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5712" w14:textId="39E59082" w:rsidR="004217AB" w:rsidRPr="00EC3DB6" w:rsidRDefault="005B24E6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C3DB6">
        <w:rPr>
          <w:noProof/>
        </w:rPr>
        <w:drawing>
          <wp:inline distT="0" distB="0" distL="0" distR="0" wp14:anchorId="36E58B24" wp14:editId="243770A1">
            <wp:extent cx="2351884" cy="407670"/>
            <wp:effectExtent l="0" t="0" r="0" b="0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916" cy="4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0F2F0331" w14:textId="77777777" w:rsidR="004217AB" w:rsidRPr="00EC3DB6" w:rsidRDefault="004217AB">
      <w:pPr>
        <w:spacing w:after="120"/>
        <w:ind w:right="486"/>
        <w:rPr>
          <w:rFonts w:asciiTheme="minorHAnsi" w:hAnsiTheme="minorHAnsi" w:cstheme="minorHAnsi"/>
          <w:sz w:val="22"/>
          <w:szCs w:val="22"/>
        </w:rPr>
      </w:pPr>
    </w:p>
    <w:p w14:paraId="199A2461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49724BD8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sz w:val="22"/>
          <w:szCs w:val="22"/>
        </w:rPr>
        <w:t xml:space="preserve">ΕΚΠΡΟΣΩΠΩΝ </w:t>
      </w:r>
      <w:bookmarkStart w:id="0" w:name="_Hlk88561589"/>
    </w:p>
    <w:p w14:paraId="40D4768F" w14:textId="77777777" w:rsidR="004217AB" w:rsidRDefault="004E4B92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sz w:val="22"/>
          <w:szCs w:val="22"/>
        </w:rPr>
        <w:t xml:space="preserve"> ΕΡΓΑΣΤΗΡΙΑΚΟΥ ΔΙΔΑΚΤΙΚΟΥ ΠΡΟΣΩΠΙΚΟΥ (Ε.ΔΙ.Π.)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31D524AA" w14:textId="77777777" w:rsidR="004217AB" w:rsidRDefault="004217AB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14:paraId="58EC69FE" w14:textId="77777777" w:rsidR="004217AB" w:rsidRDefault="004217AB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AB261F" w14:textId="644E7DEE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</w:t>
      </w:r>
      <w:r w:rsidR="00972ACD">
        <w:rPr>
          <w:rFonts w:asciiTheme="minorHAnsi" w:hAnsiTheme="minorHAnsi" w:cstheme="minorHAnsi"/>
          <w:sz w:val="22"/>
          <w:szCs w:val="22"/>
        </w:rPr>
        <w:t xml:space="preserve">Κοζάνη </w:t>
      </w:r>
      <w:r>
        <w:rPr>
          <w:rFonts w:asciiTheme="minorHAnsi" w:hAnsiTheme="minorHAnsi" w:cstheme="minorHAnsi"/>
          <w:sz w:val="22"/>
          <w:szCs w:val="22"/>
        </w:rPr>
        <w:t>σήμερα,</w:t>
      </w:r>
      <w:r w:rsidR="00972ACD">
        <w:rPr>
          <w:rFonts w:asciiTheme="minorHAnsi" w:hAnsiTheme="minorHAnsi" w:cstheme="minorHAnsi"/>
          <w:sz w:val="22"/>
          <w:szCs w:val="22"/>
        </w:rPr>
        <w:t xml:space="preserve"> 04/06/2025 </w:t>
      </w:r>
      <w:r>
        <w:rPr>
          <w:rFonts w:asciiTheme="minorHAnsi" w:hAnsiTheme="minorHAnsi" w:cstheme="minorHAnsi"/>
          <w:sz w:val="22"/>
          <w:szCs w:val="22"/>
        </w:rPr>
        <w:t xml:space="preserve"> και ώρα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9:00 π.μ. έως 14:00, </w:t>
      </w:r>
      <w:r>
        <w:rPr>
          <w:rFonts w:asciiTheme="minorHAnsi" w:hAnsiTheme="minorHAnsi" w:cstheme="minorHAnsi"/>
          <w:sz w:val="22"/>
          <w:szCs w:val="22"/>
        </w:rPr>
        <w:t>πραγματοποιήθηκε η εκλογική διαδικασία</w:t>
      </w:r>
      <w:r w:rsidR="0054636B">
        <w:rPr>
          <w:rFonts w:asciiTheme="minorHAnsi" w:hAnsiTheme="minorHAnsi" w:cstheme="minorHAnsi"/>
          <w:sz w:val="22"/>
          <w:szCs w:val="22"/>
        </w:rPr>
        <w:t xml:space="preserve"> με ηλεκτρονική ψήφο</w:t>
      </w:r>
      <w:r w:rsidR="0054636B" w:rsidRPr="0054636B">
        <w:rPr>
          <w:rFonts w:asciiTheme="minorHAnsi" w:hAnsiTheme="minorHAnsi" w:cstheme="minorHAnsi"/>
          <w:sz w:val="22"/>
          <w:szCs w:val="22"/>
        </w:rPr>
        <w:t xml:space="preserve"> </w:t>
      </w:r>
      <w:r w:rsidR="0054636B">
        <w:rPr>
          <w:rFonts w:asciiTheme="minorHAnsi" w:hAnsiTheme="minorHAnsi" w:cstheme="minorHAnsi"/>
          <w:sz w:val="22"/>
          <w:szCs w:val="22"/>
        </w:rPr>
        <w:t xml:space="preserve">με βάση την </w:t>
      </w:r>
      <w:proofErr w:type="spellStart"/>
      <w:r w:rsidR="0054636B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="0054636B">
        <w:rPr>
          <w:rFonts w:asciiTheme="minorHAnsi" w:hAnsiTheme="minorHAnsi" w:cstheme="minorHAnsi"/>
          <w:sz w:val="22"/>
          <w:szCs w:val="22"/>
        </w:rPr>
        <w:t xml:space="preserve">. </w:t>
      </w:r>
      <w:r w:rsidR="0054636B">
        <w:rPr>
          <w:sz w:val="22"/>
          <w:szCs w:val="22"/>
        </w:rPr>
        <w:t xml:space="preserve">123024/Ζ1/2022 (Β΄5220) Κοινή </w:t>
      </w:r>
      <w:r w:rsidR="0054636B">
        <w:rPr>
          <w:rFonts w:asciiTheme="minorHAnsi" w:hAnsiTheme="minorHAnsi" w:cstheme="minorHAnsi"/>
          <w:sz w:val="22"/>
          <w:szCs w:val="22"/>
        </w:rPr>
        <w:t>Υπουργική Απόφαση, μέσω του ειδικού πληροφοριακού συστήματος «Ψηφιακή Κάλπη ΖΕΥΣ»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53A5">
        <w:rPr>
          <w:rFonts w:asciiTheme="minorHAnsi" w:hAnsiTheme="minorHAnsi" w:cstheme="minorHAnsi"/>
          <w:sz w:val="22"/>
          <w:szCs w:val="22"/>
        </w:rPr>
        <w:t>για την ανάδειξη εκπροσώπων</w:t>
      </w:r>
      <w:r w:rsidR="003153A5">
        <w:rPr>
          <w:b/>
          <w:sz w:val="22"/>
          <w:szCs w:val="22"/>
        </w:rPr>
        <w:t xml:space="preserve"> μ</w:t>
      </w:r>
      <w:r w:rsidR="003153A5">
        <w:rPr>
          <w:b/>
          <w:bCs/>
          <w:sz w:val="22"/>
          <w:szCs w:val="22"/>
        </w:rPr>
        <w:t>ελών του</w:t>
      </w:r>
      <w:r w:rsidR="003153A5">
        <w:rPr>
          <w:sz w:val="22"/>
          <w:szCs w:val="22"/>
        </w:rPr>
        <w:t xml:space="preserve">  </w:t>
      </w:r>
      <w:r w:rsidR="003153A5">
        <w:rPr>
          <w:b/>
          <w:bCs/>
          <w:sz w:val="22"/>
          <w:szCs w:val="22"/>
        </w:rPr>
        <w:t>Εργαστηριακού Διδακτικού Προσωπικού (Ε.ΔΙ.Π.)</w:t>
      </w:r>
      <w:r w:rsidR="003153A5">
        <w:rPr>
          <w:sz w:val="22"/>
          <w:szCs w:val="22"/>
        </w:rPr>
        <w:t xml:space="preserve"> </w:t>
      </w:r>
      <w:r w:rsidR="003153A5" w:rsidRPr="0054636B">
        <w:rPr>
          <w:bCs/>
          <w:sz w:val="22"/>
          <w:szCs w:val="22"/>
        </w:rPr>
        <w:t>στη Σύγκλητο του Πανεπιστημίου Δυτικής Μακεδονίας σύμφωνα με την</w:t>
      </w:r>
      <w:r w:rsidR="0054636B" w:rsidRPr="0054636B">
        <w:rPr>
          <w:bCs/>
          <w:sz w:val="22"/>
          <w:szCs w:val="22"/>
        </w:rPr>
        <w:t xml:space="preserve"> </w:t>
      </w:r>
      <w:r w:rsidR="00D22BE4" w:rsidRPr="00D22BE4">
        <w:rPr>
          <w:bCs/>
          <w:sz w:val="22"/>
          <w:szCs w:val="22"/>
        </w:rPr>
        <w:t>Προκήρυξη</w:t>
      </w:r>
      <w:r w:rsidR="00D22BE4" w:rsidRPr="00D22BE4">
        <w:rPr>
          <w:bCs/>
          <w:sz w:val="22"/>
          <w:szCs w:val="22"/>
        </w:rPr>
        <w:t xml:space="preserve"> </w:t>
      </w:r>
      <w:proofErr w:type="spellStart"/>
      <w:r w:rsidR="0054636B" w:rsidRPr="0054636B">
        <w:rPr>
          <w:bCs/>
          <w:sz w:val="22"/>
          <w:szCs w:val="22"/>
        </w:rPr>
        <w:t>υπ</w:t>
      </w:r>
      <w:proofErr w:type="spellEnd"/>
      <w:r w:rsidR="0054636B" w:rsidRPr="0054636B">
        <w:rPr>
          <w:bCs/>
          <w:sz w:val="22"/>
          <w:szCs w:val="22"/>
        </w:rPr>
        <w:t>΄</w:t>
      </w:r>
      <w:r w:rsidR="003639C9">
        <w:rPr>
          <w:bCs/>
          <w:sz w:val="22"/>
          <w:szCs w:val="22"/>
        </w:rPr>
        <w:t xml:space="preserve"> </w:t>
      </w:r>
      <w:proofErr w:type="spellStart"/>
      <w:r w:rsidR="0054636B" w:rsidRPr="0054636B">
        <w:rPr>
          <w:bCs/>
          <w:sz w:val="22"/>
          <w:szCs w:val="22"/>
        </w:rPr>
        <w:t>αριθμ</w:t>
      </w:r>
      <w:bookmarkStart w:id="1" w:name="_Hlk168643779"/>
      <w:bookmarkStart w:id="2" w:name="_Hlk130890952"/>
      <w:proofErr w:type="spellEnd"/>
      <w:r w:rsidR="003639C9">
        <w:rPr>
          <w:bCs/>
          <w:sz w:val="22"/>
          <w:szCs w:val="22"/>
        </w:rPr>
        <w:t xml:space="preserve">. </w:t>
      </w:r>
      <w:r w:rsidR="003639C9" w:rsidRPr="003639C9">
        <w:rPr>
          <w:bCs/>
          <w:sz w:val="22"/>
          <w:szCs w:val="22"/>
        </w:rPr>
        <w:t xml:space="preserve">4976/14-04-2025 (ΑΔΑ: 99Χ0469Β7Κ-4Μ9) </w:t>
      </w:r>
      <w:r w:rsidR="0054636B">
        <w:rPr>
          <w:bCs/>
          <w:sz w:val="22"/>
          <w:szCs w:val="22"/>
        </w:rPr>
        <w:t>του Πρύτανη του Πανεπιστημίου Δυτικής Μακεδονίας.</w:t>
      </w:r>
    </w:p>
    <w:bookmarkEnd w:id="1"/>
    <w:bookmarkEnd w:id="2"/>
    <w:p w14:paraId="6AF64542" w14:textId="2CFDC997" w:rsidR="0054636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της ψηφοφορίας</w:t>
      </w:r>
      <w:r w:rsidR="0054636B">
        <w:rPr>
          <w:rFonts w:asciiTheme="minorHAnsi" w:hAnsiTheme="minorHAnsi" w:cstheme="minorHAnsi"/>
          <w:sz w:val="22"/>
          <w:szCs w:val="22"/>
        </w:rPr>
        <w:t>,</w:t>
      </w:r>
      <w:r w:rsidR="005B24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επιτροπής, </w:t>
      </w:r>
      <w:r w:rsidR="0054636B">
        <w:rPr>
          <w:rFonts w:asciiTheme="minorHAnsi" w:hAnsiTheme="minorHAnsi" w:cstheme="minorHAnsi"/>
          <w:color w:val="auto"/>
          <w:sz w:val="22"/>
          <w:szCs w:val="22"/>
        </w:rPr>
        <w:t>η οποία συγκροτήθηκε</w:t>
      </w:r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 xml:space="preserve"> με την  </w:t>
      </w:r>
      <w:proofErr w:type="spellStart"/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>αριθμ</w:t>
      </w:r>
      <w:proofErr w:type="spellEnd"/>
      <w:r w:rsidR="0088261F" w:rsidRPr="001104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82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2ACD">
        <w:rPr>
          <w:rFonts w:eastAsia="Times New Roman"/>
          <w:sz w:val="22"/>
          <w:szCs w:val="22"/>
          <w:lang w:eastAsia="el-GR"/>
        </w:rPr>
        <w:t>5785 – 19/05/2025</w:t>
      </w:r>
      <w:r w:rsidR="0088261F" w:rsidRPr="00110472">
        <w:rPr>
          <w:rFonts w:eastAsia="Times New Roman"/>
          <w:sz w:val="22"/>
          <w:szCs w:val="22"/>
          <w:lang w:eastAsia="el-GR"/>
        </w:rPr>
        <w:t xml:space="preserve"> Πρυτανική Πράξη </w:t>
      </w:r>
      <w:r>
        <w:rPr>
          <w:rFonts w:asciiTheme="minorHAnsi" w:hAnsiTheme="minorHAnsi" w:cstheme="minorHAnsi"/>
          <w:sz w:val="22"/>
          <w:szCs w:val="22"/>
        </w:rPr>
        <w:t xml:space="preserve">συνεδρίασαν και διαπίστωσαν ότι η διαδικασία διεξήχθη ομαλά </w:t>
      </w:r>
      <w:r w:rsidRPr="00F60968">
        <w:rPr>
          <w:rFonts w:asciiTheme="minorHAnsi" w:hAnsiTheme="minorHAnsi" w:cstheme="minorHAnsi"/>
          <w:color w:val="auto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E21581" w14:textId="00D448B7" w:rsidR="004217AB" w:rsidRDefault="004E4B9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εκπροσώπων </w:t>
      </w:r>
      <w:r>
        <w:rPr>
          <w:b/>
          <w:bCs/>
          <w:sz w:val="22"/>
          <w:szCs w:val="22"/>
        </w:rPr>
        <w:t>(Ε.ΔΙ.Π.)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στη Σύγκλητο του Πανεπιστημίου Δυτικής Μακεδονίας, </w:t>
      </w:r>
      <w:r>
        <w:rPr>
          <w:rFonts w:asciiTheme="minorHAnsi" w:hAnsiTheme="minorHAnsi" w:cstheme="minorHAnsi"/>
          <w:sz w:val="22"/>
          <w:szCs w:val="22"/>
        </w:rPr>
        <w:t xml:space="preserve">τα οποία έχουν ως εξής: </w:t>
      </w:r>
    </w:p>
    <w:p w14:paraId="547EEFB1" w14:textId="77777777" w:rsidR="00FF165E" w:rsidRDefault="00FF165E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C5FD014" w14:textId="5F95A673" w:rsidR="004217AB" w:rsidRPr="003639C9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Αριθμός των εγγεγραμμένων εκλογέων</w:t>
      </w:r>
      <w:r w:rsidR="00972ACD">
        <w:rPr>
          <w:rFonts w:asciiTheme="minorHAnsi" w:hAnsiTheme="minorHAnsi" w:cstheme="minorHAnsi"/>
          <w:sz w:val="22"/>
          <w:szCs w:val="22"/>
        </w:rPr>
        <w:t xml:space="preserve">: </w:t>
      </w:r>
      <w:r w:rsidR="00972ACD" w:rsidRPr="003639C9">
        <w:rPr>
          <w:rFonts w:asciiTheme="minorHAnsi" w:hAnsiTheme="minorHAnsi" w:cstheme="minorHAnsi"/>
          <w:b/>
          <w:bCs/>
          <w:sz w:val="28"/>
          <w:szCs w:val="28"/>
        </w:rPr>
        <w:t>51</w:t>
      </w:r>
    </w:p>
    <w:p w14:paraId="42BE68E1" w14:textId="6996B485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 w:rsidR="00972ACD">
        <w:rPr>
          <w:rFonts w:asciiTheme="minorHAnsi" w:hAnsiTheme="minorHAnsi" w:cstheme="minorHAnsi"/>
          <w:sz w:val="22"/>
          <w:szCs w:val="22"/>
        </w:rPr>
        <w:t xml:space="preserve">: </w:t>
      </w:r>
      <w:r w:rsidR="00972ACD" w:rsidRPr="003639C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639C9" w:rsidRPr="003639C9">
        <w:rPr>
          <w:rFonts w:asciiTheme="minorHAnsi" w:hAnsiTheme="minorHAnsi" w:cstheme="minorHAnsi"/>
          <w:b/>
          <w:bCs/>
          <w:sz w:val="28"/>
          <w:szCs w:val="28"/>
        </w:rPr>
        <w:t>40</w:t>
      </w:r>
    </w:p>
    <w:p w14:paraId="1DCA62DF" w14:textId="7892E56B" w:rsidR="004217AB" w:rsidRDefault="004E4B9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του συνόλου των </w:t>
      </w:r>
      <w:r w:rsidR="00A83D30">
        <w:rPr>
          <w:rFonts w:asciiTheme="minorHAnsi" w:hAnsiTheme="minorHAnsi" w:cstheme="minorHAnsi"/>
          <w:sz w:val="22"/>
          <w:szCs w:val="22"/>
        </w:rPr>
        <w:t>έ</w:t>
      </w:r>
      <w:r>
        <w:rPr>
          <w:rFonts w:asciiTheme="minorHAnsi" w:hAnsiTheme="minorHAnsi" w:cstheme="minorHAnsi"/>
          <w:sz w:val="22"/>
          <w:szCs w:val="22"/>
        </w:rPr>
        <w:t>γκ</w:t>
      </w:r>
      <w:r w:rsidR="00A83D30">
        <w:rPr>
          <w:rFonts w:asciiTheme="minorHAnsi" w:hAnsiTheme="minorHAnsi" w:cstheme="minorHAnsi"/>
          <w:sz w:val="22"/>
          <w:szCs w:val="22"/>
        </w:rPr>
        <w:t>υ</w:t>
      </w:r>
      <w:r>
        <w:rPr>
          <w:rFonts w:asciiTheme="minorHAnsi" w:hAnsiTheme="minorHAnsi" w:cstheme="minorHAnsi"/>
          <w:sz w:val="22"/>
          <w:szCs w:val="22"/>
        </w:rPr>
        <w:t xml:space="preserve">ρων ψήφων: </w:t>
      </w:r>
      <w:r w:rsidR="003639C9" w:rsidRPr="003639C9">
        <w:rPr>
          <w:rFonts w:asciiTheme="minorHAnsi" w:hAnsiTheme="minorHAnsi" w:cstheme="minorHAnsi"/>
          <w:b/>
          <w:bCs/>
          <w:sz w:val="28"/>
          <w:szCs w:val="28"/>
        </w:rPr>
        <w:t>39</w:t>
      </w:r>
    </w:p>
    <w:p w14:paraId="783FC466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5E7085" w14:textId="55B2B1FF" w:rsidR="004217AB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>
        <w:rPr>
          <w:rFonts w:asciiTheme="minorHAnsi" w:hAnsiTheme="minorHAnsi" w:cstheme="minorHAnsi"/>
          <w:sz w:val="22"/>
          <w:szCs w:val="22"/>
        </w:rPr>
        <w:t xml:space="preserve">Η υποψήφια για τη θέση του εκπροσώπου </w:t>
      </w:r>
      <w:r w:rsidRPr="0054636B">
        <w:rPr>
          <w:rFonts w:ascii="Calibri" w:hAnsi="Calibri" w:cs="Calibri"/>
          <w:sz w:val="22"/>
          <w:szCs w:val="22"/>
        </w:rPr>
        <w:t>του Εργαστηριακού Διδακτικού Προσωπικού (Ε.ΔΙ.Π.)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639C9" w:rsidRPr="003639C9">
        <w:rPr>
          <w:rFonts w:ascii="Calibri" w:hAnsi="Calibri" w:cs="Calibri"/>
          <w:b/>
          <w:bCs/>
          <w:sz w:val="28"/>
          <w:szCs w:val="28"/>
        </w:rPr>
        <w:t>Καγιόγλου</w:t>
      </w:r>
      <w:proofErr w:type="spellEnd"/>
      <w:r w:rsidR="003639C9" w:rsidRPr="003639C9">
        <w:rPr>
          <w:rFonts w:ascii="Calibri" w:hAnsi="Calibri" w:cs="Calibri"/>
          <w:b/>
          <w:bCs/>
          <w:sz w:val="28"/>
          <w:szCs w:val="28"/>
        </w:rPr>
        <w:t xml:space="preserve"> Φωτεινή</w:t>
      </w:r>
      <w:r w:rsidR="003639C9" w:rsidRPr="003639C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3639C9">
        <w:rPr>
          <w:rFonts w:asciiTheme="minorHAnsi" w:hAnsiTheme="minorHAnsi" w:cstheme="minorHAnsi"/>
          <w:sz w:val="22"/>
          <w:szCs w:val="22"/>
        </w:rPr>
        <w:t xml:space="preserve"> </w:t>
      </w:r>
      <w:r w:rsidR="003639C9" w:rsidRPr="003639C9">
        <w:rPr>
          <w:rFonts w:asciiTheme="minorHAnsi" w:hAnsiTheme="minorHAnsi" w:cstheme="minorHAnsi"/>
          <w:b/>
          <w:bCs/>
          <w:sz w:val="28"/>
          <w:szCs w:val="28"/>
        </w:rPr>
        <w:t>33</w:t>
      </w:r>
      <w:r w:rsidR="003639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έγκυρες ψήφους, συνεπώς, εκλέγεται ως εκπρόσωπος στη Σύγκλητο του Πανεπιστημίου Δυτικής Μακεδονίας.</w:t>
      </w:r>
    </w:p>
    <w:bookmarkEnd w:id="3"/>
    <w:p w14:paraId="069D858C" w14:textId="77777777" w:rsidR="003639C9" w:rsidRPr="003639C9" w:rsidRDefault="004E4B92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 υποψήφιος για τη θέση του εκπροσώπου </w:t>
      </w:r>
      <w:r w:rsidRPr="0054636B">
        <w:rPr>
          <w:rFonts w:ascii="Calibri" w:hAnsi="Calibri" w:cs="Calibri"/>
          <w:sz w:val="22"/>
          <w:szCs w:val="22"/>
        </w:rPr>
        <w:t>του  Εργαστηριακού Διδακτικού Προσωπικού (Ε.ΔΙ.Π.)</w:t>
      </w:r>
    </w:p>
    <w:p w14:paraId="5F0F74B5" w14:textId="098E6863" w:rsidR="004217AB" w:rsidRDefault="003639C9" w:rsidP="003639C9">
      <w:pPr>
        <w:pStyle w:val="a7"/>
        <w:spacing w:after="120" w:line="360" w:lineRule="auto"/>
        <w:ind w:left="360"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3639C9">
        <w:rPr>
          <w:rFonts w:asciiTheme="minorHAnsi" w:hAnsiTheme="minorHAnsi" w:cstheme="minorHAnsi"/>
          <w:b/>
          <w:bCs/>
          <w:sz w:val="28"/>
          <w:szCs w:val="28"/>
        </w:rPr>
        <w:t>Μπουνόβας</w:t>
      </w:r>
      <w:proofErr w:type="spellEnd"/>
      <w:r w:rsidRPr="003639C9">
        <w:rPr>
          <w:rFonts w:asciiTheme="minorHAnsi" w:hAnsiTheme="minorHAnsi" w:cstheme="minorHAnsi"/>
          <w:b/>
          <w:bCs/>
          <w:sz w:val="28"/>
          <w:szCs w:val="28"/>
        </w:rPr>
        <w:t xml:space="preserve"> Ιωάννης</w:t>
      </w:r>
      <w:r w:rsidR="004E4B92" w:rsidRPr="003639C9">
        <w:rPr>
          <w:rFonts w:ascii="Calibri" w:hAnsi="Calibri" w:cs="Calibri"/>
          <w:sz w:val="28"/>
          <w:szCs w:val="28"/>
        </w:rPr>
        <w:t xml:space="preserve"> </w:t>
      </w:r>
      <w:r w:rsidR="004E4B92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Pr="003639C9">
        <w:rPr>
          <w:rFonts w:asciiTheme="minorHAnsi" w:hAnsiTheme="minorHAnsi" w:cstheme="minorHAnsi"/>
          <w:b/>
          <w:bCs/>
          <w:sz w:val="28"/>
          <w:szCs w:val="28"/>
        </w:rPr>
        <w:t xml:space="preserve"> 6</w:t>
      </w:r>
      <w:r w:rsidRPr="003639C9">
        <w:rPr>
          <w:rFonts w:asciiTheme="minorHAnsi" w:hAnsiTheme="minorHAnsi" w:cstheme="minorHAnsi"/>
          <w:sz w:val="28"/>
          <w:szCs w:val="28"/>
        </w:rPr>
        <w:t xml:space="preserve"> </w:t>
      </w:r>
      <w:r w:rsidR="004E4B92">
        <w:rPr>
          <w:rFonts w:asciiTheme="minorHAnsi" w:hAnsiTheme="minorHAnsi" w:cstheme="minorHAnsi"/>
          <w:sz w:val="22"/>
          <w:szCs w:val="22"/>
        </w:rPr>
        <w:t>έγκυρες ψήφους, συνεπώς, εκλέγεται ως αναπληρωτής εκπρόσωπος στη Σύγκλητο του Πανεπιστημίου Δυτικής Μακεδονίας.</w:t>
      </w:r>
    </w:p>
    <w:p w14:paraId="4AEF54E7" w14:textId="77777777" w:rsidR="00993009" w:rsidRDefault="00993009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B112965" w14:textId="4312EB76" w:rsidR="00015B27" w:rsidRPr="003639C9" w:rsidRDefault="003639C9" w:rsidP="003639C9">
      <w:pPr>
        <w:pStyle w:val="a7"/>
        <w:tabs>
          <w:tab w:val="left" w:pos="0"/>
        </w:tabs>
        <w:spacing w:after="60"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</w:t>
      </w:r>
      <w:r w:rsidR="00015B27" w:rsidRPr="003639C9">
        <w:rPr>
          <w:rFonts w:ascii="Calibri" w:hAnsi="Calibri" w:cs="Calibri"/>
          <w:color w:val="000000"/>
          <w:sz w:val="22"/>
          <w:szCs w:val="22"/>
        </w:rPr>
        <w:t xml:space="preserve">Το πρακτικό αυτό </w:t>
      </w:r>
      <w:r w:rsidR="00015B27" w:rsidRPr="003639C9">
        <w:rPr>
          <w:rFonts w:ascii="Calibri" w:hAnsi="Calibri" w:cs="Calibri"/>
          <w:sz w:val="22"/>
          <w:szCs w:val="22"/>
        </w:rPr>
        <w:t>αφού συντάχθηκε, αναγνώστηκε και υπογράφηκε σε δύο αντίτυπα,</w:t>
      </w:r>
      <w:r w:rsidR="00015B27" w:rsidRPr="003639C9">
        <w:rPr>
          <w:rFonts w:ascii="Calibri" w:hAnsi="Calibri" w:cs="Calibri"/>
          <w:color w:val="000000"/>
          <w:sz w:val="22"/>
          <w:szCs w:val="22"/>
        </w:rPr>
        <w:t xml:space="preserve"> θα </w:t>
      </w:r>
      <w:r w:rsidR="00015B27" w:rsidRPr="003639C9">
        <w:rPr>
          <w:rFonts w:asciiTheme="minorHAnsi" w:hAnsiTheme="minorHAnsi" w:cstheme="minorHAnsi"/>
          <w:sz w:val="22"/>
          <w:szCs w:val="22"/>
        </w:rPr>
        <w:t>αναρτηθεί στην κεντρική ιστοσελίδα του Πανεπιστημίου Δυτικής Μακεδονίας</w:t>
      </w:r>
      <w:r w:rsidR="00015B27" w:rsidRPr="003639C9">
        <w:rPr>
          <w:rFonts w:ascii="Calibri" w:hAnsi="Calibri" w:cs="Calibri"/>
          <w:color w:val="000000"/>
          <w:sz w:val="22"/>
          <w:szCs w:val="22"/>
        </w:rPr>
        <w:t>.</w:t>
      </w:r>
    </w:p>
    <w:p w14:paraId="4C6DCAD4" w14:textId="77777777" w:rsidR="00015B27" w:rsidRDefault="00015B27" w:rsidP="00015B27">
      <w:pPr>
        <w:pStyle w:val="a7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p w14:paraId="01E06550" w14:textId="77777777" w:rsidR="004217AB" w:rsidRDefault="00421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a5"/>
        <w:tblW w:w="9549" w:type="dxa"/>
        <w:tblInd w:w="137" w:type="dxa"/>
        <w:tblLook w:val="01E0" w:firstRow="1" w:lastRow="1" w:firstColumn="1" w:lastColumn="1" w:noHBand="0" w:noVBand="0"/>
      </w:tblPr>
      <w:tblGrid>
        <w:gridCol w:w="4705"/>
        <w:gridCol w:w="4844"/>
      </w:tblGrid>
      <w:tr w:rsidR="00993009" w:rsidRPr="00993009" w14:paraId="22107AF9" w14:textId="77777777" w:rsidTr="00F04ADF">
        <w:trPr>
          <w:trHeight w:val="279"/>
        </w:trPr>
        <w:tc>
          <w:tcPr>
            <w:tcW w:w="9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2912" w14:textId="77777777" w:rsidR="00993009" w:rsidRPr="00993009" w:rsidRDefault="00993009" w:rsidP="00993009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93009"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Η Τριμελής Εφορευτική Επιτροπή</w:t>
            </w:r>
          </w:p>
        </w:tc>
      </w:tr>
      <w:tr w:rsidR="00993009" w:rsidRPr="00993009" w14:paraId="7E2E5485" w14:textId="77777777" w:rsidTr="00993009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575B" w14:textId="77777777" w:rsidR="00993009" w:rsidRPr="00993009" w:rsidRDefault="00993009" w:rsidP="00993009">
            <w:pPr>
              <w:tabs>
                <w:tab w:val="left" w:pos="1080"/>
                <w:tab w:val="left" w:pos="1440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9300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10A" w14:textId="77777777" w:rsidR="00993009" w:rsidRPr="00993009" w:rsidRDefault="00993009" w:rsidP="00993009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93009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Υπογραφή</w:t>
            </w:r>
          </w:p>
        </w:tc>
      </w:tr>
      <w:tr w:rsidR="003639C9" w:rsidRPr="00993009" w14:paraId="1C9E4EB2" w14:textId="77777777" w:rsidTr="00993009">
        <w:trPr>
          <w:trHeight w:val="69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74FE" w14:textId="3E5E9796" w:rsidR="003639C9" w:rsidRPr="003639C9" w:rsidRDefault="003639C9" w:rsidP="003639C9">
            <w:pPr>
              <w:pStyle w:val="a7"/>
              <w:numPr>
                <w:ilvl w:val="0"/>
                <w:numId w:val="4"/>
              </w:numPr>
              <w:tabs>
                <w:tab w:val="left" w:pos="1080"/>
                <w:tab w:val="left" w:pos="1440"/>
              </w:tabs>
              <w:spacing w:after="1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Παπαγεωργίου Ευθυμία,  Πρόεδρος 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                                       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034" w14:textId="77777777" w:rsidR="003639C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2E05B8" w14:textId="77777777" w:rsidR="003639C9" w:rsidRPr="0099300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639C9" w:rsidRPr="00993009" w14:paraId="7D5D460B" w14:textId="77777777" w:rsidTr="00993009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B6E5" w14:textId="053C3684" w:rsidR="003639C9" w:rsidRPr="003639C9" w:rsidRDefault="003639C9" w:rsidP="003639C9">
            <w:pPr>
              <w:pStyle w:val="a7"/>
              <w:numPr>
                <w:ilvl w:val="0"/>
                <w:numId w:val="4"/>
              </w:numPr>
              <w:tabs>
                <w:tab w:val="left" w:pos="1080"/>
                <w:tab w:val="left" w:pos="1440"/>
              </w:tabs>
              <w:spacing w:after="1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Βλαχόπουλος Δημήτριος,  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</w:rPr>
              <w:t>μέλος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                         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A74" w14:textId="77777777" w:rsidR="003639C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9E1375" w14:textId="77777777" w:rsidR="003639C9" w:rsidRPr="0099300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639C9" w:rsidRPr="00993009" w14:paraId="618BCC38" w14:textId="77777777" w:rsidTr="00993009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AB7" w14:textId="679BEF6A" w:rsidR="003639C9" w:rsidRPr="003639C9" w:rsidRDefault="003639C9" w:rsidP="003639C9">
            <w:pPr>
              <w:tabs>
                <w:tab w:val="left" w:pos="1080"/>
                <w:tab w:val="left" w:pos="1440"/>
              </w:tabs>
              <w:spacing w:after="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</w:rPr>
              <w:t>3)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3639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Τοπαλίδης, Γεώργιος,   μέλος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8C8" w14:textId="77777777" w:rsidR="003639C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  <w:p w14:paraId="21EECF1A" w14:textId="77777777" w:rsidR="003639C9" w:rsidRPr="00993009" w:rsidRDefault="003639C9" w:rsidP="003639C9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7A020D3B" w14:textId="77777777" w:rsidR="004217AB" w:rsidRDefault="004217A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BC2858C" w14:textId="77777777" w:rsidR="004217AB" w:rsidRDefault="004217A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19AA5E1" w14:textId="77777777" w:rsidR="004217AB" w:rsidRPr="00775F72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DA9443" w14:textId="77777777" w:rsidR="004217AB" w:rsidRPr="00775F72" w:rsidRDefault="004217AB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7312C0" w14:textId="3BDAAF08" w:rsidR="00260D6B" w:rsidRDefault="00260D6B" w:rsidP="00260D6B">
      <w:r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 Συλλογικών και Ατομικών Οργάνων και Επιτροπών.</w:t>
      </w:r>
    </w:p>
    <w:p w14:paraId="2ECB5858" w14:textId="77777777" w:rsidR="004217AB" w:rsidRDefault="004217AB"/>
    <w:sectPr w:rsidR="004217AB">
      <w:footerReference w:type="even" r:id="rId9"/>
      <w:footerReference w:type="default" r:id="rId10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E67B" w14:textId="77777777" w:rsidR="00DB3512" w:rsidRDefault="00DB3512">
      <w:r>
        <w:separator/>
      </w:r>
    </w:p>
  </w:endnote>
  <w:endnote w:type="continuationSeparator" w:id="0">
    <w:p w14:paraId="7DAC46F3" w14:textId="77777777" w:rsidR="00DB3512" w:rsidRDefault="00DB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F5A4" w14:textId="77777777" w:rsidR="004217AB" w:rsidRDefault="004E4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E26E45" w14:textId="77777777" w:rsidR="004217AB" w:rsidRDefault="004217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6A1B" w14:textId="77777777" w:rsidR="004217AB" w:rsidRDefault="004217AB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67755B5B" w14:textId="77777777" w:rsidR="004217AB" w:rsidRDefault="00421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31F4" w14:textId="77777777" w:rsidR="00DB3512" w:rsidRDefault="00DB3512">
      <w:r>
        <w:separator/>
      </w:r>
    </w:p>
  </w:footnote>
  <w:footnote w:type="continuationSeparator" w:id="0">
    <w:p w14:paraId="29D44FFE" w14:textId="77777777" w:rsidR="00DB3512" w:rsidRDefault="00DB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E42DD"/>
    <w:multiLevelType w:val="multilevel"/>
    <w:tmpl w:val="3FE24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7073"/>
    <w:multiLevelType w:val="multilevel"/>
    <w:tmpl w:val="55317073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E676F"/>
    <w:multiLevelType w:val="hybridMultilevel"/>
    <w:tmpl w:val="AB64C4F6"/>
    <w:lvl w:ilvl="0" w:tplc="9310538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3052">
    <w:abstractNumId w:val="1"/>
  </w:num>
  <w:num w:numId="2" w16cid:durableId="291863166">
    <w:abstractNumId w:val="2"/>
  </w:num>
  <w:num w:numId="3" w16cid:durableId="473957518">
    <w:abstractNumId w:val="0"/>
  </w:num>
  <w:num w:numId="4" w16cid:durableId="1604218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0"/>
    <w:rsid w:val="00015B27"/>
    <w:rsid w:val="00182E68"/>
    <w:rsid w:val="001D35BB"/>
    <w:rsid w:val="00213AFA"/>
    <w:rsid w:val="00260D6B"/>
    <w:rsid w:val="003153A5"/>
    <w:rsid w:val="003639C9"/>
    <w:rsid w:val="003C66C9"/>
    <w:rsid w:val="004217AB"/>
    <w:rsid w:val="004C37AB"/>
    <w:rsid w:val="004E4B92"/>
    <w:rsid w:val="0054636B"/>
    <w:rsid w:val="005B24E6"/>
    <w:rsid w:val="006568CD"/>
    <w:rsid w:val="00687FBD"/>
    <w:rsid w:val="006A0288"/>
    <w:rsid w:val="006A7189"/>
    <w:rsid w:val="0076561D"/>
    <w:rsid w:val="00775F72"/>
    <w:rsid w:val="008047EF"/>
    <w:rsid w:val="0088261F"/>
    <w:rsid w:val="00925620"/>
    <w:rsid w:val="009410AB"/>
    <w:rsid w:val="00972ACD"/>
    <w:rsid w:val="00993009"/>
    <w:rsid w:val="009C1D5A"/>
    <w:rsid w:val="00A6663F"/>
    <w:rsid w:val="00A83D30"/>
    <w:rsid w:val="00A84EB7"/>
    <w:rsid w:val="00D22BE4"/>
    <w:rsid w:val="00D31200"/>
    <w:rsid w:val="00DB3512"/>
    <w:rsid w:val="00EC3DB6"/>
    <w:rsid w:val="00EC7C07"/>
    <w:rsid w:val="00ED2FDA"/>
    <w:rsid w:val="00F60968"/>
    <w:rsid w:val="00FF165E"/>
    <w:rsid w:val="06B82B68"/>
    <w:rsid w:val="10D70367"/>
    <w:rsid w:val="29D5565E"/>
    <w:rsid w:val="542E34C0"/>
    <w:rsid w:val="56C449D4"/>
    <w:rsid w:val="7E1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EB4"/>
  <w15:docId w15:val="{5E6AE2FD-21C0-4C87-83F9-767E613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0B2D-5168-4B26-AE8A-7829FC6B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ΠΑΠΑΓΕΩΡΓΙΟΥ  ΕΥΘΥΜΙΑ</cp:lastModifiedBy>
  <cp:revision>2</cp:revision>
  <cp:lastPrinted>2025-06-04T19:26:00Z</cp:lastPrinted>
  <dcterms:created xsi:type="dcterms:W3CDTF">2025-06-04T19:26:00Z</dcterms:created>
  <dcterms:modified xsi:type="dcterms:W3CDTF">2025-06-04T19:26:00Z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B2A74B9A428A47349F828B1D0AD166EA</vt:lpwstr>
  </property>
</Properties>
</file>