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E0F2" w14:textId="47C83A3B" w:rsidR="007F1E67" w:rsidRDefault="00ED722A">
      <w:pPr>
        <w:tabs>
          <w:tab w:val="left" w:pos="3615"/>
        </w:tabs>
        <w:spacing w:after="0" w:line="276" w:lineRule="auto"/>
        <w:jc w:val="both"/>
        <w:rPr>
          <w:rFonts w:ascii="Calibri" w:eastAsia="Times New Roman" w:hAnsi="Calibri" w:cs="Calibri"/>
          <w:color w:val="000000"/>
          <w:kern w:val="0"/>
          <w:sz w:val="24"/>
          <w:szCs w:val="24"/>
          <w:lang w:val="en-US" w:eastAsia="el-GR"/>
          <w14:ligatures w14:val="none"/>
        </w:rPr>
      </w:pPr>
      <w:r w:rsidRPr="0097729E">
        <w:rPr>
          <w:rFonts w:cstheme="minorHAnsi"/>
          <w:noProof/>
          <w:sz w:val="8"/>
          <w:szCs w:val="8"/>
          <w:lang w:eastAsia="el-GR"/>
        </w:rPr>
        <w:drawing>
          <wp:inline distT="0" distB="0" distL="0" distR="0" wp14:anchorId="58EBF13A" wp14:editId="177AB834">
            <wp:extent cx="1952625" cy="304800"/>
            <wp:effectExtent l="0" t="0" r="9525" b="0"/>
            <wp:docPr id="907825950"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p>
    <w:p w14:paraId="2AC065B4" w14:textId="77777777" w:rsidR="007F1E67" w:rsidRDefault="007F1E67">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320A704D" w14:textId="77777777" w:rsidR="007F1E67" w:rsidRPr="00BE3AEC" w:rsidRDefault="007F1E67">
      <w:pPr>
        <w:tabs>
          <w:tab w:val="left" w:pos="3615"/>
        </w:tabs>
        <w:spacing w:after="0" w:line="240" w:lineRule="exact"/>
        <w:ind w:left="720"/>
        <w:jc w:val="center"/>
        <w:rPr>
          <w:rFonts w:ascii="Calibri" w:eastAsia="Times New Roman" w:hAnsi="Calibri" w:cs="Calibri"/>
          <w:b/>
          <w:color w:val="000000"/>
          <w:kern w:val="0"/>
          <w:sz w:val="24"/>
          <w:szCs w:val="24"/>
          <w:lang w:eastAsia="el-GR"/>
          <w14:ligatures w14:val="none"/>
        </w:rPr>
      </w:pPr>
    </w:p>
    <w:p w14:paraId="5582FF81" w14:textId="533EDEDA" w:rsidR="007F1E67" w:rsidRPr="00ED722A" w:rsidRDefault="00BA6623" w:rsidP="004E660A">
      <w:pPr>
        <w:autoSpaceDE w:val="0"/>
        <w:autoSpaceDN w:val="0"/>
        <w:adjustRightInd w:val="0"/>
        <w:spacing w:after="0" w:line="360" w:lineRule="auto"/>
        <w:jc w:val="center"/>
        <w:rPr>
          <w:rFonts w:ascii="Calibri" w:eastAsia="Times New Roman" w:hAnsi="Calibri" w:cs="Calibri"/>
          <w:color w:val="000000"/>
          <w:kern w:val="0"/>
          <w:lang w:eastAsia="el-GR"/>
          <w14:ligatures w14:val="none"/>
        </w:rPr>
      </w:pPr>
      <w:r w:rsidRPr="00ED722A">
        <w:rPr>
          <w:rFonts w:ascii="Calibri" w:eastAsia="Times New Roman" w:hAnsi="Calibri" w:cs="Calibri"/>
          <w:b/>
          <w:color w:val="000000"/>
          <w:kern w:val="0"/>
          <w:lang w:eastAsia="el-GR"/>
          <w14:ligatures w14:val="none"/>
        </w:rPr>
        <w:t>ΠΡΑΚΤΙΚΟ</w:t>
      </w:r>
    </w:p>
    <w:p w14:paraId="1D90E749" w14:textId="77777777" w:rsidR="007F1E67" w:rsidRPr="00ED722A" w:rsidRDefault="00BA6623" w:rsidP="004E660A">
      <w:pPr>
        <w:tabs>
          <w:tab w:val="left" w:pos="3615"/>
        </w:tabs>
        <w:spacing w:after="0" w:line="360" w:lineRule="auto"/>
        <w:jc w:val="center"/>
        <w:rPr>
          <w:rFonts w:ascii="Calibri" w:eastAsia="Times New Roman" w:hAnsi="Calibri" w:cs="Calibri"/>
          <w:b/>
          <w:color w:val="000000"/>
          <w:kern w:val="0"/>
          <w:lang w:eastAsia="el-GR"/>
          <w14:ligatures w14:val="none"/>
        </w:rPr>
      </w:pPr>
      <w:r w:rsidRPr="00ED722A">
        <w:rPr>
          <w:rFonts w:ascii="Calibri" w:eastAsia="Times New Roman" w:hAnsi="Calibri" w:cs="Calibri"/>
          <w:b/>
          <w:color w:val="000000"/>
          <w:kern w:val="0"/>
          <w:lang w:eastAsia="el-GR"/>
          <w14:ligatures w14:val="none"/>
        </w:rPr>
        <w:t>ΟΡΙΣΜΟΥ ΔΙΑΧΕΙΡΙΣΤΗ</w:t>
      </w:r>
    </w:p>
    <w:p w14:paraId="5B0592D1" w14:textId="77777777" w:rsidR="007F1E67" w:rsidRPr="00ED722A" w:rsidRDefault="00BA6623" w:rsidP="004E660A">
      <w:pPr>
        <w:tabs>
          <w:tab w:val="left" w:pos="3615"/>
        </w:tabs>
        <w:spacing w:after="0" w:line="360" w:lineRule="auto"/>
        <w:jc w:val="center"/>
        <w:rPr>
          <w:rFonts w:ascii="Calibri" w:eastAsia="Times New Roman" w:hAnsi="Calibri" w:cs="Calibri"/>
          <w:b/>
          <w:color w:val="000000"/>
          <w:kern w:val="0"/>
          <w:lang w:eastAsia="el-GR"/>
          <w14:ligatures w14:val="none"/>
        </w:rPr>
      </w:pPr>
      <w:r w:rsidRPr="00ED722A">
        <w:rPr>
          <w:rFonts w:ascii="Calibri" w:eastAsia="Times New Roman" w:hAnsi="Calibri" w:cs="Calibri"/>
          <w:b/>
          <w:color w:val="000000"/>
          <w:kern w:val="0"/>
          <w:lang w:eastAsia="el-GR"/>
          <w14:ligatures w14:val="none"/>
        </w:rPr>
        <w:t>ΓΙΑ ΤΗΝ ΕΚΛΟΓΙΚΗ ΔΙΑΔΙΚΑΣΙΑ ΑΝΑΔΕΙΞΗΣ</w:t>
      </w:r>
    </w:p>
    <w:p w14:paraId="7FDE37B6" w14:textId="1B7D45EF" w:rsidR="007F1E67" w:rsidRPr="00ED722A" w:rsidRDefault="00BA6623" w:rsidP="004E660A">
      <w:pPr>
        <w:tabs>
          <w:tab w:val="left" w:pos="3615"/>
        </w:tabs>
        <w:spacing w:after="0" w:line="360" w:lineRule="auto"/>
        <w:jc w:val="center"/>
        <w:rPr>
          <w:rFonts w:ascii="Calibri" w:eastAsia="Times New Roman" w:hAnsi="Calibri" w:cs="Calibri"/>
          <w:b/>
          <w:color w:val="000000"/>
          <w:kern w:val="0"/>
          <w:lang w:eastAsia="el-GR"/>
          <w14:ligatures w14:val="none"/>
        </w:rPr>
      </w:pPr>
      <w:r w:rsidRPr="00ED722A">
        <w:rPr>
          <w:rFonts w:ascii="Calibri" w:eastAsia="Times New Roman" w:hAnsi="Calibri" w:cs="Calibri"/>
          <w:b/>
          <w:color w:val="000000"/>
          <w:kern w:val="0"/>
          <w:lang w:eastAsia="el-GR"/>
          <w14:ligatures w14:val="none"/>
        </w:rPr>
        <w:t xml:space="preserve"> ΕΚΠΡΟΣΩΠΩΝ ΤΩΝ </w:t>
      </w:r>
      <w:bookmarkStart w:id="0" w:name="_Hlk88561325"/>
      <w:r w:rsidRPr="00ED722A">
        <w:rPr>
          <w:rFonts w:ascii="Calibri" w:eastAsia="Times New Roman" w:hAnsi="Calibri" w:cs="Calibri"/>
          <w:b/>
          <w:color w:val="000000"/>
          <w:kern w:val="0"/>
          <w:lang w:eastAsia="el-GR"/>
          <w14:ligatures w14:val="none"/>
        </w:rPr>
        <w:t>ΜΕΛΩΝ</w:t>
      </w:r>
      <w:bookmarkEnd w:id="0"/>
      <w:r w:rsidRPr="00ED722A">
        <w:rPr>
          <w:rFonts w:ascii="Calibri" w:eastAsia="Times New Roman" w:hAnsi="Calibri" w:cs="Calibri"/>
          <w:b/>
          <w:color w:val="000000"/>
          <w:kern w:val="0"/>
          <w:lang w:eastAsia="el-GR"/>
          <w14:ligatures w14:val="none"/>
        </w:rPr>
        <w:t xml:space="preserve"> </w:t>
      </w:r>
      <w:bookmarkStart w:id="1" w:name="_Hlk88561589"/>
      <w:r w:rsidRPr="00ED722A">
        <w:rPr>
          <w:rFonts w:ascii="Calibri" w:eastAsia="Times New Roman" w:hAnsi="Calibri" w:cs="Calibri"/>
          <w:b/>
          <w:color w:val="000000"/>
          <w:kern w:val="0"/>
          <w:lang w:eastAsia="el-GR"/>
          <w14:ligatures w14:val="none"/>
        </w:rPr>
        <w:t>ΕΡΓΑΣΤΗΡΙΑΚΟΥ ΔΙΔΑΚΤΙΚΟΥ ΠΡΟΣΩΠΙΚΟΥ (Ε.ΔΙ.Π.)</w:t>
      </w:r>
      <w:bookmarkEnd w:id="1"/>
    </w:p>
    <w:p w14:paraId="0B0C2E84" w14:textId="16B15851" w:rsidR="007F1E67" w:rsidRPr="00ED722A" w:rsidRDefault="00BA6623" w:rsidP="004E660A">
      <w:pPr>
        <w:tabs>
          <w:tab w:val="left" w:pos="3615"/>
        </w:tabs>
        <w:spacing w:after="0" w:line="360" w:lineRule="auto"/>
        <w:jc w:val="center"/>
        <w:rPr>
          <w:rFonts w:ascii="Calibri" w:eastAsia="Times New Roman" w:hAnsi="Calibri" w:cs="Calibri"/>
          <w:kern w:val="0"/>
          <w:lang w:eastAsia="el-GR"/>
          <w14:ligatures w14:val="none"/>
        </w:rPr>
      </w:pPr>
      <w:r w:rsidRPr="00ED722A">
        <w:rPr>
          <w:rFonts w:ascii="Calibri" w:eastAsia="Times New Roman" w:hAnsi="Calibri" w:cs="Calibri"/>
          <w:b/>
          <w:color w:val="000000"/>
          <w:kern w:val="0"/>
          <w:lang w:eastAsia="el-GR"/>
          <w14:ligatures w14:val="none"/>
        </w:rPr>
        <w:t xml:space="preserve">ΣΤΗΝ </w:t>
      </w:r>
      <w:r w:rsidR="00E97569">
        <w:rPr>
          <w:rFonts w:ascii="Calibri" w:eastAsia="Times New Roman" w:hAnsi="Calibri" w:cs="Calibri"/>
          <w:b/>
          <w:color w:val="000000"/>
          <w:kern w:val="0"/>
          <w:lang w:eastAsia="el-GR"/>
          <w14:ligatures w14:val="none"/>
        </w:rPr>
        <w:t>ΚΟΣΜΗΤΕΙΑ ΤΗΣ ΠΟΛΥΤΕΧΝΙΚΗΣ ΣΧΟΛΗΣ</w:t>
      </w:r>
      <w:r w:rsidRPr="00ED722A">
        <w:rPr>
          <w:rFonts w:ascii="Calibri" w:eastAsia="Times New Roman" w:hAnsi="Calibri" w:cs="Calibri"/>
          <w:b/>
          <w:color w:val="000000"/>
          <w:kern w:val="0"/>
          <w:lang w:eastAsia="el-GR"/>
          <w14:ligatures w14:val="none"/>
        </w:rPr>
        <w:t xml:space="preserve"> ΤΟΥ ΠΑΝΕΠΙΣΤΗΜΙΟΥ ΔΥΤΙΚΗΣ ΜΑΚΕΔΟΝΙΑΣ</w:t>
      </w:r>
    </w:p>
    <w:p w14:paraId="6D6138EB" w14:textId="77777777" w:rsidR="007F1E67" w:rsidRDefault="007F1E67" w:rsidP="004E660A">
      <w:pPr>
        <w:tabs>
          <w:tab w:val="left" w:pos="3615"/>
        </w:tabs>
        <w:spacing w:after="0" w:line="360" w:lineRule="auto"/>
        <w:jc w:val="both"/>
        <w:rPr>
          <w:rFonts w:ascii="Calibri" w:eastAsia="Times New Roman" w:hAnsi="Calibri" w:cs="Calibri"/>
          <w:color w:val="000000"/>
          <w:kern w:val="0"/>
          <w:sz w:val="24"/>
          <w:szCs w:val="24"/>
          <w:lang w:eastAsia="el-GR"/>
          <w14:ligatures w14:val="none"/>
        </w:rPr>
      </w:pPr>
    </w:p>
    <w:p w14:paraId="45D18DB3" w14:textId="31778AE7" w:rsidR="007F1E67" w:rsidRDefault="00BA6623" w:rsidP="004E660A">
      <w:pPr>
        <w:spacing w:after="0" w:line="360" w:lineRule="auto"/>
        <w:jc w:val="both"/>
        <w:rPr>
          <w:rFonts w:ascii="Calibri" w:eastAsia="Times New Roman" w:hAnsi="Calibri" w:cs="Calibri"/>
          <w:kern w:val="0"/>
          <w:lang w:eastAsia="el-GR"/>
          <w14:ligatures w14:val="none"/>
        </w:rPr>
      </w:pPr>
      <w:r>
        <w:rPr>
          <w:rFonts w:ascii="Calibri" w:eastAsia="Times New Roman" w:hAnsi="Calibri" w:cs="Calibri"/>
          <w:color w:val="000000"/>
          <w:kern w:val="0"/>
          <w:lang w:eastAsia="el-GR"/>
          <w14:ligatures w14:val="none"/>
        </w:rPr>
        <w:t xml:space="preserve">Τα μέλη της τριμελούς εφορευτικής επιτροπής </w:t>
      </w:r>
      <w:r w:rsidR="00A07C4C" w:rsidRPr="00A07C4C">
        <w:rPr>
          <w:rFonts w:ascii="Calibri" w:eastAsia="Times New Roman" w:hAnsi="Calibri" w:cs="Calibri"/>
          <w:color w:val="000000"/>
          <w:kern w:val="0"/>
          <w:lang w:eastAsia="el-GR"/>
          <w14:ligatures w14:val="none"/>
        </w:rPr>
        <w:t xml:space="preserve"> (</w:t>
      </w:r>
      <w:r w:rsidR="00A07C4C">
        <w:rPr>
          <w:rFonts w:ascii="Calibri" w:eastAsia="Times New Roman" w:hAnsi="Calibri" w:cs="Calibri"/>
          <w:color w:val="000000"/>
          <w:kern w:val="0"/>
          <w:lang w:eastAsia="el-GR"/>
          <w14:ligatures w14:val="none"/>
        </w:rPr>
        <w:t xml:space="preserve">αφού αντικαταστάθηκε ο Κ.Τοπαλίδης του τμ. Μηχανικών Σχεδίασης Προϊόντων και Συστημάτων, με τον πρώτο αναπληρωτή του Κ.Κυριακίδη του τμ. Ηλεκτρολόγων Μηχανικών και Μηχ. Υπολογιστών, μετά την αίτηση του πρώτου για παραίτηση από την εφορευτική επιτροπή με Αρ. Πρωτ. 138, στις 05/06/2024) </w:t>
      </w:r>
      <w:r>
        <w:rPr>
          <w:rFonts w:ascii="Calibri" w:eastAsia="Times New Roman" w:hAnsi="Calibri" w:cs="Calibri"/>
          <w:color w:val="000000"/>
          <w:kern w:val="0"/>
          <w:lang w:eastAsia="el-GR"/>
          <w14:ligatures w14:val="none"/>
        </w:rPr>
        <w:t xml:space="preserve">για τη διεξαγωγή της εκλογικής διαδικασίας ανάδειξης </w:t>
      </w:r>
      <w:r w:rsidR="00BE3AEC">
        <w:rPr>
          <w:rFonts w:ascii="Calibri" w:eastAsia="Times New Roman" w:hAnsi="Calibri" w:cs="Calibri"/>
          <w:color w:val="000000"/>
          <w:kern w:val="0"/>
          <w:lang w:eastAsia="el-GR"/>
          <w14:ligatures w14:val="none"/>
        </w:rPr>
        <w:t>ε</w:t>
      </w:r>
      <w:r>
        <w:rPr>
          <w:rFonts w:ascii="Calibri" w:eastAsia="Times New Roman" w:hAnsi="Calibri" w:cs="Calibri"/>
          <w:color w:val="000000"/>
          <w:kern w:val="0"/>
          <w:lang w:eastAsia="el-GR"/>
          <w14:ligatures w14:val="none"/>
        </w:rPr>
        <w:t xml:space="preserve">κπροσώπου των </w:t>
      </w:r>
      <w:r w:rsidR="00BE3AEC">
        <w:rPr>
          <w:rFonts w:ascii="Calibri" w:eastAsia="Times New Roman" w:hAnsi="Calibri" w:cs="Calibri"/>
          <w:color w:val="000000"/>
          <w:kern w:val="0"/>
          <w:lang w:eastAsia="el-GR"/>
          <w14:ligatures w14:val="none"/>
        </w:rPr>
        <w:t>μ</w:t>
      </w:r>
      <w:r>
        <w:rPr>
          <w:rFonts w:ascii="Calibri" w:eastAsia="Times New Roman" w:hAnsi="Calibri" w:cs="Calibri"/>
          <w:color w:val="000000"/>
          <w:kern w:val="0"/>
          <w:lang w:eastAsia="el-GR"/>
          <w14:ligatures w14:val="none"/>
        </w:rPr>
        <w:t xml:space="preserve">ελών </w:t>
      </w:r>
      <w:r>
        <w:rPr>
          <w:rFonts w:ascii="Calibri" w:eastAsia="Times New Roman" w:hAnsi="Calibri" w:cs="Calibri"/>
          <w:b/>
          <w:bCs/>
          <w:color w:val="000000"/>
          <w:kern w:val="0"/>
          <w:lang w:eastAsia="el-GR"/>
          <w14:ligatures w14:val="none"/>
        </w:rPr>
        <w:t>Εργαστηριακού Διδακτικού Προσωπικού</w:t>
      </w:r>
      <w:r>
        <w:rPr>
          <w:rFonts w:ascii="Arial" w:eastAsia="Times New Roman" w:hAnsi="Arial" w:cs="Arial"/>
          <w:b/>
          <w:bCs/>
          <w:color w:val="5D5D5D"/>
          <w:kern w:val="0"/>
          <w:sz w:val="21"/>
          <w:szCs w:val="21"/>
          <w:shd w:val="clear" w:color="auto" w:fill="FFFFFF"/>
          <w:lang w:eastAsia="el-GR"/>
          <w14:ligatures w14:val="none"/>
        </w:rPr>
        <w:t xml:space="preserve"> </w:t>
      </w:r>
      <w:r>
        <w:rPr>
          <w:rFonts w:ascii="Calibri" w:eastAsia="Times New Roman" w:hAnsi="Calibri" w:cs="Calibri"/>
          <w:b/>
          <w:bCs/>
          <w:kern w:val="0"/>
          <w:lang w:eastAsia="el-GR"/>
          <w14:ligatures w14:val="none"/>
        </w:rPr>
        <w:t xml:space="preserve">(Ε.ΔΙ.Π.) </w:t>
      </w:r>
      <w:r w:rsidRPr="00BA6623">
        <w:rPr>
          <w:rFonts w:ascii="Calibri" w:eastAsia="Times New Roman" w:hAnsi="Calibri" w:cs="Calibri"/>
          <w:kern w:val="0"/>
          <w:lang w:eastAsia="el-GR"/>
          <w14:ligatures w14:val="none"/>
        </w:rPr>
        <w:t>με τον αναπληρωτή του,</w:t>
      </w:r>
      <w:r w:rsidRPr="00BA6623">
        <w:rPr>
          <w:rFonts w:ascii="Calibri" w:eastAsia="Times New Roman" w:hAnsi="Calibri" w:cs="Calibri"/>
          <w:color w:val="000000"/>
          <w:kern w:val="0"/>
          <w:lang w:eastAsia="el-GR"/>
          <w14:ligatures w14:val="none"/>
        </w:rPr>
        <w:t xml:space="preserve"> η οποία συγκροτ</w:t>
      </w:r>
      <w:r w:rsidR="00E97569">
        <w:rPr>
          <w:rFonts w:ascii="Calibri" w:eastAsia="Times New Roman" w:hAnsi="Calibri" w:cs="Calibri"/>
          <w:color w:val="000000"/>
          <w:kern w:val="0"/>
          <w:lang w:eastAsia="el-GR"/>
          <w14:ligatures w14:val="none"/>
        </w:rPr>
        <w:t>ήθηκε με την αριθμ. 135/04-06-2024 Πράξη του Κοσμήτορα της Πολυτεχνικής Σχολής</w:t>
      </w:r>
      <w:r>
        <w:rPr>
          <w:rFonts w:ascii="Calibri" w:eastAsia="Times New Roman" w:hAnsi="Calibri" w:cs="Calibri"/>
          <w:color w:val="000000"/>
          <w:kern w:val="0"/>
          <w:lang w:eastAsia="el-GR"/>
          <w14:ligatures w14:val="none"/>
        </w:rPr>
        <w:t xml:space="preserve"> του Πανεπιστημίου Δυτικής Μακεδονίας κατόπιν κλήρωσης, αφού λάβαμε υπόψη μας τις διατάξεις της με αριθμ.</w:t>
      </w:r>
      <w:bookmarkStart w:id="2" w:name="_Hlk88470013"/>
      <w:r>
        <w:rPr>
          <w:rFonts w:ascii="Calibri" w:eastAsia="Times New Roman" w:hAnsi="Calibri" w:cs="Calibri"/>
          <w:color w:val="000000"/>
          <w:kern w:val="0"/>
          <w:lang w:eastAsia="el-GR"/>
          <w14:ligatures w14:val="none"/>
        </w:rPr>
        <w:t xml:space="preserve"> </w:t>
      </w:r>
      <w:r>
        <w:rPr>
          <w:rFonts w:ascii="Calibri" w:eastAsia="Times New Roman" w:hAnsi="Calibri" w:cs="Calibri"/>
          <w:kern w:val="0"/>
          <w:lang w:eastAsia="el-GR"/>
          <w14:ligatures w14:val="none"/>
        </w:rPr>
        <w:t xml:space="preserve">123024/Ζ1/2022 </w:t>
      </w:r>
      <w:bookmarkEnd w:id="2"/>
      <w:r>
        <w:rPr>
          <w:rFonts w:ascii="Calibri" w:eastAsia="Times New Roman" w:hAnsi="Calibri" w:cs="Calibri"/>
          <w:kern w:val="0"/>
          <w:lang w:eastAsia="el-GR"/>
          <w14:ligatures w14:val="none"/>
        </w:rPr>
        <w:t>(</w:t>
      </w:r>
      <w:bookmarkStart w:id="3" w:name="_Hlk88474481"/>
      <w:r>
        <w:rPr>
          <w:rFonts w:ascii="Calibri" w:eastAsia="Times New Roman" w:hAnsi="Calibri" w:cs="Calibri"/>
          <w:kern w:val="0"/>
          <w:lang w:eastAsia="el-GR"/>
          <w14:ligatures w14:val="none"/>
        </w:rPr>
        <w:t>Β΄</w:t>
      </w:r>
      <w:bookmarkStart w:id="4" w:name="_Hlk88473238"/>
      <w:r>
        <w:rPr>
          <w:rFonts w:ascii="Calibri" w:eastAsia="Times New Roman" w:hAnsi="Calibri" w:cs="Calibri"/>
          <w:kern w:val="0"/>
          <w:lang w:eastAsia="el-GR"/>
          <w14:ligatures w14:val="none"/>
        </w:rPr>
        <w:t>5220</w:t>
      </w:r>
      <w:bookmarkEnd w:id="3"/>
      <w:bookmarkEnd w:id="4"/>
      <w:r>
        <w:rPr>
          <w:rFonts w:ascii="Calibri" w:eastAsia="Times New Roman" w:hAnsi="Calibri" w:cs="Calibri"/>
          <w:kern w:val="0"/>
          <w:lang w:eastAsia="el-GR"/>
          <w14:ligatures w14:val="none"/>
        </w:rPr>
        <w:t>) Κοινής Υπουργικής Απόφασης «</w:t>
      </w:r>
      <w:bookmarkStart w:id="5" w:name="_Hlk88473373"/>
      <w:r>
        <w:rPr>
          <w:rFonts w:ascii="Calibri" w:eastAsia="Times New Roman" w:hAnsi="Calibri" w:cs="Calibri"/>
          <w:kern w:val="0"/>
          <w:lang w:eastAsia="el-GR"/>
          <w14:ligatures w14:val="none"/>
        </w:rPr>
        <w:t xml:space="preserve">Καθορισμός </w:t>
      </w:r>
      <w:bookmarkEnd w:id="5"/>
      <w:r>
        <w:rPr>
          <w:rFonts w:ascii="Calibri" w:eastAsia="Times New Roman" w:hAnsi="Calibri" w:cs="Calibri"/>
          <w:kern w:val="0"/>
          <w:lang w:eastAsia="el-GR"/>
          <w14:ligatures w14:val="none"/>
        </w:rPr>
        <w:t>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1335EF76" w14:textId="77777777" w:rsidR="007F1E67" w:rsidRDefault="007F1E67" w:rsidP="004E660A">
      <w:pPr>
        <w:tabs>
          <w:tab w:val="left" w:pos="3615"/>
        </w:tabs>
        <w:spacing w:after="0" w:line="360" w:lineRule="auto"/>
        <w:jc w:val="both"/>
        <w:rPr>
          <w:rFonts w:ascii="Calibri" w:eastAsia="Times New Roman" w:hAnsi="Calibri" w:cs="Calibri"/>
          <w:color w:val="000000"/>
          <w:kern w:val="0"/>
          <w:lang w:eastAsia="el-GR"/>
          <w14:ligatures w14:val="none"/>
        </w:rPr>
      </w:pPr>
    </w:p>
    <w:p w14:paraId="173036C5" w14:textId="77777777" w:rsidR="007F1E67" w:rsidRDefault="00BA6623" w:rsidP="004E660A">
      <w:pPr>
        <w:tabs>
          <w:tab w:val="left" w:pos="3615"/>
        </w:tabs>
        <w:spacing w:after="0" w:line="360" w:lineRule="auto"/>
        <w:jc w:val="center"/>
        <w:rPr>
          <w:rFonts w:ascii="Calibri" w:eastAsia="Times New Roman" w:hAnsi="Calibri" w:cs="Calibri"/>
          <w:b/>
          <w:color w:val="000000"/>
          <w:spacing w:val="40"/>
          <w:kern w:val="0"/>
          <w:lang w:eastAsia="el-GR"/>
          <w14:ligatures w14:val="none"/>
        </w:rPr>
      </w:pPr>
      <w:r>
        <w:rPr>
          <w:rFonts w:ascii="Calibri" w:eastAsia="Times New Roman" w:hAnsi="Calibri" w:cs="Calibri"/>
          <w:b/>
          <w:color w:val="000000"/>
          <w:spacing w:val="40"/>
          <w:kern w:val="0"/>
          <w:lang w:eastAsia="el-GR"/>
          <w14:ligatures w14:val="none"/>
        </w:rPr>
        <w:t>αποφασίζουμε</w:t>
      </w:r>
    </w:p>
    <w:p w14:paraId="2FB1E02F" w14:textId="77777777" w:rsidR="007F1E67" w:rsidRDefault="007F1E67" w:rsidP="004E660A">
      <w:pPr>
        <w:tabs>
          <w:tab w:val="left" w:pos="3615"/>
        </w:tabs>
        <w:spacing w:after="0" w:line="360" w:lineRule="auto"/>
        <w:jc w:val="both"/>
        <w:rPr>
          <w:rFonts w:ascii="Calibri" w:eastAsia="Times New Roman" w:hAnsi="Calibri" w:cs="Calibri"/>
          <w:color w:val="000000"/>
          <w:kern w:val="0"/>
          <w:sz w:val="24"/>
          <w:szCs w:val="24"/>
          <w:lang w:eastAsia="el-GR"/>
          <w14:ligatures w14:val="none"/>
        </w:rPr>
      </w:pPr>
    </w:p>
    <w:p w14:paraId="55F242E4" w14:textId="1DE03B51" w:rsidR="007F1E67" w:rsidRPr="00ED722A" w:rsidRDefault="00BA6623" w:rsidP="004E660A">
      <w:pPr>
        <w:tabs>
          <w:tab w:val="left" w:pos="3615"/>
        </w:tabs>
        <w:spacing w:after="0" w:line="360" w:lineRule="auto"/>
        <w:jc w:val="both"/>
        <w:rPr>
          <w:rFonts w:eastAsia="Times New Roman" w:cstheme="minorHAnsi"/>
          <w:color w:val="000000"/>
          <w:kern w:val="0"/>
          <w:lang w:eastAsia="el-GR"/>
          <w14:ligatures w14:val="none"/>
        </w:rPr>
      </w:pPr>
      <w:r w:rsidRPr="00ED722A">
        <w:rPr>
          <w:rFonts w:eastAsia="Times New Roman" w:cstheme="minorHAnsi"/>
          <w:b/>
          <w:color w:val="000000"/>
          <w:kern w:val="0"/>
          <w:lang w:eastAsia="el-GR"/>
          <w14:ligatures w14:val="none"/>
        </w:rPr>
        <w:t xml:space="preserve">τον ορισμό του  </w:t>
      </w:r>
      <w:r w:rsidR="00D923E0">
        <w:rPr>
          <w:rFonts w:eastAsia="Times New Roman" w:cstheme="minorHAnsi"/>
          <w:b/>
          <w:color w:val="000000"/>
          <w:kern w:val="0"/>
          <w:lang w:eastAsia="el-GR"/>
          <w14:ligatures w14:val="none"/>
        </w:rPr>
        <w:t>Θωμά Κυριακίδη</w:t>
      </w:r>
      <w:r w:rsidRPr="00ED722A">
        <w:rPr>
          <w:rFonts w:eastAsia="Times New Roman" w:cstheme="minorHAnsi"/>
          <w:b/>
          <w:color w:val="000000"/>
          <w:kern w:val="0"/>
          <w:lang w:eastAsia="el-GR"/>
          <w14:ligatures w14:val="none"/>
        </w:rPr>
        <w:t xml:space="preserve"> </w:t>
      </w:r>
      <w:r w:rsidR="00BE3AEC" w:rsidRPr="00ED722A">
        <w:rPr>
          <w:rFonts w:eastAsia="Times New Roman" w:cstheme="minorHAnsi"/>
          <w:b/>
          <w:color w:val="000000"/>
          <w:kern w:val="0"/>
          <w:lang w:eastAsia="el-GR"/>
          <w14:ligatures w14:val="none"/>
        </w:rPr>
        <w:t>μ</w:t>
      </w:r>
      <w:r w:rsidR="00233F75">
        <w:rPr>
          <w:rFonts w:eastAsia="Times New Roman" w:cstheme="minorHAnsi"/>
          <w:b/>
          <w:color w:val="000000"/>
          <w:kern w:val="0"/>
          <w:lang w:eastAsia="el-GR"/>
          <w14:ligatures w14:val="none"/>
        </w:rPr>
        <w:t xml:space="preserve">έλος ΕΔΙΠ </w:t>
      </w:r>
      <w:r w:rsidR="00D923E0">
        <w:rPr>
          <w:rFonts w:eastAsia="Times New Roman" w:cstheme="minorHAnsi"/>
          <w:b/>
          <w:color w:val="000000"/>
          <w:kern w:val="0"/>
          <w:lang w:eastAsia="el-GR"/>
          <w14:ligatures w14:val="none"/>
        </w:rPr>
        <w:t>του Τμήματος Ηλεκτρολόγων Μηχανικών και Μηχανικών Υπολογιστών</w:t>
      </w:r>
      <w:r w:rsidRPr="00ED722A">
        <w:rPr>
          <w:rFonts w:eastAsia="Times New Roman" w:cstheme="minorHAnsi"/>
          <w:b/>
          <w:color w:val="000000"/>
          <w:kern w:val="0"/>
          <w:lang w:eastAsia="el-GR"/>
          <w14:ligatures w14:val="none"/>
        </w:rPr>
        <w:t>, ως Διαχειριστή της εκλογικής διαδικασίας</w:t>
      </w:r>
      <w:r w:rsidRPr="00ED722A">
        <w:rPr>
          <w:rFonts w:eastAsia="Times New Roman" w:cstheme="minorHAnsi"/>
          <w:color w:val="000000"/>
          <w:kern w:val="0"/>
          <w:lang w:eastAsia="el-GR"/>
          <w14:ligatures w14:val="none"/>
        </w:rPr>
        <w:t xml:space="preserve"> μέσω ηλεκτρονικής ψηφοφορίας για την ανάδειξη </w:t>
      </w:r>
      <w:r w:rsidR="00476741">
        <w:rPr>
          <w:rFonts w:eastAsia="Times New Roman" w:cstheme="minorHAnsi"/>
          <w:color w:val="000000"/>
          <w:kern w:val="0"/>
          <w:lang w:eastAsia="el-GR"/>
          <w14:ligatures w14:val="none"/>
        </w:rPr>
        <w:t>ε</w:t>
      </w:r>
      <w:r w:rsidRPr="00ED722A">
        <w:rPr>
          <w:rFonts w:eastAsia="Times New Roman" w:cstheme="minorHAnsi"/>
          <w:color w:val="000000"/>
          <w:kern w:val="0"/>
          <w:lang w:eastAsia="el-GR"/>
          <w14:ligatures w14:val="none"/>
        </w:rPr>
        <w:t xml:space="preserve">κπροσώπων των </w:t>
      </w:r>
      <w:r w:rsidR="00476741">
        <w:rPr>
          <w:rFonts w:eastAsia="Times New Roman" w:cstheme="minorHAnsi"/>
          <w:color w:val="000000"/>
          <w:kern w:val="0"/>
          <w:lang w:eastAsia="el-GR"/>
          <w14:ligatures w14:val="none"/>
        </w:rPr>
        <w:t>μ</w:t>
      </w:r>
      <w:r w:rsidRPr="00ED722A">
        <w:rPr>
          <w:rFonts w:eastAsia="Times New Roman" w:cstheme="minorHAnsi"/>
          <w:color w:val="000000"/>
          <w:kern w:val="0"/>
          <w:lang w:eastAsia="el-GR"/>
          <w14:ligatures w14:val="none"/>
        </w:rPr>
        <w:t>ελών</w:t>
      </w:r>
      <w:r w:rsidRPr="00ED722A">
        <w:rPr>
          <w:rFonts w:eastAsia="Times New Roman" w:cstheme="minorHAnsi"/>
          <w:b/>
          <w:bCs/>
          <w:color w:val="000000"/>
          <w:kern w:val="0"/>
          <w:lang w:eastAsia="el-GR"/>
          <w14:ligatures w14:val="none"/>
        </w:rPr>
        <w:t xml:space="preserve"> Εργαστηριακού Διδακτικού Προσωπικού</w:t>
      </w:r>
      <w:r w:rsidRPr="00ED722A">
        <w:rPr>
          <w:rFonts w:eastAsia="Times New Roman" w:cstheme="minorHAnsi"/>
          <w:b/>
          <w:bCs/>
          <w:color w:val="5D5D5D"/>
          <w:kern w:val="0"/>
          <w:shd w:val="clear" w:color="auto" w:fill="FFFFFF"/>
          <w:lang w:eastAsia="el-GR"/>
          <w14:ligatures w14:val="none"/>
        </w:rPr>
        <w:t xml:space="preserve"> </w:t>
      </w:r>
      <w:r w:rsidR="00233F75">
        <w:rPr>
          <w:rFonts w:eastAsia="Times New Roman" w:cstheme="minorHAnsi"/>
          <w:b/>
          <w:bCs/>
          <w:kern w:val="0"/>
          <w:lang w:eastAsia="el-GR"/>
          <w14:ligatures w14:val="none"/>
        </w:rPr>
        <w:t>(Ε.ΔΙ.Π.).</w:t>
      </w:r>
    </w:p>
    <w:p w14:paraId="49FCFA2C" w14:textId="77777777" w:rsidR="007F1E67" w:rsidRDefault="007F1E67" w:rsidP="004E660A">
      <w:pPr>
        <w:tabs>
          <w:tab w:val="left" w:pos="3615"/>
        </w:tabs>
        <w:spacing w:after="0" w:line="360" w:lineRule="auto"/>
        <w:jc w:val="both"/>
        <w:rPr>
          <w:rFonts w:ascii="Calibri" w:eastAsia="Times New Roman" w:hAnsi="Calibri" w:cs="Calibri"/>
          <w:color w:val="000000"/>
          <w:kern w:val="0"/>
          <w:lang w:eastAsia="el-GR"/>
          <w14:ligatures w14:val="none"/>
        </w:rPr>
      </w:pPr>
    </w:p>
    <w:p w14:paraId="09163F8E" w14:textId="39993AF7" w:rsidR="007F1E67" w:rsidRDefault="00BA6623" w:rsidP="004E660A">
      <w:pPr>
        <w:tabs>
          <w:tab w:val="left" w:pos="3615"/>
        </w:tabs>
        <w:spacing w:after="0" w:line="36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Η εκλογική διαδικασία θα διεξαχθεί, αποκλειστικά μέσω ηλεκτρονικής ψηφοφορίας, την</w:t>
      </w:r>
      <w:r w:rsidR="00233F75">
        <w:rPr>
          <w:rFonts w:ascii="Calibri" w:eastAsia="Times New Roman" w:hAnsi="Calibri" w:cs="Calibri"/>
          <w:color w:val="000000"/>
          <w:kern w:val="0"/>
          <w:lang w:eastAsia="el-GR"/>
          <w14:ligatures w14:val="none"/>
        </w:rPr>
        <w:t xml:space="preserve"> 20-06-2024</w:t>
      </w:r>
      <w:r>
        <w:rPr>
          <w:rFonts w:ascii="Calibri" w:eastAsia="Times New Roman" w:hAnsi="Calibri" w:cs="Calibri"/>
          <w:color w:val="000000"/>
          <w:kern w:val="0"/>
          <w:lang w:eastAsia="el-GR"/>
          <w14:ligatures w14:val="none"/>
        </w:rPr>
        <w:t xml:space="preserve"> με ώρα έναρξης της ψηφοφορίας 09:00 π.μ. και λήξης 14:00. Σε περίπτωση κατά την οποία απαιτηθεί επαναληπτική ψηφοφορία, αυτή θα πραγματοποιηθεί την επόμενη ημέρα με ώρες έναρξης και λήξης της ψηφοφορίας όπως παραπάνω.</w:t>
      </w:r>
    </w:p>
    <w:p w14:paraId="3590EEB2"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F62288E" w14:textId="39644B8E" w:rsidR="005D71F8" w:rsidRDefault="005D71F8" w:rsidP="005D71F8">
      <w:pPr>
        <w:tabs>
          <w:tab w:val="left" w:pos="3615"/>
        </w:tabs>
        <w:spacing w:after="0" w:line="360" w:lineRule="auto"/>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lastRenderedPageBreak/>
        <w:t>Το πρακτικό αυτό αφού συντάχθηκε, αναγνώστηκε και υπογράφηκε σε δύο αντίτυπα, θα αναρτηθεί στην</w:t>
      </w:r>
      <w:r w:rsidRPr="007E66AE">
        <w:rPr>
          <w:rFonts w:ascii="Calibri" w:eastAsia="Times New Roman" w:hAnsi="Calibri" w:cs="Calibri"/>
          <w:kern w:val="0"/>
          <w:lang w:eastAsia="el-GR"/>
          <w14:ligatures w14:val="none"/>
        </w:rPr>
        <w:t xml:space="preserve"> ιστοσελίδα της </w:t>
      </w:r>
      <w:r w:rsidR="00233F75">
        <w:rPr>
          <w:rFonts w:ascii="Calibri" w:eastAsia="Times New Roman" w:hAnsi="Calibri" w:cs="Calibri"/>
          <w:kern w:val="0"/>
          <w:lang w:eastAsia="el-GR"/>
          <w14:ligatures w14:val="none"/>
        </w:rPr>
        <w:t xml:space="preserve">Πολυτεχνικής Σχολής </w:t>
      </w:r>
      <w:r w:rsidRPr="007E66AE">
        <w:rPr>
          <w:rFonts w:ascii="Calibri" w:eastAsia="Times New Roman" w:hAnsi="Calibri" w:cs="Calibri"/>
          <w:kern w:val="0"/>
          <w:lang w:eastAsia="el-GR"/>
          <w14:ligatures w14:val="none"/>
        </w:rPr>
        <w:t>και στην</w:t>
      </w:r>
      <w:r>
        <w:rPr>
          <w:rFonts w:ascii="Calibri" w:eastAsia="Times New Roman" w:hAnsi="Calibri" w:cs="Calibri"/>
          <w:kern w:val="0"/>
          <w:lang w:eastAsia="el-GR"/>
          <w14:ligatures w14:val="none"/>
        </w:rPr>
        <w:t xml:space="preserve"> κεντρική ιστοσελίδα του Πανεπιστημίου</w:t>
      </w:r>
      <w:r w:rsidRPr="007E66AE">
        <w:rPr>
          <w:rFonts w:ascii="Calibri" w:eastAsia="Times New Roman" w:hAnsi="Calibri" w:cs="Calibri"/>
          <w:kern w:val="0"/>
          <w:lang w:eastAsia="el-GR"/>
          <w14:ligatures w14:val="none"/>
        </w:rPr>
        <w:t xml:space="preserve"> Δυτικής Μακεδονίας</w:t>
      </w:r>
      <w:r>
        <w:rPr>
          <w:rFonts w:ascii="Calibri" w:eastAsia="Times New Roman" w:hAnsi="Calibri" w:cs="Calibri"/>
          <w:kern w:val="0"/>
          <w:lang w:eastAsia="el-GR"/>
          <w14:ligatures w14:val="none"/>
        </w:rPr>
        <w:t>.</w:t>
      </w:r>
    </w:p>
    <w:tbl>
      <w:tblPr>
        <w:tblStyle w:val="a4"/>
        <w:tblpPr w:leftFromText="180" w:rightFromText="180" w:vertAnchor="text" w:horzAnchor="margin" w:tblpY="563"/>
        <w:tblW w:w="9549" w:type="dxa"/>
        <w:tblLook w:val="01E0" w:firstRow="1" w:lastRow="1" w:firstColumn="1" w:lastColumn="1" w:noHBand="0" w:noVBand="0"/>
      </w:tblPr>
      <w:tblGrid>
        <w:gridCol w:w="4705"/>
        <w:gridCol w:w="4844"/>
      </w:tblGrid>
      <w:tr w:rsidR="00400ED3" w14:paraId="0C266854" w14:textId="77777777" w:rsidTr="00D923E0">
        <w:trPr>
          <w:trHeight w:val="279"/>
        </w:trPr>
        <w:tc>
          <w:tcPr>
            <w:tcW w:w="9549" w:type="dxa"/>
            <w:gridSpan w:val="2"/>
            <w:tcBorders>
              <w:top w:val="single" w:sz="4" w:space="0" w:color="auto"/>
              <w:left w:val="single" w:sz="4" w:space="0" w:color="auto"/>
              <w:bottom w:val="single" w:sz="4" w:space="0" w:color="auto"/>
              <w:right w:val="single" w:sz="4" w:space="0" w:color="auto"/>
            </w:tcBorders>
            <w:vAlign w:val="center"/>
            <w:hideMark/>
          </w:tcPr>
          <w:p w14:paraId="3C43B292" w14:textId="77777777" w:rsidR="00400ED3" w:rsidRDefault="00400ED3" w:rsidP="00D923E0">
            <w:pPr>
              <w:spacing w:before="120" w:after="120" w:line="360" w:lineRule="auto"/>
              <w:ind w:right="-1"/>
              <w:jc w:val="center"/>
              <w:rPr>
                <w:rFonts w:asciiTheme="minorHAnsi" w:hAnsiTheme="minorHAnsi" w:cstheme="minorHAnsi"/>
                <w:b/>
                <w:color w:val="000000"/>
                <w:kern w:val="0"/>
                <w:lang w:eastAsia="el-GR"/>
                <w14:ligatures w14:val="none"/>
              </w:rPr>
            </w:pPr>
            <w:r>
              <w:rPr>
                <w:rFonts w:asciiTheme="minorHAnsi" w:hAnsiTheme="minorHAnsi" w:cstheme="minorHAnsi"/>
                <w:b/>
                <w:color w:val="000000"/>
              </w:rPr>
              <w:t>Η Τριμελής Εφορευτική Επιτροπή</w:t>
            </w:r>
          </w:p>
        </w:tc>
      </w:tr>
      <w:tr w:rsidR="00400ED3" w14:paraId="5AE66552" w14:textId="77777777" w:rsidTr="00D923E0">
        <w:trPr>
          <w:trHeight w:val="424"/>
        </w:trPr>
        <w:tc>
          <w:tcPr>
            <w:tcW w:w="4705" w:type="dxa"/>
            <w:tcBorders>
              <w:top w:val="single" w:sz="4" w:space="0" w:color="auto"/>
              <w:left w:val="single" w:sz="4" w:space="0" w:color="auto"/>
              <w:bottom w:val="single" w:sz="4" w:space="0" w:color="auto"/>
              <w:right w:val="single" w:sz="4" w:space="0" w:color="auto"/>
            </w:tcBorders>
            <w:vAlign w:val="center"/>
            <w:hideMark/>
          </w:tcPr>
          <w:p w14:paraId="387D1776" w14:textId="77777777" w:rsidR="00400ED3" w:rsidRDefault="00400ED3" w:rsidP="00D923E0">
            <w:pPr>
              <w:pStyle w:val="2"/>
              <w:tabs>
                <w:tab w:val="left" w:pos="1080"/>
                <w:tab w:val="left" w:pos="1440"/>
              </w:tabs>
              <w:spacing w:line="480" w:lineRule="auto"/>
              <w:ind w:left="0" w:firstLine="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Ονοματεπώνυμο</w:t>
            </w:r>
          </w:p>
        </w:tc>
        <w:tc>
          <w:tcPr>
            <w:tcW w:w="4844" w:type="dxa"/>
            <w:tcBorders>
              <w:top w:val="single" w:sz="4" w:space="0" w:color="auto"/>
              <w:left w:val="single" w:sz="4" w:space="0" w:color="auto"/>
              <w:bottom w:val="single" w:sz="4" w:space="0" w:color="auto"/>
              <w:right w:val="single" w:sz="4" w:space="0" w:color="auto"/>
            </w:tcBorders>
            <w:vAlign w:val="center"/>
            <w:hideMark/>
          </w:tcPr>
          <w:p w14:paraId="31F9E581" w14:textId="77777777" w:rsidR="00400ED3" w:rsidRDefault="00400ED3" w:rsidP="00D923E0">
            <w:pPr>
              <w:spacing w:before="120" w:after="120" w:line="360" w:lineRule="auto"/>
              <w:ind w:right="-1"/>
              <w:jc w:val="center"/>
              <w:rPr>
                <w:rFonts w:asciiTheme="minorHAnsi" w:hAnsiTheme="minorHAnsi" w:cstheme="minorHAnsi"/>
                <w:b/>
                <w:bCs/>
                <w:color w:val="000000"/>
              </w:rPr>
            </w:pPr>
            <w:r>
              <w:rPr>
                <w:rFonts w:asciiTheme="minorHAnsi" w:hAnsiTheme="minorHAnsi" w:cstheme="minorHAnsi"/>
                <w:b/>
                <w:bCs/>
                <w:color w:val="000000"/>
              </w:rPr>
              <w:t>Υπογραφή</w:t>
            </w:r>
          </w:p>
        </w:tc>
      </w:tr>
      <w:tr w:rsidR="00D923E0" w14:paraId="60293952" w14:textId="77777777" w:rsidTr="00D923E0">
        <w:trPr>
          <w:trHeight w:val="624"/>
        </w:trPr>
        <w:tc>
          <w:tcPr>
            <w:tcW w:w="4705" w:type="dxa"/>
            <w:tcBorders>
              <w:top w:val="single" w:sz="4" w:space="0" w:color="auto"/>
              <w:left w:val="single" w:sz="4" w:space="0" w:color="auto"/>
              <w:bottom w:val="single" w:sz="4" w:space="0" w:color="auto"/>
              <w:right w:val="single" w:sz="4" w:space="0" w:color="auto"/>
            </w:tcBorders>
            <w:vAlign w:val="center"/>
          </w:tcPr>
          <w:p w14:paraId="53C9E45D" w14:textId="39DFBB66" w:rsidR="00D923E0" w:rsidRPr="00D923E0" w:rsidRDefault="00D923E0" w:rsidP="00D923E0">
            <w:pPr>
              <w:pStyle w:val="2"/>
              <w:tabs>
                <w:tab w:val="left" w:pos="1080"/>
                <w:tab w:val="left" w:pos="1440"/>
              </w:tabs>
              <w:ind w:left="0" w:firstLine="0"/>
              <w:jc w:val="both"/>
              <w:rPr>
                <w:rFonts w:asciiTheme="minorHAnsi" w:hAnsiTheme="minorHAnsi" w:cstheme="minorHAnsi"/>
                <w:color w:val="000000"/>
              </w:rPr>
            </w:pPr>
            <w:r w:rsidRPr="00D923E0">
              <w:rPr>
                <w:rFonts w:asciiTheme="minorHAnsi" w:hAnsiTheme="minorHAnsi" w:cstheme="minorHAnsi"/>
                <w:color w:val="000000"/>
              </w:rPr>
              <w:t>1.</w:t>
            </w:r>
            <w:r w:rsidR="004E660A" w:rsidRPr="00D923E0">
              <w:rPr>
                <w:rFonts w:asciiTheme="minorHAnsi" w:hAnsiTheme="minorHAnsi" w:cstheme="minorHAnsi"/>
              </w:rPr>
              <w:t xml:space="preserve"> ΚΟΛΛΑΤΟΥ ΘΕΟΦΑΝΩ</w:t>
            </w:r>
            <w:r w:rsidRPr="00D923E0">
              <w:rPr>
                <w:rFonts w:ascii="Calibri" w:hAnsi="Calibri" w:cs="Calibri"/>
                <w:color w:val="000000"/>
              </w:rPr>
              <w:t>, Πρόεδρος</w:t>
            </w:r>
          </w:p>
        </w:tc>
        <w:tc>
          <w:tcPr>
            <w:tcW w:w="4844" w:type="dxa"/>
            <w:tcBorders>
              <w:top w:val="single" w:sz="4" w:space="0" w:color="auto"/>
              <w:left w:val="single" w:sz="4" w:space="0" w:color="auto"/>
              <w:bottom w:val="single" w:sz="4" w:space="0" w:color="auto"/>
              <w:right w:val="single" w:sz="4" w:space="0" w:color="auto"/>
            </w:tcBorders>
            <w:vAlign w:val="center"/>
          </w:tcPr>
          <w:p w14:paraId="034A9B01" w14:textId="0A683BE0" w:rsidR="00D923E0" w:rsidRDefault="00D923E0" w:rsidP="00D923E0">
            <w:pPr>
              <w:spacing w:before="120" w:after="120" w:line="240" w:lineRule="auto"/>
              <w:ind w:right="-1"/>
              <w:jc w:val="center"/>
              <w:rPr>
                <w:rFonts w:asciiTheme="minorHAnsi" w:hAnsiTheme="minorHAnsi" w:cstheme="minorHAnsi"/>
                <w:color w:val="000000"/>
              </w:rPr>
            </w:pPr>
          </w:p>
        </w:tc>
      </w:tr>
      <w:tr w:rsidR="00D923E0" w14:paraId="751F64B4" w14:textId="77777777" w:rsidTr="00D923E0">
        <w:trPr>
          <w:trHeight w:val="624"/>
        </w:trPr>
        <w:tc>
          <w:tcPr>
            <w:tcW w:w="4705" w:type="dxa"/>
            <w:tcBorders>
              <w:top w:val="single" w:sz="4" w:space="0" w:color="auto"/>
              <w:left w:val="single" w:sz="4" w:space="0" w:color="auto"/>
              <w:bottom w:val="single" w:sz="4" w:space="0" w:color="auto"/>
              <w:right w:val="single" w:sz="4" w:space="0" w:color="auto"/>
            </w:tcBorders>
            <w:vAlign w:val="center"/>
          </w:tcPr>
          <w:p w14:paraId="2888F554" w14:textId="0B2FBC20" w:rsidR="00D923E0" w:rsidRPr="00D923E0" w:rsidRDefault="00D923E0" w:rsidP="00D923E0">
            <w:pPr>
              <w:pStyle w:val="2"/>
              <w:tabs>
                <w:tab w:val="left" w:pos="1080"/>
                <w:tab w:val="left" w:pos="1440"/>
              </w:tabs>
              <w:ind w:left="0" w:firstLine="0"/>
              <w:jc w:val="both"/>
              <w:rPr>
                <w:rFonts w:asciiTheme="minorHAnsi" w:hAnsiTheme="minorHAnsi" w:cstheme="minorHAnsi"/>
                <w:color w:val="000000"/>
              </w:rPr>
            </w:pPr>
            <w:r w:rsidRPr="00D923E0">
              <w:rPr>
                <w:rFonts w:asciiTheme="minorHAnsi" w:hAnsiTheme="minorHAnsi" w:cstheme="minorHAnsi"/>
                <w:color w:val="000000"/>
              </w:rPr>
              <w:t>2. ΚΟΥΝΤΟΥΡΑΣ ΚΩΝΣΤΑΝΤΙΝΟΣ</w:t>
            </w:r>
            <w:r w:rsidRPr="00D923E0">
              <w:rPr>
                <w:rFonts w:ascii="Calibri" w:hAnsi="Calibri" w:cs="Calibri"/>
                <w:color w:val="000000"/>
              </w:rPr>
              <w:t>, μέλος</w:t>
            </w:r>
          </w:p>
        </w:tc>
        <w:tc>
          <w:tcPr>
            <w:tcW w:w="4844" w:type="dxa"/>
            <w:tcBorders>
              <w:top w:val="single" w:sz="4" w:space="0" w:color="auto"/>
              <w:left w:val="single" w:sz="4" w:space="0" w:color="auto"/>
              <w:bottom w:val="single" w:sz="4" w:space="0" w:color="auto"/>
              <w:right w:val="single" w:sz="4" w:space="0" w:color="auto"/>
            </w:tcBorders>
            <w:vAlign w:val="center"/>
          </w:tcPr>
          <w:p w14:paraId="29386FA2" w14:textId="5BCDAF81" w:rsidR="00D923E0" w:rsidRDefault="00D923E0" w:rsidP="00D923E0">
            <w:pPr>
              <w:spacing w:before="120" w:after="120" w:line="240" w:lineRule="auto"/>
              <w:ind w:right="-1"/>
              <w:jc w:val="center"/>
              <w:rPr>
                <w:rFonts w:asciiTheme="minorHAnsi" w:hAnsiTheme="minorHAnsi" w:cstheme="minorHAnsi"/>
                <w:color w:val="000000"/>
              </w:rPr>
            </w:pPr>
          </w:p>
        </w:tc>
      </w:tr>
      <w:tr w:rsidR="00D923E0" w14:paraId="4576DD3F" w14:textId="77777777" w:rsidTr="00D923E0">
        <w:trPr>
          <w:trHeight w:val="624"/>
        </w:trPr>
        <w:tc>
          <w:tcPr>
            <w:tcW w:w="4705" w:type="dxa"/>
            <w:tcBorders>
              <w:top w:val="single" w:sz="4" w:space="0" w:color="auto"/>
              <w:left w:val="single" w:sz="4" w:space="0" w:color="auto"/>
              <w:bottom w:val="single" w:sz="4" w:space="0" w:color="auto"/>
              <w:right w:val="single" w:sz="4" w:space="0" w:color="auto"/>
            </w:tcBorders>
            <w:vAlign w:val="center"/>
          </w:tcPr>
          <w:p w14:paraId="506738D6" w14:textId="2CE4D5A9" w:rsidR="00D923E0" w:rsidRPr="00D923E0" w:rsidRDefault="00D923E0" w:rsidP="00D923E0">
            <w:pPr>
              <w:pStyle w:val="2"/>
              <w:tabs>
                <w:tab w:val="left" w:pos="285"/>
                <w:tab w:val="left" w:pos="645"/>
                <w:tab w:val="left" w:pos="1080"/>
                <w:tab w:val="left" w:pos="1440"/>
              </w:tabs>
              <w:spacing w:after="60"/>
              <w:ind w:left="0" w:firstLine="0"/>
              <w:jc w:val="both"/>
              <w:rPr>
                <w:rFonts w:asciiTheme="minorHAnsi" w:hAnsiTheme="minorHAnsi" w:cstheme="minorHAnsi"/>
                <w:color w:val="000000"/>
                <w:highlight w:val="yellow"/>
              </w:rPr>
            </w:pPr>
            <w:r w:rsidRPr="00D923E0">
              <w:rPr>
                <w:rFonts w:asciiTheme="minorHAnsi" w:hAnsiTheme="minorHAnsi" w:cstheme="minorHAnsi"/>
              </w:rPr>
              <w:t xml:space="preserve">3. </w:t>
            </w:r>
            <w:r w:rsidR="004E660A" w:rsidRPr="00D923E0">
              <w:rPr>
                <w:rFonts w:asciiTheme="minorHAnsi" w:hAnsiTheme="minorHAnsi" w:cstheme="minorHAnsi"/>
                <w:color w:val="000000"/>
              </w:rPr>
              <w:t xml:space="preserve"> ΚΥΡΙΑΚΙΔΗΣ ΘΩΜΑΣ</w:t>
            </w:r>
            <w:r w:rsidRPr="00D923E0">
              <w:rPr>
                <w:rFonts w:ascii="Calibri" w:hAnsi="Calibri" w:cs="Calibri"/>
                <w:color w:val="000000"/>
              </w:rPr>
              <w:t>, μέλος</w:t>
            </w:r>
          </w:p>
        </w:tc>
        <w:tc>
          <w:tcPr>
            <w:tcW w:w="4844" w:type="dxa"/>
            <w:tcBorders>
              <w:top w:val="single" w:sz="4" w:space="0" w:color="auto"/>
              <w:left w:val="single" w:sz="4" w:space="0" w:color="auto"/>
              <w:bottom w:val="single" w:sz="4" w:space="0" w:color="auto"/>
              <w:right w:val="single" w:sz="4" w:space="0" w:color="auto"/>
            </w:tcBorders>
            <w:vAlign w:val="center"/>
          </w:tcPr>
          <w:p w14:paraId="22FC55DE" w14:textId="7CD2CB5D" w:rsidR="00D923E0" w:rsidRDefault="00D923E0" w:rsidP="00D923E0">
            <w:pPr>
              <w:spacing w:before="120" w:after="120" w:line="240" w:lineRule="auto"/>
              <w:ind w:right="-1"/>
              <w:jc w:val="center"/>
              <w:rPr>
                <w:rFonts w:asciiTheme="minorHAnsi" w:hAnsiTheme="minorHAnsi" w:cstheme="minorHAnsi"/>
                <w:color w:val="000000"/>
                <w:highlight w:val="yellow"/>
              </w:rPr>
            </w:pPr>
          </w:p>
        </w:tc>
      </w:tr>
    </w:tbl>
    <w:p w14:paraId="77848B29"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2DB9EEE"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59639ED" w14:textId="77777777" w:rsidR="007F1E67" w:rsidRDefault="007F1E67">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0F38EE13" w14:textId="25FAA03D" w:rsidR="007F1E67" w:rsidRDefault="00ED722A">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r>
        <w:rPr>
          <w:rFonts w:ascii="Calibri" w:eastAsia="Times New Roman" w:hAnsi="Calibri" w:cs="Calibri"/>
          <w:kern w:val="0"/>
          <w:lang w:eastAsia="el-GR"/>
          <w14:ligatures w14:val="none"/>
        </w:rPr>
        <w:t>*το πρακτικό βρίσκεται υπογ</w:t>
      </w:r>
      <w:r w:rsidR="00233F75">
        <w:rPr>
          <w:rFonts w:ascii="Calibri" w:eastAsia="Times New Roman" w:hAnsi="Calibri" w:cs="Calibri"/>
          <w:kern w:val="0"/>
          <w:lang w:eastAsia="el-GR"/>
          <w14:ligatures w14:val="none"/>
        </w:rPr>
        <w:t>εγραμμένο στο αρχείο της Πολυτεχνικής Σχολής</w:t>
      </w:r>
    </w:p>
    <w:p w14:paraId="1612127E" w14:textId="77777777" w:rsidR="007F1E67" w:rsidRDefault="007F1E67"/>
    <w:sectPr w:rsidR="007F1E67">
      <w:headerReference w:type="default" r:id="rId8"/>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5716F" w14:textId="77777777" w:rsidR="00FE6740" w:rsidRDefault="00FE6740">
      <w:pPr>
        <w:spacing w:line="240" w:lineRule="auto"/>
      </w:pPr>
      <w:r>
        <w:separator/>
      </w:r>
    </w:p>
  </w:endnote>
  <w:endnote w:type="continuationSeparator" w:id="0">
    <w:p w14:paraId="7DCC0969" w14:textId="77777777" w:rsidR="00FE6740" w:rsidRDefault="00FE6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299E" w14:textId="77777777" w:rsidR="00FE6740" w:rsidRDefault="00FE6740">
      <w:pPr>
        <w:spacing w:after="0"/>
      </w:pPr>
      <w:r>
        <w:separator/>
      </w:r>
    </w:p>
  </w:footnote>
  <w:footnote w:type="continuationSeparator" w:id="0">
    <w:p w14:paraId="558CFD02" w14:textId="77777777" w:rsidR="00FE6740" w:rsidRDefault="00FE6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2D5E" w14:textId="77777777" w:rsidR="007F1E67" w:rsidRDefault="00BA6623">
    <w:pPr>
      <w:pStyle w:val="a3"/>
    </w:pPr>
    <w:r>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F6905"/>
    <w:multiLevelType w:val="hybridMultilevel"/>
    <w:tmpl w:val="606EEA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40208C"/>
    <w:multiLevelType w:val="hybridMultilevel"/>
    <w:tmpl w:val="BC7A31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C14D83"/>
    <w:multiLevelType w:val="hybridMultilevel"/>
    <w:tmpl w:val="B01833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8010744"/>
    <w:multiLevelType w:val="hybridMultilevel"/>
    <w:tmpl w:val="B1F2457E"/>
    <w:lvl w:ilvl="0" w:tplc="60503C54">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16cid:durableId="1446733619">
    <w:abstractNumId w:val="1"/>
  </w:num>
  <w:num w:numId="2" w16cid:durableId="540021790">
    <w:abstractNumId w:val="3"/>
  </w:num>
  <w:num w:numId="3" w16cid:durableId="1271469676">
    <w:abstractNumId w:val="2"/>
  </w:num>
  <w:num w:numId="4" w16cid:durableId="181463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6E2"/>
    <w:rsid w:val="000009FB"/>
    <w:rsid w:val="000E3537"/>
    <w:rsid w:val="001436E2"/>
    <w:rsid w:val="00190582"/>
    <w:rsid w:val="00233F75"/>
    <w:rsid w:val="00273FD9"/>
    <w:rsid w:val="00372741"/>
    <w:rsid w:val="003C66C9"/>
    <w:rsid w:val="00400ED3"/>
    <w:rsid w:val="004177EA"/>
    <w:rsid w:val="00476741"/>
    <w:rsid w:val="004E660A"/>
    <w:rsid w:val="005C26D4"/>
    <w:rsid w:val="005D71F8"/>
    <w:rsid w:val="006A7189"/>
    <w:rsid w:val="007B0E91"/>
    <w:rsid w:val="007F1E67"/>
    <w:rsid w:val="00824998"/>
    <w:rsid w:val="008E7E08"/>
    <w:rsid w:val="009C6D4C"/>
    <w:rsid w:val="00A07C4C"/>
    <w:rsid w:val="00A71167"/>
    <w:rsid w:val="00AF04E0"/>
    <w:rsid w:val="00BA6623"/>
    <w:rsid w:val="00BE3AEC"/>
    <w:rsid w:val="00CA283E"/>
    <w:rsid w:val="00D27325"/>
    <w:rsid w:val="00D923E0"/>
    <w:rsid w:val="00DE7557"/>
    <w:rsid w:val="00E21A20"/>
    <w:rsid w:val="00E6108D"/>
    <w:rsid w:val="00E6332A"/>
    <w:rsid w:val="00E97569"/>
    <w:rsid w:val="00EB06C9"/>
    <w:rsid w:val="00EC5881"/>
    <w:rsid w:val="00ED722A"/>
    <w:rsid w:val="00F21DAB"/>
    <w:rsid w:val="00F308D2"/>
    <w:rsid w:val="00F57B8F"/>
    <w:rsid w:val="00F7143C"/>
    <w:rsid w:val="00F94F83"/>
    <w:rsid w:val="00FE6740"/>
    <w:rsid w:val="08620C1B"/>
    <w:rsid w:val="0CAC6B55"/>
    <w:rsid w:val="299520F0"/>
    <w:rsid w:val="38262713"/>
    <w:rsid w:val="3F1B5CD6"/>
    <w:rsid w:val="40B6624F"/>
    <w:rsid w:val="78C3393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1213"/>
  <w15:docId w15:val="{7EA4EE87-B447-4FD2-8878-C1884D0D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
    <w:name w:val="Κεφαλίδα Char"/>
    <w:basedOn w:val="a0"/>
    <w:link w:val="a3"/>
    <w:qFormat/>
    <w:rPr>
      <w:rFonts w:ascii="Times New Roman" w:eastAsia="Times New Roman" w:hAnsi="Times New Roman" w:cs="Times New Roman"/>
      <w:kern w:val="0"/>
      <w:sz w:val="24"/>
      <w:szCs w:val="24"/>
      <w:lang w:eastAsia="el-GR"/>
      <w14:ligatures w14:val="none"/>
    </w:rPr>
  </w:style>
  <w:style w:type="character" w:customStyle="1" w:styleId="2Char">
    <w:name w:val="Λίστα 2 Char"/>
    <w:link w:val="2"/>
    <w:locked/>
    <w:rsid w:val="00400ED3"/>
    <w:rPr>
      <w:rFonts w:ascii="Times New Roman" w:eastAsia="Times New Roman" w:hAnsi="Times New Roman" w:cs="Times New Roman"/>
      <w:sz w:val="24"/>
      <w:szCs w:val="24"/>
    </w:rPr>
  </w:style>
  <w:style w:type="paragraph" w:styleId="2">
    <w:name w:val="List 2"/>
    <w:basedOn w:val="a"/>
    <w:link w:val="2Char"/>
    <w:unhideWhenUsed/>
    <w:rsid w:val="00400ED3"/>
    <w:pPr>
      <w:spacing w:after="0" w:line="240" w:lineRule="auto"/>
      <w:ind w:left="566" w:hanging="283"/>
    </w:pPr>
    <w:rPr>
      <w:rFonts w:ascii="Times New Roman" w:eastAsia="Times New Roman" w:hAnsi="Times New Roman" w:cs="Times New Roman"/>
      <w:kern w:val="0"/>
      <w:sz w:val="24"/>
      <w:szCs w:val="24"/>
      <w:lang w:eastAsia="el-GR"/>
      <w14:ligatures w14:val="none"/>
    </w:rPr>
  </w:style>
  <w:style w:type="table" w:styleId="a4">
    <w:name w:val="Table Grid"/>
    <w:basedOn w:val="a1"/>
    <w:rsid w:val="00400ED3"/>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E9756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97569"/>
    <w:rPr>
      <w:rFonts w:ascii="Tahoma" w:hAnsi="Tahoma" w:cs="Tahoma"/>
      <w:kern w:val="2"/>
      <w:sz w:val="16"/>
      <w:szCs w:val="1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2031</Characters>
  <Application>Microsoft Office Word</Application>
  <DocSecurity>0</DocSecurity>
  <Lines>16</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ΚΟΥΤΣΟΥΛΙΩΤΑ ΘΕΟΔΩΡΑ</cp:lastModifiedBy>
  <cp:revision>2</cp:revision>
  <dcterms:created xsi:type="dcterms:W3CDTF">2024-06-07T05:40:00Z</dcterms:created>
  <dcterms:modified xsi:type="dcterms:W3CDTF">2024-06-07T05:40:00Z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D6852DA0D42842DAB639A9210C7B8A46</vt:lpwstr>
  </property>
</Properties>
</file>