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4858F" w14:textId="6F11C8EB" w:rsidR="00CD6320" w:rsidRDefault="00756B2A" w:rsidP="00756B2A">
      <w:pPr>
        <w:tabs>
          <w:tab w:val="left" w:pos="3615"/>
        </w:tabs>
        <w:spacing w:after="0" w:line="360" w:lineRule="auto"/>
        <w:ind w:left="720"/>
        <w:rPr>
          <w:rFonts w:ascii="Calibri" w:eastAsia="Times New Roman" w:hAnsi="Calibri" w:cs="Calibri"/>
          <w:b/>
          <w:color w:val="000000"/>
          <w:kern w:val="0"/>
          <w:lang w:eastAsia="el-GR"/>
          <w14:ligatures w14:val="none"/>
        </w:rPr>
      </w:pPr>
      <w:r w:rsidRPr="0097729E">
        <w:rPr>
          <w:rFonts w:eastAsia="Times New Roman" w:cstheme="minorHAnsi"/>
          <w:noProof/>
          <w:kern w:val="0"/>
          <w:sz w:val="8"/>
          <w:szCs w:val="8"/>
          <w:lang w:eastAsia="el-GR"/>
          <w14:ligatures w14:val="none"/>
        </w:rPr>
        <w:drawing>
          <wp:inline distT="0" distB="0" distL="0" distR="0" wp14:anchorId="1855DB01" wp14:editId="6A5FF463">
            <wp:extent cx="1952625" cy="304800"/>
            <wp:effectExtent l="0" t="0" r="9525" b="0"/>
            <wp:docPr id="907825950" name="Εικόνα 1" descr="Εικόνα που περιέχει κείμενο, γραμματοσειρά, γραφικά,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κείμενο, γραμματοσειρά, γραφικά, στιγμιότυπο οθόνης&#10;&#10;Περιγραφή που δημιουργήθηκε αυτόματ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2625" cy="304800"/>
                    </a:xfrm>
                    <a:prstGeom prst="rect">
                      <a:avLst/>
                    </a:prstGeom>
                    <a:noFill/>
                    <a:ln>
                      <a:noFill/>
                    </a:ln>
                  </pic:spPr>
                </pic:pic>
              </a:graphicData>
            </a:graphic>
          </wp:inline>
        </w:drawing>
      </w:r>
    </w:p>
    <w:p w14:paraId="11E47BCB" w14:textId="77777777" w:rsidR="00CD6320" w:rsidRDefault="00CD6320">
      <w:pPr>
        <w:tabs>
          <w:tab w:val="left" w:pos="3615"/>
        </w:tabs>
        <w:spacing w:after="0" w:line="360" w:lineRule="auto"/>
        <w:ind w:left="720"/>
        <w:jc w:val="center"/>
        <w:rPr>
          <w:rFonts w:ascii="Calibri" w:eastAsia="Times New Roman" w:hAnsi="Calibri" w:cs="Calibri"/>
          <w:b/>
          <w:color w:val="000000"/>
          <w:kern w:val="0"/>
          <w:lang w:eastAsia="el-GR"/>
          <w14:ligatures w14:val="none"/>
        </w:rPr>
      </w:pPr>
    </w:p>
    <w:p w14:paraId="056DE11C" w14:textId="020E8778" w:rsidR="00CD6320" w:rsidRDefault="00B41823" w:rsidP="000C2B56">
      <w:pPr>
        <w:autoSpaceDE w:val="0"/>
        <w:autoSpaceDN w:val="0"/>
        <w:adjustRightInd w:val="0"/>
        <w:spacing w:after="0" w:line="240" w:lineRule="exact"/>
        <w:ind w:firstLine="720"/>
        <w:jc w:val="center"/>
        <w:rPr>
          <w:rFonts w:ascii="Calibri" w:eastAsia="Times New Roman" w:hAnsi="Calibri" w:cs="Calibri"/>
          <w:color w:val="000000"/>
          <w:kern w:val="0"/>
          <w:sz w:val="24"/>
          <w:szCs w:val="24"/>
          <w:lang w:eastAsia="el-GR"/>
          <w14:ligatures w14:val="none"/>
        </w:rPr>
      </w:pPr>
      <w:r>
        <w:rPr>
          <w:rFonts w:ascii="Calibri" w:eastAsia="Times New Roman" w:hAnsi="Calibri" w:cs="Calibri"/>
          <w:b/>
          <w:color w:val="000000"/>
          <w:kern w:val="0"/>
          <w:lang w:eastAsia="el-GR"/>
          <w14:ligatures w14:val="none"/>
        </w:rPr>
        <w:t>ΠΡΑΚΤΙΚΟ</w:t>
      </w:r>
    </w:p>
    <w:p w14:paraId="636191C9" w14:textId="77777777" w:rsidR="00CD6320" w:rsidRDefault="00B41823">
      <w:pPr>
        <w:tabs>
          <w:tab w:val="left" w:pos="3615"/>
        </w:tabs>
        <w:spacing w:after="0" w:line="240" w:lineRule="exact"/>
        <w:ind w:left="720"/>
        <w:jc w:val="center"/>
        <w:rPr>
          <w:rFonts w:ascii="Calibri" w:eastAsia="Times New Roman" w:hAnsi="Calibri" w:cs="Calibri"/>
          <w:b/>
          <w:color w:val="000000"/>
          <w:kern w:val="0"/>
          <w:lang w:eastAsia="el-GR"/>
          <w14:ligatures w14:val="none"/>
        </w:rPr>
      </w:pPr>
      <w:r>
        <w:rPr>
          <w:rFonts w:ascii="Calibri" w:eastAsia="Times New Roman" w:hAnsi="Calibri" w:cs="Calibri"/>
          <w:b/>
          <w:color w:val="000000"/>
          <w:kern w:val="0"/>
          <w:lang w:eastAsia="el-GR"/>
          <w14:ligatures w14:val="none"/>
        </w:rPr>
        <w:t>ΟΡΙΣΜΟΥ ΔΙΑΧΕΙΡΙΣΤΗ</w:t>
      </w:r>
    </w:p>
    <w:p w14:paraId="3122C913" w14:textId="77777777" w:rsidR="00CD6320" w:rsidRDefault="00B41823">
      <w:pPr>
        <w:tabs>
          <w:tab w:val="left" w:pos="3615"/>
        </w:tabs>
        <w:spacing w:after="0" w:line="240" w:lineRule="exact"/>
        <w:ind w:left="720"/>
        <w:jc w:val="center"/>
        <w:rPr>
          <w:rFonts w:ascii="Calibri" w:eastAsia="Times New Roman" w:hAnsi="Calibri" w:cs="Calibri"/>
          <w:b/>
          <w:color w:val="000000"/>
          <w:kern w:val="0"/>
          <w:lang w:eastAsia="el-GR"/>
          <w14:ligatures w14:val="none"/>
        </w:rPr>
      </w:pPr>
      <w:r>
        <w:rPr>
          <w:rFonts w:ascii="Calibri" w:eastAsia="Times New Roman" w:hAnsi="Calibri" w:cs="Calibri"/>
          <w:b/>
          <w:color w:val="000000"/>
          <w:kern w:val="0"/>
          <w:lang w:eastAsia="el-GR"/>
          <w14:ligatures w14:val="none"/>
        </w:rPr>
        <w:t>ΓΙΑ ΤΗΝ ΕΚΛΟΓΙΚΗ ΔΙΑΔΙΚΑΣΙΑ ΑΝΑΔΕΙΞΗΣ</w:t>
      </w:r>
    </w:p>
    <w:p w14:paraId="1E88BDD0" w14:textId="77777777" w:rsidR="00CD6320" w:rsidRDefault="00B41823">
      <w:pPr>
        <w:tabs>
          <w:tab w:val="left" w:pos="3615"/>
        </w:tabs>
        <w:spacing w:after="0" w:line="240" w:lineRule="exact"/>
        <w:ind w:left="720"/>
        <w:jc w:val="center"/>
        <w:rPr>
          <w:rFonts w:ascii="Calibri" w:eastAsia="Times New Roman" w:hAnsi="Calibri" w:cs="Calibri"/>
          <w:b/>
          <w:color w:val="000000"/>
          <w:kern w:val="0"/>
          <w:lang w:eastAsia="el-GR"/>
          <w14:ligatures w14:val="none"/>
        </w:rPr>
      </w:pPr>
      <w:r>
        <w:rPr>
          <w:rFonts w:ascii="Calibri" w:eastAsia="Times New Roman" w:hAnsi="Calibri" w:cs="Calibri"/>
          <w:b/>
          <w:color w:val="000000"/>
          <w:kern w:val="0"/>
          <w:lang w:eastAsia="el-GR"/>
          <w14:ligatures w14:val="none"/>
        </w:rPr>
        <w:t xml:space="preserve"> ΕΚΠΡΟΣΩΠΩΝ ΤΩΝ </w:t>
      </w:r>
      <w:bookmarkStart w:id="0" w:name="_Hlk88561325"/>
      <w:r>
        <w:rPr>
          <w:rFonts w:ascii="Calibri" w:eastAsia="Times New Roman" w:hAnsi="Calibri" w:cs="Calibri"/>
          <w:b/>
          <w:color w:val="000000"/>
          <w:kern w:val="0"/>
          <w:lang w:eastAsia="el-GR"/>
          <w14:ligatures w14:val="none"/>
        </w:rPr>
        <w:t>ΜΕΛΩΝ</w:t>
      </w:r>
      <w:bookmarkEnd w:id="0"/>
      <w:r>
        <w:rPr>
          <w:rFonts w:ascii="Calibri" w:eastAsia="Times New Roman" w:hAnsi="Calibri" w:cs="Calibri"/>
          <w:b/>
          <w:color w:val="000000"/>
          <w:kern w:val="0"/>
          <w:lang w:eastAsia="el-GR"/>
          <w14:ligatures w14:val="none"/>
        </w:rPr>
        <w:t xml:space="preserve"> </w:t>
      </w:r>
      <w:bookmarkStart w:id="1" w:name="_Hlk88561589"/>
      <w:r>
        <w:rPr>
          <w:rFonts w:ascii="Calibri" w:eastAsia="Times New Roman" w:hAnsi="Calibri" w:cs="Calibri"/>
          <w:b/>
          <w:color w:val="000000"/>
          <w:kern w:val="0"/>
          <w:lang w:eastAsia="el-GR"/>
          <w14:ligatures w14:val="none"/>
        </w:rPr>
        <w:t>ΕΡΓΑΣΤΗΡΙΑΚΟΥ ΔΙΔΑΚΤΙΚΟΥ ΠΡΟΣΩΠΙΚΟΥ (Ε.ΔΙ.Π.)</w:t>
      </w:r>
      <w:bookmarkEnd w:id="1"/>
    </w:p>
    <w:p w14:paraId="7EE69B37" w14:textId="77777777" w:rsidR="00CD6320" w:rsidRDefault="00B41823">
      <w:pPr>
        <w:tabs>
          <w:tab w:val="left" w:pos="3615"/>
        </w:tabs>
        <w:spacing w:after="0" w:line="240" w:lineRule="exact"/>
        <w:ind w:left="720"/>
        <w:jc w:val="center"/>
        <w:rPr>
          <w:rFonts w:ascii="Calibri" w:eastAsia="Times New Roman" w:hAnsi="Calibri" w:cs="Calibri"/>
          <w:kern w:val="0"/>
          <w:lang w:eastAsia="el-GR"/>
          <w14:ligatures w14:val="none"/>
        </w:rPr>
      </w:pPr>
      <w:r>
        <w:rPr>
          <w:rFonts w:ascii="Calibri" w:eastAsia="Times New Roman" w:hAnsi="Calibri" w:cs="Calibri"/>
          <w:b/>
          <w:color w:val="000000"/>
          <w:kern w:val="0"/>
          <w:lang w:eastAsia="el-GR"/>
          <w14:ligatures w14:val="none"/>
        </w:rPr>
        <w:t>ΣΤΗ ΣΥΓΚΛΗΤΟ ΤΟΥ ΠΑΝΕΠΙΣΤΗΜΙΟΥ ΔΥΤΙΚΗΣ ΜΑΚΕΔΟΝΙΑΣ</w:t>
      </w:r>
    </w:p>
    <w:p w14:paraId="6FDD9832" w14:textId="77777777" w:rsidR="00CD6320" w:rsidRDefault="00CD6320">
      <w:pPr>
        <w:tabs>
          <w:tab w:val="left" w:pos="3615"/>
        </w:tabs>
        <w:spacing w:after="0" w:line="240" w:lineRule="exact"/>
        <w:ind w:left="720"/>
        <w:jc w:val="both"/>
        <w:rPr>
          <w:rFonts w:ascii="Calibri" w:eastAsia="Times New Roman" w:hAnsi="Calibri" w:cs="Calibri"/>
          <w:color w:val="000000"/>
          <w:kern w:val="0"/>
          <w:sz w:val="24"/>
          <w:szCs w:val="24"/>
          <w:lang w:eastAsia="el-GR"/>
          <w14:ligatures w14:val="none"/>
        </w:rPr>
      </w:pPr>
    </w:p>
    <w:p w14:paraId="2324A2E3" w14:textId="32F96F5A" w:rsidR="00CD6320" w:rsidRDefault="00B41823">
      <w:pPr>
        <w:spacing w:after="0" w:line="360" w:lineRule="auto"/>
        <w:ind w:left="709"/>
        <w:jc w:val="both"/>
        <w:rPr>
          <w:rFonts w:ascii="Calibri" w:eastAsia="Times New Roman" w:hAnsi="Calibri" w:cs="Calibri"/>
          <w:kern w:val="0"/>
          <w:lang w:eastAsia="el-GR"/>
          <w14:ligatures w14:val="none"/>
        </w:rPr>
      </w:pPr>
      <w:r>
        <w:rPr>
          <w:rFonts w:ascii="Calibri" w:eastAsia="Times New Roman" w:hAnsi="Calibri" w:cs="Calibri"/>
          <w:color w:val="000000"/>
          <w:kern w:val="0"/>
          <w:lang w:eastAsia="el-GR"/>
          <w14:ligatures w14:val="none"/>
        </w:rPr>
        <w:t xml:space="preserve">Τα μέλη της τριμελούς εφορευτικής επιτροπής για τη διεξαγωγή της εκλογικής διαδικασίας </w:t>
      </w:r>
      <w:r w:rsidRPr="00004150">
        <w:rPr>
          <w:rFonts w:ascii="Calibri" w:eastAsia="Times New Roman" w:hAnsi="Calibri" w:cs="Calibri"/>
          <w:b/>
          <w:bCs/>
          <w:color w:val="000000"/>
          <w:kern w:val="0"/>
          <w:lang w:eastAsia="el-GR"/>
          <w14:ligatures w14:val="none"/>
        </w:rPr>
        <w:t xml:space="preserve">ανάδειξης </w:t>
      </w:r>
      <w:r w:rsidR="00BB1BAE" w:rsidRPr="00004150">
        <w:rPr>
          <w:rFonts w:ascii="Calibri" w:eastAsia="Times New Roman" w:hAnsi="Calibri" w:cs="Calibri"/>
          <w:b/>
          <w:bCs/>
          <w:color w:val="000000"/>
          <w:kern w:val="0"/>
          <w:lang w:eastAsia="el-GR"/>
          <w14:ligatures w14:val="none"/>
        </w:rPr>
        <w:t>ε</w:t>
      </w:r>
      <w:r w:rsidRPr="00004150">
        <w:rPr>
          <w:rFonts w:ascii="Calibri" w:eastAsia="Times New Roman" w:hAnsi="Calibri" w:cs="Calibri"/>
          <w:b/>
          <w:bCs/>
          <w:color w:val="000000"/>
          <w:kern w:val="0"/>
          <w:lang w:eastAsia="el-GR"/>
          <w14:ligatures w14:val="none"/>
        </w:rPr>
        <w:t xml:space="preserve">κπροσώπου των </w:t>
      </w:r>
      <w:r w:rsidR="00DD03F5" w:rsidRPr="00004150">
        <w:rPr>
          <w:rFonts w:ascii="Calibri" w:eastAsia="Times New Roman" w:hAnsi="Calibri" w:cs="Calibri"/>
          <w:b/>
          <w:bCs/>
          <w:color w:val="000000"/>
          <w:kern w:val="0"/>
          <w:lang w:eastAsia="el-GR"/>
          <w14:ligatures w14:val="none"/>
        </w:rPr>
        <w:t>μ</w:t>
      </w:r>
      <w:r w:rsidRPr="00004150">
        <w:rPr>
          <w:rFonts w:ascii="Calibri" w:eastAsia="Times New Roman" w:hAnsi="Calibri" w:cs="Calibri"/>
          <w:b/>
          <w:bCs/>
          <w:color w:val="000000"/>
          <w:kern w:val="0"/>
          <w:lang w:eastAsia="el-GR"/>
          <w14:ligatures w14:val="none"/>
        </w:rPr>
        <w:t>ελών Εργαστηριακού Διδακτικού Προσωπικού</w:t>
      </w:r>
      <w:r w:rsidRPr="00004150">
        <w:rPr>
          <w:rFonts w:ascii="Arial" w:eastAsia="Times New Roman" w:hAnsi="Arial" w:cs="Arial"/>
          <w:b/>
          <w:bCs/>
          <w:color w:val="5D5D5D"/>
          <w:kern w:val="0"/>
          <w:sz w:val="21"/>
          <w:szCs w:val="21"/>
          <w:shd w:val="clear" w:color="auto" w:fill="FFFFFF"/>
          <w:lang w:eastAsia="el-GR"/>
          <w14:ligatures w14:val="none"/>
        </w:rPr>
        <w:t xml:space="preserve"> </w:t>
      </w:r>
      <w:r w:rsidRPr="00004150">
        <w:rPr>
          <w:rFonts w:ascii="Calibri" w:eastAsia="Times New Roman" w:hAnsi="Calibri" w:cs="Calibri"/>
          <w:b/>
          <w:bCs/>
          <w:kern w:val="0"/>
          <w:lang w:eastAsia="el-GR"/>
          <w14:ligatures w14:val="none"/>
        </w:rPr>
        <w:t>(Ε.ΔΙ.Π.) με τον αναπ</w:t>
      </w:r>
      <w:r>
        <w:rPr>
          <w:rFonts w:ascii="Calibri" w:eastAsia="Times New Roman" w:hAnsi="Calibri" w:cs="Calibri"/>
          <w:b/>
          <w:bCs/>
          <w:kern w:val="0"/>
          <w:lang w:eastAsia="el-GR"/>
          <w14:ligatures w14:val="none"/>
        </w:rPr>
        <w:t>ληρωτή του,</w:t>
      </w:r>
      <w:r>
        <w:rPr>
          <w:rFonts w:ascii="Calibri" w:eastAsia="Times New Roman" w:hAnsi="Calibri" w:cs="Calibri"/>
          <w:color w:val="000000"/>
          <w:kern w:val="0"/>
          <w:lang w:eastAsia="el-GR"/>
          <w14:ligatures w14:val="none"/>
        </w:rPr>
        <w:t xml:space="preserve"> η οποία συγκροτήθηκε με την</w:t>
      </w:r>
      <w:r w:rsidR="00DA0A9F">
        <w:rPr>
          <w:rFonts w:ascii="Calibri" w:eastAsia="Times New Roman" w:hAnsi="Calibri" w:cs="Calibri"/>
          <w:color w:val="000000"/>
          <w:kern w:val="0"/>
          <w:lang w:eastAsia="el-GR"/>
          <w14:ligatures w14:val="none"/>
        </w:rPr>
        <w:t xml:space="preserve"> </w:t>
      </w:r>
      <w:proofErr w:type="spellStart"/>
      <w:r w:rsidR="00DA0A9F">
        <w:rPr>
          <w:rFonts w:ascii="Calibri" w:eastAsia="Times New Roman" w:hAnsi="Calibri" w:cs="Calibri"/>
          <w:color w:val="000000"/>
          <w:kern w:val="0"/>
          <w:lang w:eastAsia="el-GR"/>
          <w14:ligatures w14:val="none"/>
        </w:rPr>
        <w:t>υπ΄</w:t>
      </w:r>
      <w:r>
        <w:rPr>
          <w:rFonts w:ascii="Calibri" w:eastAsia="Times New Roman" w:hAnsi="Calibri" w:cs="Calibri"/>
          <w:color w:val="000000"/>
          <w:kern w:val="0"/>
          <w:lang w:eastAsia="el-GR"/>
          <w14:ligatures w14:val="none"/>
        </w:rPr>
        <w:t>αριθμ</w:t>
      </w:r>
      <w:proofErr w:type="spellEnd"/>
      <w:r w:rsidR="00562FE9">
        <w:rPr>
          <w:rFonts w:ascii="Calibri" w:eastAsia="Times New Roman" w:hAnsi="Calibri" w:cs="Calibri"/>
          <w:color w:val="000000"/>
          <w:kern w:val="0"/>
          <w:lang w:eastAsia="el-GR"/>
          <w14:ligatures w14:val="none"/>
        </w:rPr>
        <w:t xml:space="preserve">. </w:t>
      </w:r>
      <w:r w:rsidR="00DD3D9A" w:rsidRPr="00DD3D9A">
        <w:rPr>
          <w:rFonts w:ascii="Calibri" w:eastAsia="Times New Roman" w:hAnsi="Calibri" w:cs="Calibri"/>
          <w:color w:val="000000"/>
          <w:kern w:val="0"/>
          <w:lang w:eastAsia="el-GR"/>
          <w14:ligatures w14:val="none"/>
        </w:rPr>
        <w:t>5907</w:t>
      </w:r>
      <w:r w:rsidR="00562FE9">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eastAsia="el-GR"/>
          <w14:ligatures w14:val="none"/>
        </w:rPr>
        <w:t xml:space="preserve">Πράξη του Πρύτανη του Πανεπιστημίου Δυτικής Μακεδονίας κατόπιν κλήρωσης, αφού λάβαμε υπόψη μας τις διατάξεις της με </w:t>
      </w:r>
      <w:proofErr w:type="spellStart"/>
      <w:r>
        <w:rPr>
          <w:rFonts w:ascii="Calibri" w:eastAsia="Times New Roman" w:hAnsi="Calibri" w:cs="Calibri"/>
          <w:color w:val="000000"/>
          <w:kern w:val="0"/>
          <w:lang w:eastAsia="el-GR"/>
          <w14:ligatures w14:val="none"/>
        </w:rPr>
        <w:t>αριθμ</w:t>
      </w:r>
      <w:proofErr w:type="spellEnd"/>
      <w:r>
        <w:rPr>
          <w:rFonts w:ascii="Calibri" w:eastAsia="Times New Roman" w:hAnsi="Calibri" w:cs="Calibri"/>
          <w:color w:val="000000"/>
          <w:kern w:val="0"/>
          <w:lang w:eastAsia="el-GR"/>
          <w14:ligatures w14:val="none"/>
        </w:rPr>
        <w:t>.</w:t>
      </w:r>
      <w:bookmarkStart w:id="2" w:name="_Hlk88470013"/>
      <w:r>
        <w:rPr>
          <w:rFonts w:ascii="Calibri" w:eastAsia="Times New Roman" w:hAnsi="Calibri" w:cs="Calibri"/>
          <w:color w:val="000000"/>
          <w:kern w:val="0"/>
          <w:lang w:eastAsia="el-GR"/>
          <w14:ligatures w14:val="none"/>
        </w:rPr>
        <w:t xml:space="preserve"> </w:t>
      </w:r>
      <w:r>
        <w:rPr>
          <w:rFonts w:ascii="Calibri" w:eastAsia="Times New Roman" w:hAnsi="Calibri" w:cs="Calibri"/>
          <w:kern w:val="0"/>
          <w:lang w:eastAsia="el-GR"/>
          <w14:ligatures w14:val="none"/>
        </w:rPr>
        <w:t xml:space="preserve">123024/Ζ1/2022 </w:t>
      </w:r>
      <w:bookmarkEnd w:id="2"/>
      <w:r>
        <w:rPr>
          <w:rFonts w:ascii="Calibri" w:eastAsia="Times New Roman" w:hAnsi="Calibri" w:cs="Calibri"/>
          <w:kern w:val="0"/>
          <w:lang w:eastAsia="el-GR"/>
          <w14:ligatures w14:val="none"/>
        </w:rPr>
        <w:t>(</w:t>
      </w:r>
      <w:bookmarkStart w:id="3" w:name="_Hlk88474481"/>
      <w:r>
        <w:rPr>
          <w:rFonts w:ascii="Calibri" w:eastAsia="Times New Roman" w:hAnsi="Calibri" w:cs="Calibri"/>
          <w:kern w:val="0"/>
          <w:lang w:eastAsia="el-GR"/>
          <w14:ligatures w14:val="none"/>
        </w:rPr>
        <w:t>Β΄</w:t>
      </w:r>
      <w:bookmarkStart w:id="4" w:name="_Hlk88473238"/>
      <w:r>
        <w:rPr>
          <w:rFonts w:ascii="Calibri" w:eastAsia="Times New Roman" w:hAnsi="Calibri" w:cs="Calibri"/>
          <w:kern w:val="0"/>
          <w:lang w:eastAsia="el-GR"/>
          <w14:ligatures w14:val="none"/>
        </w:rPr>
        <w:t>5220</w:t>
      </w:r>
      <w:bookmarkEnd w:id="3"/>
      <w:bookmarkEnd w:id="4"/>
      <w:r>
        <w:rPr>
          <w:rFonts w:ascii="Calibri" w:eastAsia="Times New Roman" w:hAnsi="Calibri" w:cs="Calibri"/>
          <w:kern w:val="0"/>
          <w:lang w:eastAsia="el-GR"/>
          <w14:ligatures w14:val="none"/>
        </w:rPr>
        <w:t>) Κοινής Υπουργικής Απόφασης «</w:t>
      </w:r>
      <w:bookmarkStart w:id="5" w:name="_Hlk88473373"/>
      <w:r>
        <w:rPr>
          <w:rFonts w:ascii="Calibri" w:eastAsia="Times New Roman" w:hAnsi="Calibri" w:cs="Calibri"/>
          <w:kern w:val="0"/>
          <w:lang w:eastAsia="el-GR"/>
          <w14:ligatures w14:val="none"/>
        </w:rPr>
        <w:t xml:space="preserve">Καθορισμός </w:t>
      </w:r>
      <w:bookmarkEnd w:id="5"/>
      <w:r>
        <w:rPr>
          <w:rFonts w:ascii="Calibri" w:eastAsia="Times New Roman" w:hAnsi="Calibri" w:cs="Calibri"/>
          <w:kern w:val="0"/>
          <w:lang w:eastAsia="el-GR"/>
          <w14:ligatures w14:val="none"/>
        </w:rPr>
        <w:t>της διαδικασίας ανάδειξης των μονομελών οργάνων των Μονοτμηματικών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w:t>
      </w:r>
    </w:p>
    <w:p w14:paraId="4F89A785" w14:textId="77777777" w:rsidR="00CD6320" w:rsidRDefault="00CD6320">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6EEC76F9" w14:textId="77777777" w:rsidR="00CD6320" w:rsidRDefault="00B41823">
      <w:pPr>
        <w:tabs>
          <w:tab w:val="left" w:pos="3615"/>
        </w:tabs>
        <w:spacing w:after="0" w:line="360" w:lineRule="auto"/>
        <w:ind w:left="720"/>
        <w:jc w:val="center"/>
        <w:rPr>
          <w:rFonts w:ascii="Calibri" w:eastAsia="Times New Roman" w:hAnsi="Calibri" w:cs="Calibri"/>
          <w:b/>
          <w:color w:val="000000"/>
          <w:spacing w:val="40"/>
          <w:kern w:val="0"/>
          <w:lang w:eastAsia="el-GR"/>
          <w14:ligatures w14:val="none"/>
        </w:rPr>
      </w:pPr>
      <w:r>
        <w:rPr>
          <w:rFonts w:ascii="Calibri" w:eastAsia="Times New Roman" w:hAnsi="Calibri" w:cs="Calibri"/>
          <w:b/>
          <w:color w:val="000000"/>
          <w:spacing w:val="40"/>
          <w:kern w:val="0"/>
          <w:lang w:eastAsia="el-GR"/>
          <w14:ligatures w14:val="none"/>
        </w:rPr>
        <w:t>αποφασίζουμε</w:t>
      </w:r>
    </w:p>
    <w:p w14:paraId="009D309D" w14:textId="77777777" w:rsidR="00CD6320" w:rsidRDefault="00CD6320">
      <w:pPr>
        <w:tabs>
          <w:tab w:val="left" w:pos="3615"/>
        </w:tabs>
        <w:spacing w:after="0" w:line="360" w:lineRule="auto"/>
        <w:ind w:left="720"/>
        <w:jc w:val="both"/>
        <w:rPr>
          <w:rFonts w:ascii="Calibri" w:eastAsia="Times New Roman" w:hAnsi="Calibri" w:cs="Calibri"/>
          <w:color w:val="000000"/>
          <w:kern w:val="0"/>
          <w:sz w:val="24"/>
          <w:szCs w:val="24"/>
          <w:lang w:eastAsia="el-GR"/>
          <w14:ligatures w14:val="none"/>
        </w:rPr>
      </w:pPr>
    </w:p>
    <w:p w14:paraId="295E97C8" w14:textId="67313D3D" w:rsidR="00CD6320" w:rsidRDefault="00B41823">
      <w:pPr>
        <w:tabs>
          <w:tab w:val="left" w:pos="3615"/>
        </w:tabs>
        <w:spacing w:after="0" w:line="360" w:lineRule="auto"/>
        <w:ind w:left="720"/>
        <w:jc w:val="both"/>
        <w:rPr>
          <w:rFonts w:ascii="Calibri" w:eastAsia="Times New Roman" w:hAnsi="Calibri" w:cs="Calibri"/>
          <w:color w:val="000000"/>
          <w:kern w:val="0"/>
          <w:lang w:eastAsia="el-GR"/>
          <w14:ligatures w14:val="none"/>
        </w:rPr>
      </w:pPr>
      <w:r>
        <w:rPr>
          <w:rFonts w:ascii="Calibri" w:eastAsia="Times New Roman" w:hAnsi="Calibri" w:cs="Calibri"/>
          <w:b/>
          <w:color w:val="000000"/>
          <w:kern w:val="0"/>
          <w:lang w:eastAsia="el-GR"/>
          <w14:ligatures w14:val="none"/>
        </w:rPr>
        <w:t xml:space="preserve">τον ορισμό </w:t>
      </w:r>
      <w:r w:rsidR="00DD3D9A">
        <w:rPr>
          <w:rFonts w:ascii="Calibri" w:eastAsia="Times New Roman" w:hAnsi="Calibri" w:cs="Calibri"/>
          <w:b/>
          <w:color w:val="000000"/>
          <w:kern w:val="0"/>
          <w:lang w:eastAsia="el-GR"/>
          <w14:ligatures w14:val="none"/>
        </w:rPr>
        <w:t>της Κολλάτου Θεοφανώς</w:t>
      </w:r>
      <w:r w:rsidR="00562FE9">
        <w:rPr>
          <w:rFonts w:ascii="Calibri" w:eastAsia="Times New Roman" w:hAnsi="Calibri" w:cs="Calibri"/>
          <w:b/>
          <w:color w:val="000000"/>
          <w:kern w:val="0"/>
          <w:lang w:eastAsia="el-GR"/>
          <w14:ligatures w14:val="none"/>
        </w:rPr>
        <w:t xml:space="preserve">, </w:t>
      </w:r>
      <w:r>
        <w:rPr>
          <w:rFonts w:ascii="Calibri" w:eastAsia="Times New Roman" w:hAnsi="Calibri" w:cs="Calibri"/>
          <w:b/>
          <w:color w:val="000000"/>
          <w:kern w:val="0"/>
          <w:lang w:eastAsia="el-GR"/>
          <w14:ligatures w14:val="none"/>
        </w:rPr>
        <w:t xml:space="preserve"> </w:t>
      </w:r>
      <w:r w:rsidR="002B453F">
        <w:rPr>
          <w:rFonts w:ascii="Calibri" w:eastAsia="Times New Roman" w:hAnsi="Calibri" w:cs="Calibri"/>
          <w:b/>
          <w:color w:val="000000"/>
          <w:kern w:val="0"/>
          <w:lang w:eastAsia="el-GR"/>
          <w14:ligatures w14:val="none"/>
        </w:rPr>
        <w:t>μ</w:t>
      </w:r>
      <w:r>
        <w:rPr>
          <w:rFonts w:ascii="Calibri" w:eastAsia="Times New Roman" w:hAnsi="Calibri" w:cs="Calibri"/>
          <w:b/>
          <w:color w:val="000000"/>
          <w:kern w:val="0"/>
          <w:lang w:eastAsia="el-GR"/>
          <w14:ligatures w14:val="none"/>
        </w:rPr>
        <w:t>έλος Ε.ΔΙ.Π.</w:t>
      </w:r>
      <w:r w:rsidR="00DD3D9A">
        <w:rPr>
          <w:rFonts w:ascii="Calibri" w:eastAsia="Times New Roman" w:hAnsi="Calibri" w:cs="Calibri"/>
          <w:b/>
          <w:color w:val="000000"/>
          <w:kern w:val="0"/>
          <w:lang w:eastAsia="el-GR"/>
          <w14:ligatures w14:val="none"/>
        </w:rPr>
        <w:t xml:space="preserve"> του τμήματος Ηλεκτρολόγων Μηχανικών και μηχανικών Η/</w:t>
      </w:r>
      <w:r w:rsidR="00562FE9">
        <w:rPr>
          <w:rFonts w:ascii="Calibri" w:eastAsia="Times New Roman" w:hAnsi="Calibri" w:cs="Calibri"/>
          <w:b/>
          <w:color w:val="000000"/>
          <w:kern w:val="0"/>
          <w:lang w:eastAsia="el-GR"/>
          <w14:ligatures w14:val="none"/>
        </w:rPr>
        <w:t>Υ,</w:t>
      </w:r>
      <w:r>
        <w:rPr>
          <w:rFonts w:ascii="Calibri" w:eastAsia="Times New Roman" w:hAnsi="Calibri" w:cs="Calibri"/>
          <w:b/>
          <w:color w:val="000000"/>
          <w:kern w:val="0"/>
          <w:lang w:eastAsia="el-GR"/>
          <w14:ligatures w14:val="none"/>
        </w:rPr>
        <w:t>, ως Διαχειρ</w:t>
      </w:r>
      <w:r w:rsidR="00DD3D9A">
        <w:rPr>
          <w:rFonts w:ascii="Calibri" w:eastAsia="Times New Roman" w:hAnsi="Calibri" w:cs="Calibri"/>
          <w:b/>
          <w:color w:val="000000"/>
          <w:kern w:val="0"/>
          <w:lang w:eastAsia="el-GR"/>
          <w14:ligatures w14:val="none"/>
        </w:rPr>
        <w:t xml:space="preserve">ίστρια </w:t>
      </w:r>
      <w:r>
        <w:rPr>
          <w:rFonts w:ascii="Calibri" w:eastAsia="Times New Roman" w:hAnsi="Calibri" w:cs="Calibri"/>
          <w:b/>
          <w:color w:val="000000"/>
          <w:kern w:val="0"/>
          <w:lang w:eastAsia="el-GR"/>
          <w14:ligatures w14:val="none"/>
        </w:rPr>
        <w:t>της εκλογικής διαδικασίας</w:t>
      </w:r>
      <w:r>
        <w:rPr>
          <w:rFonts w:ascii="Calibri" w:eastAsia="Times New Roman" w:hAnsi="Calibri" w:cs="Calibri"/>
          <w:color w:val="000000"/>
          <w:kern w:val="0"/>
          <w:lang w:eastAsia="el-GR"/>
          <w14:ligatures w14:val="none"/>
        </w:rPr>
        <w:t xml:space="preserve"> μέσω ηλεκτρονικής ψηφοφορίας για την ανάδειξη </w:t>
      </w:r>
      <w:r w:rsidR="00BB1BAE">
        <w:rPr>
          <w:rFonts w:ascii="Calibri" w:eastAsia="Times New Roman" w:hAnsi="Calibri" w:cs="Calibri"/>
          <w:color w:val="000000"/>
          <w:kern w:val="0"/>
          <w:lang w:eastAsia="el-GR"/>
          <w14:ligatures w14:val="none"/>
        </w:rPr>
        <w:t>ε</w:t>
      </w:r>
      <w:r>
        <w:rPr>
          <w:rFonts w:ascii="Calibri" w:eastAsia="Times New Roman" w:hAnsi="Calibri" w:cs="Calibri"/>
          <w:color w:val="000000"/>
          <w:kern w:val="0"/>
          <w:lang w:eastAsia="el-GR"/>
          <w14:ligatures w14:val="none"/>
        </w:rPr>
        <w:t xml:space="preserve">κπροσώπων των </w:t>
      </w:r>
      <w:r w:rsidR="00DD03F5">
        <w:rPr>
          <w:rFonts w:ascii="Calibri" w:eastAsia="Times New Roman" w:hAnsi="Calibri" w:cs="Calibri"/>
          <w:color w:val="000000"/>
          <w:kern w:val="0"/>
          <w:lang w:eastAsia="el-GR"/>
          <w14:ligatures w14:val="none"/>
        </w:rPr>
        <w:t>μ</w:t>
      </w:r>
      <w:r>
        <w:rPr>
          <w:rFonts w:ascii="Calibri" w:eastAsia="Times New Roman" w:hAnsi="Calibri" w:cs="Calibri"/>
          <w:color w:val="000000"/>
          <w:kern w:val="0"/>
          <w:lang w:eastAsia="el-GR"/>
          <w14:ligatures w14:val="none"/>
        </w:rPr>
        <w:t>ελών</w:t>
      </w:r>
      <w:r>
        <w:rPr>
          <w:rFonts w:ascii="Calibri" w:eastAsia="Times New Roman" w:hAnsi="Calibri" w:cs="Calibri"/>
          <w:b/>
          <w:bCs/>
          <w:color w:val="000000"/>
          <w:kern w:val="0"/>
          <w:lang w:eastAsia="el-GR"/>
          <w14:ligatures w14:val="none"/>
        </w:rPr>
        <w:t xml:space="preserve"> Εργαστηριακού Διδακτικού Προσωπικού</w:t>
      </w:r>
      <w:r>
        <w:rPr>
          <w:rFonts w:ascii="Arial" w:eastAsia="Times New Roman" w:hAnsi="Arial" w:cs="Arial"/>
          <w:b/>
          <w:bCs/>
          <w:color w:val="5D5D5D"/>
          <w:kern w:val="0"/>
          <w:sz w:val="21"/>
          <w:szCs w:val="21"/>
          <w:shd w:val="clear" w:color="auto" w:fill="FFFFFF"/>
          <w:lang w:eastAsia="el-GR"/>
          <w14:ligatures w14:val="none"/>
        </w:rPr>
        <w:t xml:space="preserve"> </w:t>
      </w:r>
      <w:r>
        <w:rPr>
          <w:rFonts w:ascii="Calibri" w:eastAsia="Times New Roman" w:hAnsi="Calibri" w:cs="Calibri"/>
          <w:b/>
          <w:bCs/>
          <w:kern w:val="0"/>
          <w:lang w:eastAsia="el-GR"/>
          <w14:ligatures w14:val="none"/>
        </w:rPr>
        <w:t>(Ε.ΔΙ.Π.)</w:t>
      </w:r>
      <w:r>
        <w:rPr>
          <w:rFonts w:ascii="Arial" w:eastAsia="Times New Roman" w:hAnsi="Arial" w:cs="Arial"/>
          <w:color w:val="5D5D5D"/>
          <w:kern w:val="0"/>
          <w:sz w:val="21"/>
          <w:szCs w:val="21"/>
          <w:shd w:val="clear" w:color="auto" w:fill="FFFFFF"/>
          <w:lang w:eastAsia="el-GR"/>
          <w14:ligatures w14:val="none"/>
        </w:rPr>
        <w:t>.</w:t>
      </w:r>
    </w:p>
    <w:p w14:paraId="2CF19599" w14:textId="77777777" w:rsidR="00CD6320" w:rsidRDefault="00CD6320">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4B04C791" w14:textId="7BA6ECCA" w:rsidR="00CD6320" w:rsidRDefault="00B41823">
      <w:pPr>
        <w:tabs>
          <w:tab w:val="left" w:pos="3615"/>
        </w:tabs>
        <w:spacing w:after="0" w:line="360" w:lineRule="auto"/>
        <w:ind w:left="720"/>
        <w:jc w:val="both"/>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Η εκλογική διαδικασία θα διεξαχθεί, αποκλειστικά μέσω ηλεκτρονικής ψηφοφορίας, την </w:t>
      </w:r>
      <w:r w:rsidR="00DD3D9A" w:rsidRPr="001B3808">
        <w:rPr>
          <w:rFonts w:ascii="Calibri" w:eastAsia="Times New Roman" w:hAnsi="Calibri" w:cs="Calibri"/>
          <w:b/>
          <w:bCs/>
          <w:color w:val="000000"/>
          <w:kern w:val="0"/>
          <w:lang w:eastAsia="el-GR"/>
          <w14:ligatures w14:val="none"/>
        </w:rPr>
        <w:t>Τετάρτη 26/06/202</w:t>
      </w:r>
      <w:r w:rsidR="00562FE9">
        <w:rPr>
          <w:rFonts w:ascii="Calibri" w:eastAsia="Times New Roman" w:hAnsi="Calibri" w:cs="Calibri"/>
          <w:b/>
          <w:bCs/>
          <w:color w:val="000000"/>
          <w:kern w:val="0"/>
          <w:lang w:eastAsia="el-GR"/>
          <w14:ligatures w14:val="none"/>
        </w:rPr>
        <w:t>4</w:t>
      </w:r>
      <w:r>
        <w:rPr>
          <w:rFonts w:ascii="Calibri" w:eastAsia="Times New Roman" w:hAnsi="Calibri" w:cs="Calibri"/>
          <w:color w:val="000000"/>
          <w:kern w:val="0"/>
          <w:lang w:eastAsia="el-GR"/>
          <w14:ligatures w14:val="none"/>
        </w:rPr>
        <w:t>, με ώρα έναρξης της ψηφοφορίας 09:00 π.μ. και λήξης 14:00. Σε περίπτωση κατά την οποία απαιτηθεί επαναληπτική ψηφοφορία, αυτή θα πραγματοποιηθεί την επόμενη ημέρα με ώρες έναρξης και λήξης της ψηφοφορίας όπως παραπάνω.</w:t>
      </w:r>
    </w:p>
    <w:p w14:paraId="1168D19E" w14:textId="77777777" w:rsidR="00CD6320" w:rsidRDefault="00CD6320">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2D9F5857" w14:textId="77777777" w:rsidR="008C424A" w:rsidRPr="008C424A" w:rsidRDefault="008C424A" w:rsidP="008C424A">
      <w:pPr>
        <w:tabs>
          <w:tab w:val="left" w:pos="3615"/>
        </w:tabs>
        <w:spacing w:after="0" w:line="360" w:lineRule="auto"/>
        <w:ind w:left="720"/>
        <w:jc w:val="both"/>
        <w:rPr>
          <w:rFonts w:ascii="Calibri" w:eastAsia="Times New Roman" w:hAnsi="Calibri" w:cs="Calibri"/>
          <w:color w:val="000000"/>
          <w:kern w:val="0"/>
          <w:lang w:eastAsia="el-GR"/>
          <w14:ligatures w14:val="none"/>
        </w:rPr>
      </w:pPr>
      <w:r w:rsidRPr="008C424A">
        <w:rPr>
          <w:rFonts w:ascii="Calibri" w:eastAsia="Times New Roman" w:hAnsi="Calibri" w:cs="Calibri"/>
          <w:color w:val="000000"/>
          <w:kern w:val="0"/>
          <w:lang w:eastAsia="el-GR"/>
          <w14:ligatures w14:val="none"/>
        </w:rPr>
        <w:t>Το πρακτικό αυτό αφού συντάχθηκε, αναγνώστηκε και υπογράφηκε σε δύο αντίτυπα, θα αναρτηθεί στην κεντρική ιστοσελίδα του Πανεπιστημίου Δυτικής Μακεδονίας.</w:t>
      </w:r>
    </w:p>
    <w:p w14:paraId="2AB566B2" w14:textId="77777777" w:rsidR="00CD6320" w:rsidRDefault="00CD6320">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0C318E4A" w14:textId="77777777" w:rsidR="00CD6320" w:rsidRDefault="00CD6320">
      <w:pPr>
        <w:tabs>
          <w:tab w:val="left" w:pos="3615"/>
        </w:tabs>
        <w:spacing w:after="0" w:line="360" w:lineRule="auto"/>
        <w:ind w:left="720"/>
        <w:jc w:val="center"/>
        <w:rPr>
          <w:rFonts w:ascii="Calibri" w:eastAsia="Times New Roman" w:hAnsi="Calibri" w:cs="Calibri"/>
          <w:b/>
          <w:color w:val="000000"/>
          <w:kern w:val="0"/>
          <w:lang w:eastAsia="el-GR"/>
          <w14:ligatures w14:val="none"/>
        </w:rPr>
      </w:pPr>
    </w:p>
    <w:p w14:paraId="2069B98C" w14:textId="77777777" w:rsidR="008107F9" w:rsidRDefault="008107F9">
      <w:pPr>
        <w:tabs>
          <w:tab w:val="left" w:pos="3615"/>
        </w:tabs>
        <w:spacing w:after="0" w:line="360" w:lineRule="auto"/>
        <w:ind w:left="720"/>
        <w:jc w:val="center"/>
        <w:rPr>
          <w:rFonts w:ascii="Calibri" w:eastAsia="Times New Roman" w:hAnsi="Calibri" w:cs="Calibri"/>
          <w:b/>
          <w:color w:val="000000"/>
          <w:kern w:val="0"/>
          <w:lang w:eastAsia="el-GR"/>
          <w14:ligatures w14:val="none"/>
        </w:rPr>
      </w:pPr>
    </w:p>
    <w:p w14:paraId="642C5544" w14:textId="006CBF17" w:rsidR="00CD6320" w:rsidRDefault="00CD6320">
      <w:pPr>
        <w:tabs>
          <w:tab w:val="left" w:pos="3615"/>
        </w:tabs>
        <w:spacing w:after="0" w:line="360" w:lineRule="auto"/>
        <w:ind w:left="720"/>
        <w:jc w:val="center"/>
        <w:rPr>
          <w:rFonts w:ascii="Calibri" w:eastAsia="Times New Roman" w:hAnsi="Calibri" w:cs="Calibri"/>
          <w:b/>
          <w:color w:val="000000"/>
          <w:kern w:val="0"/>
          <w:lang w:eastAsia="el-GR"/>
          <w14:ligatures w14:val="none"/>
        </w:rPr>
      </w:pPr>
    </w:p>
    <w:tbl>
      <w:tblPr>
        <w:tblStyle w:val="a4"/>
        <w:tblW w:w="9549" w:type="dxa"/>
        <w:tblInd w:w="137" w:type="dxa"/>
        <w:tblLook w:val="01E0" w:firstRow="1" w:lastRow="1" w:firstColumn="1" w:lastColumn="1" w:noHBand="0" w:noVBand="0"/>
      </w:tblPr>
      <w:tblGrid>
        <w:gridCol w:w="4705"/>
        <w:gridCol w:w="4844"/>
      </w:tblGrid>
      <w:tr w:rsidR="002B4C5B" w14:paraId="44C6D1CF" w14:textId="77777777" w:rsidTr="002B4C5B">
        <w:trPr>
          <w:trHeight w:val="279"/>
        </w:trPr>
        <w:tc>
          <w:tcPr>
            <w:tcW w:w="9549" w:type="dxa"/>
            <w:gridSpan w:val="2"/>
            <w:tcBorders>
              <w:top w:val="single" w:sz="4" w:space="0" w:color="auto"/>
              <w:left w:val="single" w:sz="4" w:space="0" w:color="auto"/>
              <w:bottom w:val="single" w:sz="4" w:space="0" w:color="auto"/>
              <w:right w:val="single" w:sz="4" w:space="0" w:color="auto"/>
            </w:tcBorders>
            <w:vAlign w:val="center"/>
            <w:hideMark/>
          </w:tcPr>
          <w:p w14:paraId="36A07575" w14:textId="77777777" w:rsidR="002B4C5B" w:rsidRDefault="002B4C5B">
            <w:pPr>
              <w:spacing w:before="120" w:after="120" w:line="360" w:lineRule="auto"/>
              <w:ind w:right="-1"/>
              <w:jc w:val="center"/>
              <w:rPr>
                <w:rFonts w:asciiTheme="minorHAnsi" w:hAnsiTheme="minorHAnsi" w:cstheme="minorHAnsi"/>
                <w:b/>
                <w:color w:val="000000"/>
                <w:kern w:val="0"/>
                <w:lang w:eastAsia="el-GR"/>
                <w14:ligatures w14:val="none"/>
              </w:rPr>
            </w:pPr>
            <w:r>
              <w:rPr>
                <w:rFonts w:asciiTheme="minorHAnsi" w:hAnsiTheme="minorHAnsi" w:cstheme="minorHAnsi"/>
                <w:b/>
                <w:color w:val="000000"/>
              </w:rPr>
              <w:lastRenderedPageBreak/>
              <w:t>Η Τριμελής Εφορευτική Επιτροπή</w:t>
            </w:r>
          </w:p>
        </w:tc>
      </w:tr>
      <w:tr w:rsidR="002B4C5B" w14:paraId="0D731CE0" w14:textId="77777777" w:rsidTr="002B4C5B">
        <w:trPr>
          <w:trHeight w:val="424"/>
        </w:trPr>
        <w:tc>
          <w:tcPr>
            <w:tcW w:w="4705" w:type="dxa"/>
            <w:tcBorders>
              <w:top w:val="single" w:sz="4" w:space="0" w:color="auto"/>
              <w:left w:val="single" w:sz="4" w:space="0" w:color="auto"/>
              <w:bottom w:val="single" w:sz="4" w:space="0" w:color="auto"/>
              <w:right w:val="single" w:sz="4" w:space="0" w:color="auto"/>
            </w:tcBorders>
            <w:vAlign w:val="center"/>
            <w:hideMark/>
          </w:tcPr>
          <w:p w14:paraId="1A6BD6E8" w14:textId="77777777" w:rsidR="002B4C5B" w:rsidRDefault="002B4C5B">
            <w:pPr>
              <w:pStyle w:val="2"/>
              <w:tabs>
                <w:tab w:val="left" w:pos="1080"/>
                <w:tab w:val="left" w:pos="1440"/>
              </w:tabs>
              <w:spacing w:line="480" w:lineRule="auto"/>
              <w:ind w:left="0" w:firstLine="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Ονοματεπώνυμο</w:t>
            </w:r>
          </w:p>
        </w:tc>
        <w:tc>
          <w:tcPr>
            <w:tcW w:w="4843" w:type="dxa"/>
            <w:tcBorders>
              <w:top w:val="single" w:sz="4" w:space="0" w:color="auto"/>
              <w:left w:val="single" w:sz="4" w:space="0" w:color="auto"/>
              <w:bottom w:val="single" w:sz="4" w:space="0" w:color="auto"/>
              <w:right w:val="single" w:sz="4" w:space="0" w:color="auto"/>
            </w:tcBorders>
            <w:vAlign w:val="center"/>
            <w:hideMark/>
          </w:tcPr>
          <w:p w14:paraId="36203A8E" w14:textId="77777777" w:rsidR="002B4C5B" w:rsidRDefault="002B4C5B">
            <w:pPr>
              <w:spacing w:before="120" w:after="120" w:line="360" w:lineRule="auto"/>
              <w:ind w:right="-1"/>
              <w:jc w:val="center"/>
              <w:rPr>
                <w:rFonts w:asciiTheme="minorHAnsi" w:hAnsiTheme="minorHAnsi" w:cstheme="minorHAnsi"/>
                <w:b/>
                <w:bCs/>
                <w:color w:val="000000"/>
              </w:rPr>
            </w:pPr>
            <w:r>
              <w:rPr>
                <w:rFonts w:asciiTheme="minorHAnsi" w:hAnsiTheme="minorHAnsi" w:cstheme="minorHAnsi"/>
                <w:b/>
                <w:bCs/>
                <w:color w:val="000000"/>
              </w:rPr>
              <w:t>Υπογραφή</w:t>
            </w:r>
          </w:p>
        </w:tc>
      </w:tr>
      <w:tr w:rsidR="002B4C5B" w14:paraId="0614EB9F" w14:textId="77777777" w:rsidTr="002B4C5B">
        <w:trPr>
          <w:trHeight w:val="694"/>
        </w:trPr>
        <w:tc>
          <w:tcPr>
            <w:tcW w:w="4705" w:type="dxa"/>
            <w:tcBorders>
              <w:top w:val="single" w:sz="4" w:space="0" w:color="auto"/>
              <w:left w:val="single" w:sz="4" w:space="0" w:color="auto"/>
              <w:bottom w:val="single" w:sz="4" w:space="0" w:color="auto"/>
              <w:right w:val="single" w:sz="4" w:space="0" w:color="auto"/>
            </w:tcBorders>
            <w:vAlign w:val="center"/>
          </w:tcPr>
          <w:p w14:paraId="48C7E55E" w14:textId="45D471C5" w:rsidR="002B4C5B" w:rsidRDefault="005308DF" w:rsidP="00562FE9">
            <w:pPr>
              <w:pStyle w:val="2"/>
              <w:numPr>
                <w:ilvl w:val="0"/>
                <w:numId w:val="1"/>
              </w:numPr>
              <w:tabs>
                <w:tab w:val="left" w:pos="1080"/>
                <w:tab w:val="left" w:pos="1440"/>
              </w:tabs>
              <w:spacing w:line="480" w:lineRule="auto"/>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 </w:t>
            </w:r>
            <w:proofErr w:type="spellStart"/>
            <w:r w:rsidR="00DA6D7D">
              <w:rPr>
                <w:rFonts w:asciiTheme="minorHAnsi" w:hAnsiTheme="minorHAnsi" w:cstheme="minorHAnsi"/>
                <w:color w:val="000000"/>
                <w:sz w:val="22"/>
                <w:szCs w:val="22"/>
              </w:rPr>
              <w:t>Κολλάτου</w:t>
            </w:r>
            <w:proofErr w:type="spellEnd"/>
            <w:r w:rsidR="00DA6D7D">
              <w:rPr>
                <w:rFonts w:asciiTheme="minorHAnsi" w:hAnsiTheme="minorHAnsi" w:cstheme="minorHAnsi"/>
                <w:color w:val="000000"/>
                <w:sz w:val="22"/>
                <w:szCs w:val="22"/>
              </w:rPr>
              <w:t xml:space="preserve"> Θεοφανώ</w:t>
            </w:r>
            <w:r w:rsidR="002B4C5B">
              <w:rPr>
                <w:rFonts w:ascii="Calibri" w:hAnsi="Calibri" w:cs="Calibri"/>
                <w:color w:val="000000"/>
              </w:rPr>
              <w:t>,</w:t>
            </w:r>
            <w:r w:rsidR="000C2B56">
              <w:rPr>
                <w:rFonts w:ascii="Calibri" w:hAnsi="Calibri" w:cs="Calibri"/>
                <w:color w:val="000000"/>
              </w:rPr>
              <w:t xml:space="preserve"> </w:t>
            </w:r>
            <w:r w:rsidR="002B4C5B">
              <w:rPr>
                <w:rFonts w:ascii="Calibri" w:hAnsi="Calibri" w:cs="Calibri"/>
                <w:color w:val="000000"/>
              </w:rPr>
              <w:t>Πρόεδρος</w:t>
            </w:r>
            <w:r w:rsidR="00DA6D7D">
              <w:rPr>
                <w:rFonts w:ascii="Calibri" w:hAnsi="Calibri" w:cs="Calibri"/>
                <w:color w:val="000000"/>
              </w:rPr>
              <w:t xml:space="preserve"> </w:t>
            </w:r>
          </w:p>
        </w:tc>
        <w:tc>
          <w:tcPr>
            <w:tcW w:w="4843" w:type="dxa"/>
            <w:tcBorders>
              <w:top w:val="single" w:sz="4" w:space="0" w:color="auto"/>
              <w:left w:val="single" w:sz="4" w:space="0" w:color="auto"/>
              <w:bottom w:val="single" w:sz="4" w:space="0" w:color="auto"/>
              <w:right w:val="single" w:sz="4" w:space="0" w:color="auto"/>
            </w:tcBorders>
            <w:vAlign w:val="center"/>
          </w:tcPr>
          <w:p w14:paraId="37B717B2" w14:textId="255AAAE7" w:rsidR="002B4C5B" w:rsidRDefault="002B4C5B" w:rsidP="00562FE9">
            <w:pPr>
              <w:spacing w:before="120" w:after="120" w:line="360" w:lineRule="auto"/>
              <w:ind w:right="-1"/>
              <w:jc w:val="center"/>
              <w:rPr>
                <w:rFonts w:asciiTheme="minorHAnsi" w:hAnsiTheme="minorHAnsi" w:cstheme="minorHAnsi"/>
                <w:color w:val="000000"/>
              </w:rPr>
            </w:pPr>
          </w:p>
        </w:tc>
      </w:tr>
      <w:tr w:rsidR="002B4C5B" w14:paraId="058CE2E8" w14:textId="77777777" w:rsidTr="002B4C5B">
        <w:trPr>
          <w:trHeight w:val="424"/>
        </w:trPr>
        <w:tc>
          <w:tcPr>
            <w:tcW w:w="4705" w:type="dxa"/>
            <w:tcBorders>
              <w:top w:val="single" w:sz="4" w:space="0" w:color="auto"/>
              <w:left w:val="single" w:sz="4" w:space="0" w:color="auto"/>
              <w:bottom w:val="single" w:sz="4" w:space="0" w:color="auto"/>
              <w:right w:val="single" w:sz="4" w:space="0" w:color="auto"/>
            </w:tcBorders>
            <w:vAlign w:val="center"/>
          </w:tcPr>
          <w:p w14:paraId="7216AF65" w14:textId="021D67C4" w:rsidR="002B4C5B" w:rsidRDefault="00562FE9" w:rsidP="005308DF">
            <w:pPr>
              <w:pStyle w:val="2"/>
              <w:numPr>
                <w:ilvl w:val="0"/>
                <w:numId w:val="1"/>
              </w:numPr>
              <w:tabs>
                <w:tab w:val="left" w:pos="1080"/>
                <w:tab w:val="left" w:pos="1440"/>
              </w:tabs>
              <w:spacing w:line="480" w:lineRule="auto"/>
              <w:jc w:val="both"/>
              <w:rPr>
                <w:rFonts w:asciiTheme="minorHAnsi" w:hAnsiTheme="minorHAnsi" w:cstheme="minorHAnsi"/>
                <w:color w:val="000000"/>
                <w:sz w:val="22"/>
                <w:szCs w:val="22"/>
              </w:rPr>
            </w:pPr>
            <w:r>
              <w:rPr>
                <w:rFonts w:ascii="Calibri" w:hAnsi="Calibri" w:cs="Calibri"/>
                <w:color w:val="000000"/>
              </w:rPr>
              <w:t>Χρηστίνα Σιδηροπούλου</w:t>
            </w:r>
            <w:r w:rsidR="002B4C5B">
              <w:rPr>
                <w:rFonts w:ascii="Calibri" w:hAnsi="Calibri" w:cs="Calibri"/>
                <w:color w:val="000000"/>
              </w:rPr>
              <w:t>,</w:t>
            </w:r>
            <w:r w:rsidR="000C2B56">
              <w:rPr>
                <w:rFonts w:ascii="Calibri" w:hAnsi="Calibri" w:cs="Calibri"/>
                <w:color w:val="000000"/>
              </w:rPr>
              <w:t xml:space="preserve"> </w:t>
            </w:r>
            <w:r w:rsidR="002B4C5B">
              <w:rPr>
                <w:rFonts w:ascii="Calibri" w:hAnsi="Calibri" w:cs="Calibri"/>
                <w:color w:val="000000"/>
              </w:rPr>
              <w:t>μέλος</w:t>
            </w:r>
          </w:p>
        </w:tc>
        <w:tc>
          <w:tcPr>
            <w:tcW w:w="4843" w:type="dxa"/>
            <w:tcBorders>
              <w:top w:val="single" w:sz="4" w:space="0" w:color="auto"/>
              <w:left w:val="single" w:sz="4" w:space="0" w:color="auto"/>
              <w:bottom w:val="single" w:sz="4" w:space="0" w:color="auto"/>
              <w:right w:val="single" w:sz="4" w:space="0" w:color="auto"/>
            </w:tcBorders>
            <w:vAlign w:val="center"/>
          </w:tcPr>
          <w:p w14:paraId="6B53B67E" w14:textId="2363B612" w:rsidR="002B4C5B" w:rsidRPr="00562FE9" w:rsidRDefault="002B4C5B" w:rsidP="00562FE9">
            <w:pPr>
              <w:pStyle w:val="Web"/>
              <w:jc w:val="center"/>
            </w:pPr>
          </w:p>
        </w:tc>
      </w:tr>
      <w:tr w:rsidR="002B4C5B" w14:paraId="4734C4D5" w14:textId="77777777" w:rsidTr="002B4C5B">
        <w:trPr>
          <w:trHeight w:val="424"/>
        </w:trPr>
        <w:tc>
          <w:tcPr>
            <w:tcW w:w="4705" w:type="dxa"/>
            <w:tcBorders>
              <w:top w:val="single" w:sz="4" w:space="0" w:color="auto"/>
              <w:left w:val="single" w:sz="4" w:space="0" w:color="auto"/>
              <w:bottom w:val="single" w:sz="4" w:space="0" w:color="auto"/>
              <w:right w:val="single" w:sz="4" w:space="0" w:color="auto"/>
            </w:tcBorders>
            <w:vAlign w:val="center"/>
          </w:tcPr>
          <w:p w14:paraId="05557C76" w14:textId="7B533652" w:rsidR="002B4C5B" w:rsidRPr="00562FE9" w:rsidRDefault="00562FE9" w:rsidP="00562FE9">
            <w:pPr>
              <w:pStyle w:val="2"/>
              <w:numPr>
                <w:ilvl w:val="0"/>
                <w:numId w:val="1"/>
              </w:numPr>
              <w:tabs>
                <w:tab w:val="left" w:pos="1080"/>
                <w:tab w:val="left" w:pos="1440"/>
              </w:tabs>
              <w:spacing w:after="60" w:line="480" w:lineRule="auto"/>
              <w:jc w:val="both"/>
              <w:rPr>
                <w:rFonts w:asciiTheme="minorHAnsi" w:hAnsiTheme="minorHAnsi" w:cstheme="minorHAnsi"/>
                <w:color w:val="000000"/>
                <w:sz w:val="22"/>
                <w:szCs w:val="22"/>
              </w:rPr>
            </w:pPr>
            <w:r w:rsidRPr="00562FE9">
              <w:rPr>
                <w:rFonts w:ascii="Calibri" w:hAnsi="Calibri" w:cs="Calibri"/>
                <w:color w:val="000000"/>
              </w:rPr>
              <w:t>Νικόλαος Γκάλφας</w:t>
            </w:r>
            <w:r w:rsidR="002B4C5B" w:rsidRPr="00562FE9">
              <w:rPr>
                <w:rFonts w:ascii="Calibri" w:hAnsi="Calibri" w:cs="Calibri"/>
                <w:color w:val="000000"/>
              </w:rPr>
              <w:t>,</w:t>
            </w:r>
            <w:r w:rsidRPr="00562FE9">
              <w:rPr>
                <w:rFonts w:ascii="Calibri" w:hAnsi="Calibri" w:cs="Calibri"/>
                <w:color w:val="000000"/>
              </w:rPr>
              <w:t xml:space="preserve"> </w:t>
            </w:r>
            <w:r w:rsidR="002B4C5B" w:rsidRPr="00562FE9">
              <w:rPr>
                <w:rFonts w:ascii="Calibri" w:hAnsi="Calibri" w:cs="Calibri"/>
                <w:color w:val="000000"/>
              </w:rPr>
              <w:t>μέλος</w:t>
            </w:r>
          </w:p>
        </w:tc>
        <w:tc>
          <w:tcPr>
            <w:tcW w:w="4843" w:type="dxa"/>
            <w:tcBorders>
              <w:top w:val="single" w:sz="4" w:space="0" w:color="auto"/>
              <w:left w:val="single" w:sz="4" w:space="0" w:color="auto"/>
              <w:bottom w:val="single" w:sz="4" w:space="0" w:color="auto"/>
              <w:right w:val="single" w:sz="4" w:space="0" w:color="auto"/>
            </w:tcBorders>
            <w:vAlign w:val="center"/>
          </w:tcPr>
          <w:p w14:paraId="3B9466B3" w14:textId="434C8A3C" w:rsidR="002B4C5B" w:rsidRDefault="002B4C5B" w:rsidP="009A3258">
            <w:pPr>
              <w:spacing w:before="120" w:after="120" w:line="360" w:lineRule="auto"/>
              <w:ind w:right="-1"/>
              <w:jc w:val="center"/>
              <w:rPr>
                <w:rFonts w:asciiTheme="minorHAnsi" w:hAnsiTheme="minorHAnsi" w:cstheme="minorHAnsi"/>
                <w:color w:val="000000"/>
                <w:highlight w:val="yellow"/>
              </w:rPr>
            </w:pPr>
          </w:p>
        </w:tc>
      </w:tr>
    </w:tbl>
    <w:p w14:paraId="13D00E3D" w14:textId="77777777" w:rsidR="00CD6320" w:rsidRDefault="00CD6320">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70F64CAC" w14:textId="77777777" w:rsidR="00346901" w:rsidRDefault="00346901" w:rsidP="00346901">
      <w:pPr>
        <w:rPr>
          <w:rFonts w:ascii="Calibri" w:eastAsia="Times New Roman" w:hAnsi="Calibri" w:cs="Calibri"/>
          <w:kern w:val="0"/>
          <w:lang w:eastAsia="el-GR"/>
          <w14:ligatures w14:val="none"/>
        </w:rPr>
      </w:pPr>
      <w:r>
        <w:rPr>
          <w:rFonts w:ascii="Calibri" w:eastAsia="Times New Roman" w:hAnsi="Calibri" w:cs="Calibri"/>
          <w:kern w:val="0"/>
          <w:lang w:eastAsia="el-GR"/>
          <w14:ligatures w14:val="none"/>
        </w:rPr>
        <w:t>* το πρακτικό βρίσκεται υπογεγραμμένο στο αρχείο του Τμήματος Συλλογικών και Ατομικών Οργάνων και Επιτροπών.</w:t>
      </w:r>
    </w:p>
    <w:sectPr w:rsidR="00346901">
      <w:headerReference w:type="default" r:id="rId8"/>
      <w:pgSz w:w="11906" w:h="16838"/>
      <w:pgMar w:top="1440" w:right="1080" w:bottom="1440" w:left="108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51571" w14:textId="77777777" w:rsidR="005C15BB" w:rsidRDefault="005C15BB">
      <w:pPr>
        <w:spacing w:line="240" w:lineRule="auto"/>
      </w:pPr>
      <w:r>
        <w:separator/>
      </w:r>
    </w:p>
  </w:endnote>
  <w:endnote w:type="continuationSeparator" w:id="0">
    <w:p w14:paraId="79C55F84" w14:textId="77777777" w:rsidR="005C15BB" w:rsidRDefault="005C15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5B47B" w14:textId="77777777" w:rsidR="005C15BB" w:rsidRDefault="005C15BB">
      <w:pPr>
        <w:spacing w:after="0"/>
      </w:pPr>
      <w:r>
        <w:separator/>
      </w:r>
    </w:p>
  </w:footnote>
  <w:footnote w:type="continuationSeparator" w:id="0">
    <w:p w14:paraId="0BE0245B" w14:textId="77777777" w:rsidR="005C15BB" w:rsidRDefault="005C15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BA88" w14:textId="77777777" w:rsidR="00CD6320" w:rsidRDefault="00B41823">
    <w:pPr>
      <w:pStyle w:val="a3"/>
    </w:pPr>
    <w:r>
      <w:rPr>
        <w:rFonts w:ascii="Arial" w:hAnsi="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0208C"/>
    <w:multiLevelType w:val="hybridMultilevel"/>
    <w:tmpl w:val="BC7A31E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73957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E2"/>
    <w:rsid w:val="00004150"/>
    <w:rsid w:val="000C2B56"/>
    <w:rsid w:val="00110CE4"/>
    <w:rsid w:val="001436E2"/>
    <w:rsid w:val="001B3808"/>
    <w:rsid w:val="00273010"/>
    <w:rsid w:val="002B453F"/>
    <w:rsid w:val="002B4C5B"/>
    <w:rsid w:val="003050EE"/>
    <w:rsid w:val="00344890"/>
    <w:rsid w:val="00346901"/>
    <w:rsid w:val="003952A4"/>
    <w:rsid w:val="003C66C9"/>
    <w:rsid w:val="003F6316"/>
    <w:rsid w:val="00423CAF"/>
    <w:rsid w:val="005308DF"/>
    <w:rsid w:val="00562FE9"/>
    <w:rsid w:val="005C15BB"/>
    <w:rsid w:val="006A7189"/>
    <w:rsid w:val="00756B2A"/>
    <w:rsid w:val="008107F9"/>
    <w:rsid w:val="00824998"/>
    <w:rsid w:val="008C424A"/>
    <w:rsid w:val="009A3258"/>
    <w:rsid w:val="00AE6AE4"/>
    <w:rsid w:val="00AF04E0"/>
    <w:rsid w:val="00B41823"/>
    <w:rsid w:val="00BB1BAE"/>
    <w:rsid w:val="00C822C4"/>
    <w:rsid w:val="00C87846"/>
    <w:rsid w:val="00CD6320"/>
    <w:rsid w:val="00D27325"/>
    <w:rsid w:val="00D92A92"/>
    <w:rsid w:val="00DA0A9F"/>
    <w:rsid w:val="00DA6D7D"/>
    <w:rsid w:val="00DD03F5"/>
    <w:rsid w:val="00DD3D9A"/>
    <w:rsid w:val="00E21A20"/>
    <w:rsid w:val="00F57B8F"/>
    <w:rsid w:val="00F7143C"/>
    <w:rsid w:val="00FE3674"/>
    <w:rsid w:val="08620C1B"/>
    <w:rsid w:val="3F1B5CD6"/>
    <w:rsid w:val="78C3393E"/>
    <w:rsid w:val="7FDC186C"/>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301E"/>
  <w15:docId w15:val="{3B9AC0C8-CAB6-4A6E-9BB2-F439C70C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pPr>
      <w:tabs>
        <w:tab w:val="center" w:pos="4153"/>
        <w:tab w:val="right" w:pos="8306"/>
      </w:tabs>
      <w:spacing w:after="0" w:line="240" w:lineRule="auto"/>
    </w:pPr>
    <w:rPr>
      <w:rFonts w:ascii="Times New Roman" w:eastAsia="Times New Roman" w:hAnsi="Times New Roman" w:cs="Times New Roman"/>
      <w:kern w:val="0"/>
      <w:sz w:val="24"/>
      <w:szCs w:val="24"/>
      <w:lang w:eastAsia="el-GR"/>
      <w14:ligatures w14:val="none"/>
    </w:rPr>
  </w:style>
  <w:style w:type="character" w:customStyle="1" w:styleId="Char">
    <w:name w:val="Κεφαλίδα Char"/>
    <w:basedOn w:val="a0"/>
    <w:link w:val="a3"/>
    <w:rPr>
      <w:rFonts w:ascii="Times New Roman" w:eastAsia="Times New Roman" w:hAnsi="Times New Roman" w:cs="Times New Roman"/>
      <w:kern w:val="0"/>
      <w:sz w:val="24"/>
      <w:szCs w:val="24"/>
      <w:lang w:eastAsia="el-GR"/>
      <w14:ligatures w14:val="none"/>
    </w:rPr>
  </w:style>
  <w:style w:type="character" w:customStyle="1" w:styleId="2Char">
    <w:name w:val="Λίστα 2 Char"/>
    <w:link w:val="2"/>
    <w:locked/>
    <w:rsid w:val="002B4C5B"/>
    <w:rPr>
      <w:rFonts w:ascii="Times New Roman" w:eastAsia="Times New Roman" w:hAnsi="Times New Roman" w:cs="Times New Roman"/>
      <w:sz w:val="24"/>
      <w:szCs w:val="24"/>
    </w:rPr>
  </w:style>
  <w:style w:type="paragraph" w:styleId="2">
    <w:name w:val="List 2"/>
    <w:basedOn w:val="a"/>
    <w:link w:val="2Char"/>
    <w:unhideWhenUsed/>
    <w:rsid w:val="002B4C5B"/>
    <w:pPr>
      <w:spacing w:after="0" w:line="240" w:lineRule="auto"/>
      <w:ind w:left="566" w:hanging="283"/>
    </w:pPr>
    <w:rPr>
      <w:rFonts w:ascii="Times New Roman" w:eastAsia="Times New Roman" w:hAnsi="Times New Roman" w:cs="Times New Roman"/>
      <w:kern w:val="0"/>
      <w:sz w:val="24"/>
      <w:szCs w:val="24"/>
      <w:lang w:eastAsia="el-GR"/>
      <w14:ligatures w14:val="none"/>
    </w:rPr>
  </w:style>
  <w:style w:type="table" w:styleId="a4">
    <w:name w:val="Table Grid"/>
    <w:basedOn w:val="a1"/>
    <w:rsid w:val="002B4C5B"/>
    <w:rPr>
      <w:rFonts w:ascii="Times New Roman" w:eastAsia="Times New Roman" w:hAnsi="Times New Roman"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62FE9"/>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2418">
      <w:bodyDiv w:val="1"/>
      <w:marLeft w:val="0"/>
      <w:marRight w:val="0"/>
      <w:marTop w:val="0"/>
      <w:marBottom w:val="0"/>
      <w:divBdr>
        <w:top w:val="none" w:sz="0" w:space="0" w:color="auto"/>
        <w:left w:val="none" w:sz="0" w:space="0" w:color="auto"/>
        <w:bottom w:val="none" w:sz="0" w:space="0" w:color="auto"/>
        <w:right w:val="none" w:sz="0" w:space="0" w:color="auto"/>
      </w:divBdr>
    </w:div>
    <w:div w:id="271324265">
      <w:bodyDiv w:val="1"/>
      <w:marLeft w:val="0"/>
      <w:marRight w:val="0"/>
      <w:marTop w:val="0"/>
      <w:marBottom w:val="0"/>
      <w:divBdr>
        <w:top w:val="none" w:sz="0" w:space="0" w:color="auto"/>
        <w:left w:val="none" w:sz="0" w:space="0" w:color="auto"/>
        <w:bottom w:val="none" w:sz="0" w:space="0" w:color="auto"/>
        <w:right w:val="none" w:sz="0" w:space="0" w:color="auto"/>
      </w:divBdr>
    </w:div>
    <w:div w:id="1718509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320</Words>
  <Characters>1734</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LIANA</dc:creator>
  <cp:lastModifiedBy>ΔΕΛΗΖΗΣΗ ΙΩΑΝΝΑ</cp:lastModifiedBy>
  <cp:revision>3</cp:revision>
  <dcterms:created xsi:type="dcterms:W3CDTF">2024-06-05T09:39:00Z</dcterms:created>
  <dcterms:modified xsi:type="dcterms:W3CDTF">2024-06-05T09:39:00Z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D6852DA0D42842DAB639A9210C7B8A46</vt:lpwstr>
  </property>
</Properties>
</file>