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8736" w14:textId="26DB485E" w:rsidR="007A3940" w:rsidRDefault="007A3940" w:rsidP="007A3940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4574100C" w14:textId="77777777" w:rsidR="007A3940" w:rsidRDefault="007A3940" w:rsidP="007A3940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199D67B6" w14:textId="11FC789B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7A3940">
        <w:rPr>
          <w:rFonts w:ascii="Arial" w:hAnsi="Arial" w:cs="Arial"/>
          <w:b/>
          <w:sz w:val="28"/>
          <w:szCs w:val="28"/>
        </w:rPr>
        <w:t>ΠΡΑΚΤΙΚΟ</w:t>
      </w:r>
    </w:p>
    <w:p w14:paraId="46A07C0C" w14:textId="08345EAE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>ΑΝΑΚΗΡΥΞΗΣ ΥΠΟΨΗΦΙΩΝ</w:t>
      </w:r>
    </w:p>
    <w:p w14:paraId="1C830C2E" w14:textId="77777777" w:rsid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</w:p>
    <w:p w14:paraId="11B441E9" w14:textId="7B2D8638" w:rsid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>ΓΙΑ ΤΗΝ ΕΚΛΟΓΙΚΗ ΔΙΑΔΙΚΑΣΙΑ ΑΝΑΔΕΙΞΗΣ</w:t>
      </w:r>
    </w:p>
    <w:p w14:paraId="27CA0C07" w14:textId="6733AABC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>ΕΚΠΡΟΣΩΠΩΝ ΤΩΝ ΜΕΛΩΝ ΕΡΓΑΣΤΗΡΙΑΚΟΥ ΔΙΔΑΚΤΙΚΟΥ ΠΡΟΣΩΠΙΚΟΥ (Ε.ΔΙ.Π.)</w:t>
      </w:r>
    </w:p>
    <w:p w14:paraId="0D873800" w14:textId="77777777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</w:p>
    <w:p w14:paraId="3A506F77" w14:textId="77777777" w:rsid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>ΣΤΗΝ ΚΟΣΜΗΤΕΙΑ</w:t>
      </w:r>
    </w:p>
    <w:p w14:paraId="7D767DEC" w14:textId="2BA657EB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 xml:space="preserve">ΤΗΣ ΣΧΟΛΗΣ </w:t>
      </w:r>
      <w:r w:rsidRPr="007A3940">
        <w:rPr>
          <w:rFonts w:ascii="Arial" w:hAnsi="Arial" w:cs="Arial"/>
          <w:b/>
        </w:rPr>
        <w:t>ΚΟΙΝΩΝΙΚΩΝ ΚΑΙ ΑΝΘΡΩΠΙΣΤΙΚΩΝ ΕΠΙΣΤΗΜΩΝ</w:t>
      </w:r>
    </w:p>
    <w:p w14:paraId="177C020A" w14:textId="178428F2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b/>
        </w:rPr>
      </w:pPr>
      <w:r w:rsidRPr="007A3940">
        <w:rPr>
          <w:rFonts w:ascii="Arial" w:hAnsi="Arial" w:cs="Arial"/>
          <w:b/>
        </w:rPr>
        <w:t>ΤΟΥ ΠΑΝΕΠΙΣΤΗΜΙΟΥ ΔΥΤΙΚΗΣ ΜΑΚΕΔΟΝΙΑΣ</w:t>
      </w:r>
    </w:p>
    <w:p w14:paraId="0B66E94A" w14:textId="16A1C530" w:rsidR="007A3940" w:rsidRDefault="007A3940" w:rsidP="007A3940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57169190" w14:textId="77777777" w:rsidR="007A3940" w:rsidRPr="007A3940" w:rsidRDefault="007A3940" w:rsidP="007A3940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06108371" w14:textId="669D5CEE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40">
        <w:rPr>
          <w:rFonts w:ascii="Arial" w:hAnsi="Arial" w:cs="Arial"/>
          <w:sz w:val="22"/>
          <w:szCs w:val="22"/>
        </w:rPr>
        <w:t>Στη</w:t>
      </w:r>
      <w:r w:rsidRPr="007A3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Φλώρινα </w:t>
      </w:r>
      <w:r w:rsidRPr="007A3940">
        <w:rPr>
          <w:rFonts w:ascii="Arial" w:hAnsi="Arial" w:cs="Arial"/>
          <w:sz w:val="22"/>
          <w:szCs w:val="22"/>
        </w:rPr>
        <w:t>σήμερα</w:t>
      </w:r>
      <w:r>
        <w:rPr>
          <w:rFonts w:ascii="Arial" w:hAnsi="Arial" w:cs="Arial"/>
          <w:sz w:val="22"/>
          <w:szCs w:val="22"/>
        </w:rPr>
        <w:t xml:space="preserve"> 12 Δεκεμβρίου 2023, </w:t>
      </w:r>
      <w:r w:rsidRPr="007A3940">
        <w:rPr>
          <w:rFonts w:ascii="Arial" w:hAnsi="Arial" w:cs="Arial"/>
          <w:sz w:val="22"/>
          <w:szCs w:val="22"/>
        </w:rPr>
        <w:t xml:space="preserve">ημέρα </w:t>
      </w:r>
      <w:r>
        <w:rPr>
          <w:rFonts w:ascii="Arial" w:hAnsi="Arial" w:cs="Arial"/>
          <w:sz w:val="22"/>
          <w:szCs w:val="22"/>
        </w:rPr>
        <w:t>Τρίτη και ώρα 12:00</w:t>
      </w:r>
      <w:r w:rsidRPr="007A3940">
        <w:rPr>
          <w:rFonts w:ascii="Arial" w:hAnsi="Arial" w:cs="Arial"/>
          <w:sz w:val="22"/>
          <w:szCs w:val="22"/>
        </w:rPr>
        <w:t>, συνήλθε το Ο.Δ.Ε. (Όργανο Διενέργειας Εκλογών)</w:t>
      </w:r>
      <w:r>
        <w:rPr>
          <w:rFonts w:ascii="Arial" w:hAnsi="Arial" w:cs="Arial"/>
          <w:sz w:val="22"/>
          <w:szCs w:val="22"/>
        </w:rPr>
        <w:t xml:space="preserve">, που ορίστηκε με την απόφαση με αριθμ. 86/11-12-2023 της Κοσμήτορα της Σχολής </w:t>
      </w:r>
      <w:r w:rsidRPr="007A3940">
        <w:rPr>
          <w:rFonts w:ascii="Arial" w:hAnsi="Arial" w:cs="Arial"/>
          <w:sz w:val="22"/>
          <w:szCs w:val="22"/>
        </w:rPr>
        <w:t>για την ανάδειξη εκπροσώπων μελών του Εργαστηριακού Διδακτικού Προσωπικού (Ε.ΔΙ.Π.)</w:t>
      </w:r>
      <w:r>
        <w:rPr>
          <w:rFonts w:ascii="Arial" w:hAnsi="Arial" w:cs="Arial"/>
          <w:sz w:val="22"/>
          <w:szCs w:val="22"/>
        </w:rPr>
        <w:t xml:space="preserve"> </w:t>
      </w:r>
      <w:r w:rsidRPr="007A3940">
        <w:rPr>
          <w:rFonts w:ascii="Arial" w:hAnsi="Arial" w:cs="Arial"/>
          <w:sz w:val="22"/>
          <w:szCs w:val="22"/>
        </w:rPr>
        <w:t>στην Κοσμητεία της Σχολής</w:t>
      </w:r>
      <w:r>
        <w:rPr>
          <w:rFonts w:ascii="Arial" w:hAnsi="Arial" w:cs="Arial"/>
          <w:sz w:val="22"/>
          <w:szCs w:val="22"/>
        </w:rPr>
        <w:t xml:space="preserve"> Κοινωνικών και Ανθρωπιστικών Επιστημών </w:t>
      </w:r>
      <w:r w:rsidRPr="007A3940">
        <w:rPr>
          <w:rFonts w:ascii="Arial" w:hAnsi="Arial" w:cs="Arial"/>
          <w:sz w:val="22"/>
          <w:szCs w:val="22"/>
        </w:rPr>
        <w:t xml:space="preserve">του Πανεπιστημίου Δυτικής Μακεδονίας </w:t>
      </w:r>
      <w:r>
        <w:rPr>
          <w:rFonts w:ascii="Arial" w:hAnsi="Arial" w:cs="Arial"/>
          <w:sz w:val="22"/>
          <w:szCs w:val="22"/>
        </w:rPr>
        <w:t>(σχετ. Προκήρυξη Εκλογών με αριθμ. Πρωτ. 60/24-112-2023).</w:t>
      </w:r>
    </w:p>
    <w:p w14:paraId="3E03164A" w14:textId="77777777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163ED42" w14:textId="470C2C0A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Κατά τη συνεδρίασή του το Όργανο Διενέργειας Εκλογών, αποτελούμενο από τους:</w:t>
      </w:r>
    </w:p>
    <w:p w14:paraId="39026116" w14:textId="77777777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AA221BE" w14:textId="4A4B3939" w:rsidR="007A3940" w:rsidRPr="007A3940" w:rsidRDefault="007A3940" w:rsidP="007A3940">
      <w:pPr>
        <w:pStyle w:val="ListParagraph"/>
        <w:numPr>
          <w:ilvl w:val="0"/>
          <w:numId w:val="47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40">
        <w:rPr>
          <w:rFonts w:ascii="Arial" w:hAnsi="Arial" w:cs="Arial"/>
          <w:sz w:val="22"/>
          <w:szCs w:val="22"/>
        </w:rPr>
        <w:t>Ταμουτσέλη Νικόλαο, μέλος ΕΔΙΠ Τμήματος Νηπιαγωγών</w:t>
      </w:r>
    </w:p>
    <w:p w14:paraId="48F5473F" w14:textId="5F0A7D0C" w:rsidR="007A3940" w:rsidRPr="007A3940" w:rsidRDefault="007A3940" w:rsidP="007A3940">
      <w:pPr>
        <w:pStyle w:val="ListParagraph"/>
        <w:numPr>
          <w:ilvl w:val="0"/>
          <w:numId w:val="47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40">
        <w:rPr>
          <w:rFonts w:ascii="Arial" w:hAnsi="Arial" w:cs="Arial"/>
          <w:sz w:val="22"/>
          <w:szCs w:val="22"/>
        </w:rPr>
        <w:t>Βαϊτσάκη Αθανάσιο, μέλος ΕΔΙΠ Τμήματος Δημοτικής Εκπαίδευσης</w:t>
      </w:r>
    </w:p>
    <w:p w14:paraId="04BB11D5" w14:textId="63EA2C5F" w:rsidR="007A3940" w:rsidRPr="007A3940" w:rsidRDefault="007A3940" w:rsidP="007A3940">
      <w:pPr>
        <w:pStyle w:val="ListParagraph"/>
        <w:numPr>
          <w:ilvl w:val="0"/>
          <w:numId w:val="47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40">
        <w:rPr>
          <w:rFonts w:ascii="Arial" w:hAnsi="Arial" w:cs="Arial"/>
          <w:sz w:val="22"/>
          <w:szCs w:val="22"/>
        </w:rPr>
        <w:t>Μπουνόβα Ιωάννη, μέλος ΕΔΙΠ Τμήματος Δημοτικής Εκπαίδευσης</w:t>
      </w:r>
    </w:p>
    <w:p w14:paraId="73EE84A8" w14:textId="768C4416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E1CF1BB" w14:textId="77777777" w:rsid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FFCE530" w14:textId="62F8F1C8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Pr="007A3940">
        <w:rPr>
          <w:rFonts w:ascii="Arial" w:hAnsi="Arial" w:cs="Arial"/>
          <w:sz w:val="22"/>
          <w:szCs w:val="22"/>
        </w:rPr>
        <w:t>Εξέτασε</w:t>
      </w:r>
      <w:r>
        <w:rPr>
          <w:rFonts w:ascii="Arial" w:hAnsi="Arial" w:cs="Arial"/>
          <w:sz w:val="22"/>
          <w:szCs w:val="22"/>
        </w:rPr>
        <w:t xml:space="preserve">, </w:t>
      </w:r>
      <w:r w:rsidRPr="007A3940">
        <w:rPr>
          <w:rFonts w:ascii="Arial" w:hAnsi="Arial" w:cs="Arial"/>
          <w:sz w:val="22"/>
          <w:szCs w:val="22"/>
        </w:rPr>
        <w:t>ως προς το τυπικό μέρος, τη</w:t>
      </w:r>
      <w:r>
        <w:rPr>
          <w:rFonts w:ascii="Arial" w:hAnsi="Arial" w:cs="Arial"/>
          <w:sz w:val="22"/>
          <w:szCs w:val="22"/>
        </w:rPr>
        <w:t xml:space="preserve">ν </w:t>
      </w:r>
      <w:r w:rsidRPr="007A3940">
        <w:rPr>
          <w:rFonts w:ascii="Arial" w:hAnsi="Arial" w:cs="Arial"/>
          <w:sz w:val="22"/>
          <w:szCs w:val="22"/>
        </w:rPr>
        <w:t xml:space="preserve">αίτηση υποψηφιότητας της </w:t>
      </w:r>
      <w:r>
        <w:rPr>
          <w:rFonts w:ascii="Arial" w:hAnsi="Arial" w:cs="Arial"/>
          <w:sz w:val="22"/>
          <w:szCs w:val="22"/>
        </w:rPr>
        <w:t>κας</w:t>
      </w:r>
      <w:r w:rsidRPr="007A3940">
        <w:rPr>
          <w:rFonts w:ascii="Arial" w:hAnsi="Arial" w:cs="Arial"/>
          <w:sz w:val="22"/>
          <w:szCs w:val="22"/>
        </w:rPr>
        <w:t xml:space="preserve"> Ευθυμίας Παπαγεωργίου (αριθμ. Πρωτ. 67/30-11-2023) για τη θέση εκπροσώπου των μελών ΕΔΙΠ στην Κοσμητεία της Σχολής και διαπίστωσε ότι η αίτηση της παραπάνω, μοναδικής υποψήφιας, πληροί τ</w:t>
      </w:r>
      <w:r w:rsidRPr="007A3940">
        <w:rPr>
          <w:rFonts w:ascii="Arial" w:hAnsi="Arial" w:cs="Arial"/>
          <w:sz w:val="22"/>
          <w:szCs w:val="22"/>
        </w:rPr>
        <w:t xml:space="preserve">ις προϋποθέσεις </w:t>
      </w:r>
      <w:r w:rsidRPr="007A3940">
        <w:rPr>
          <w:rFonts w:ascii="Arial" w:hAnsi="Arial" w:cs="Arial"/>
          <w:sz w:val="22"/>
          <w:szCs w:val="22"/>
        </w:rPr>
        <w:t>υποβολής υποψηφιότητας που θέτουν οι σχετικές διατάξεις και</w:t>
      </w:r>
      <w:r>
        <w:rPr>
          <w:rFonts w:ascii="Arial" w:hAnsi="Arial" w:cs="Arial"/>
          <w:sz w:val="22"/>
          <w:szCs w:val="22"/>
        </w:rPr>
        <w:t xml:space="preserve">, </w:t>
      </w:r>
      <w:r w:rsidRPr="007A3940">
        <w:rPr>
          <w:rFonts w:ascii="Arial" w:hAnsi="Arial" w:cs="Arial"/>
          <w:sz w:val="22"/>
          <w:szCs w:val="22"/>
        </w:rPr>
        <w:t>με βάση την υπεύθυνη δήλωσή τ</w:t>
      </w:r>
      <w:r w:rsidRPr="007A3940">
        <w:rPr>
          <w:rFonts w:ascii="Arial" w:hAnsi="Arial" w:cs="Arial"/>
          <w:sz w:val="22"/>
          <w:szCs w:val="22"/>
        </w:rPr>
        <w:t>ης</w:t>
      </w:r>
      <w:r w:rsidRPr="007A3940">
        <w:rPr>
          <w:rFonts w:ascii="Arial" w:hAnsi="Arial" w:cs="Arial"/>
          <w:sz w:val="22"/>
          <w:szCs w:val="22"/>
        </w:rPr>
        <w:t xml:space="preserve">, δε συντρέχουν στο πρόσωπό </w:t>
      </w:r>
      <w:r w:rsidRPr="007A3940">
        <w:rPr>
          <w:rFonts w:ascii="Arial" w:hAnsi="Arial" w:cs="Arial"/>
          <w:sz w:val="22"/>
          <w:szCs w:val="22"/>
        </w:rPr>
        <w:t>της</w:t>
      </w:r>
      <w:r w:rsidRPr="007A3940">
        <w:rPr>
          <w:rFonts w:ascii="Arial" w:hAnsi="Arial" w:cs="Arial"/>
          <w:sz w:val="22"/>
          <w:szCs w:val="22"/>
        </w:rPr>
        <w:t xml:space="preserve"> κωλύματα εκλογιμότητας.</w:t>
      </w:r>
    </w:p>
    <w:p w14:paraId="03F1402D" w14:textId="77777777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B7219D" w14:textId="136F15E5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b/>
          <w:sz w:val="22"/>
          <w:szCs w:val="22"/>
        </w:rPr>
        <w:t xml:space="preserve">Β) Ανακηρύσσει την κα Ευθυμία Παπαγεωργίου, μοναδική υποψήφια </w:t>
      </w:r>
      <w:r>
        <w:rPr>
          <w:rFonts w:ascii="Arial" w:hAnsi="Arial" w:cs="Arial"/>
          <w:b/>
          <w:sz w:val="22"/>
          <w:szCs w:val="22"/>
        </w:rPr>
        <w:t xml:space="preserve">για τη θέση εκπροσώπου </w:t>
      </w:r>
      <w:r w:rsidRPr="007A3940">
        <w:rPr>
          <w:rFonts w:ascii="Arial" w:hAnsi="Arial" w:cs="Arial"/>
          <w:b/>
          <w:sz w:val="22"/>
          <w:szCs w:val="22"/>
        </w:rPr>
        <w:t>Εργαστηριακού Διδακτικού Προσωπικού (Ε.ΔΙ.Π.) στην Κοσμητεία της Σχολής Κοινωνικών και Ανθρωπιστικών Επιστημών</w:t>
      </w:r>
    </w:p>
    <w:p w14:paraId="54B6BD58" w14:textId="73821447" w:rsidR="007A3940" w:rsidRDefault="007A3940" w:rsidP="007A3940">
      <w:pPr>
        <w:rPr>
          <w:rFonts w:ascii="Arial" w:hAnsi="Arial" w:cs="Arial"/>
          <w:sz w:val="22"/>
          <w:szCs w:val="22"/>
        </w:rPr>
      </w:pPr>
    </w:p>
    <w:p w14:paraId="6050E466" w14:textId="77777777" w:rsidR="007A3940" w:rsidRPr="007A3940" w:rsidRDefault="007A3940" w:rsidP="007A3940">
      <w:pPr>
        <w:rPr>
          <w:rFonts w:ascii="Arial" w:hAnsi="Arial" w:cs="Arial"/>
          <w:sz w:val="22"/>
          <w:szCs w:val="22"/>
        </w:rPr>
      </w:pPr>
    </w:p>
    <w:p w14:paraId="2109B7ED" w14:textId="77777777" w:rsidR="007A3940" w:rsidRPr="00AD6B9C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6B52">
        <w:rPr>
          <w:rFonts w:ascii="Arial" w:hAnsi="Arial" w:cs="Arial"/>
          <w:b/>
          <w:sz w:val="22"/>
          <w:szCs w:val="22"/>
        </w:rPr>
        <w:t xml:space="preserve">Η ψηφοφορία θα διεξαχθεί με τη χρήση του ειδικού πληροφοριακού συστήματος με την ονομασία «Ψηφιακή Κάλπη ΖΕΥΣ», </w:t>
      </w:r>
      <w:r w:rsidRPr="006F6B52">
        <w:rPr>
          <w:rFonts w:ascii="Arial" w:hAnsi="Arial" w:cs="Arial"/>
          <w:b/>
          <w:bCs/>
          <w:sz w:val="22"/>
          <w:szCs w:val="22"/>
        </w:rPr>
        <w:t>την Πέμπτη 21 Δεκεμβρίου 2023 και ώρες από 09:00 – 12:00.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6B9C">
        <w:rPr>
          <w:rFonts w:ascii="Arial" w:hAnsi="Arial" w:cs="Arial"/>
          <w:sz w:val="22"/>
          <w:szCs w:val="22"/>
        </w:rPr>
        <w:t>Σε περίπτωση επανάληψης της ψηφοφορίας, αν αυτή αποβεί άγονη, η διαδικασία θα διεξαχθεί την επόμενη μέρα, την ίδια ώρα.</w:t>
      </w:r>
    </w:p>
    <w:p w14:paraId="732A2B6D" w14:textId="77777777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26BCCDE" w14:textId="1696C1BD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40">
        <w:rPr>
          <w:rFonts w:ascii="Arial" w:hAnsi="Arial" w:cs="Arial"/>
          <w:sz w:val="22"/>
          <w:szCs w:val="22"/>
        </w:rPr>
        <w:t xml:space="preserve">Η παρούσα προκήρυξη θα αναρτηθεί: α) στην κεντρική ιστοσελίδα του Πανεπιστημίου Δυτικής Μακεδονίας και </w:t>
      </w:r>
      <w:r>
        <w:rPr>
          <w:rFonts w:ascii="Arial" w:hAnsi="Arial" w:cs="Arial"/>
          <w:sz w:val="22"/>
          <w:szCs w:val="22"/>
        </w:rPr>
        <w:t>β</w:t>
      </w:r>
      <w:r w:rsidRPr="007A3940">
        <w:rPr>
          <w:rFonts w:ascii="Arial" w:hAnsi="Arial" w:cs="Arial"/>
          <w:sz w:val="22"/>
          <w:szCs w:val="22"/>
        </w:rPr>
        <w:t>) στην ιστοσελίδα της Σχολής Κοινωνικών και Ανθρωπιστικών Επιστημών.</w:t>
      </w:r>
    </w:p>
    <w:p w14:paraId="2C9F675F" w14:textId="77777777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A4D71C3" w14:textId="77777777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8124645" w14:textId="776FD3E0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b/>
          <w:sz w:val="22"/>
          <w:szCs w:val="22"/>
        </w:rPr>
        <w:t>ΤΑ ΜΕΛΗ ΤΗΣ ΤΡΙΜΕΛΟΥΣ ΕΠΙΤΡΟΠΗΣ</w:t>
      </w:r>
    </w:p>
    <w:p w14:paraId="3DFAFF8F" w14:textId="77777777" w:rsidR="007A3940" w:rsidRPr="007A3940" w:rsidRDefault="007A3940" w:rsidP="007A3940">
      <w:pPr>
        <w:pStyle w:val="ListParagraph"/>
        <w:numPr>
          <w:ilvl w:val="0"/>
          <w:numId w:val="49"/>
        </w:num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b/>
          <w:sz w:val="22"/>
          <w:szCs w:val="22"/>
        </w:rPr>
        <w:t>Ταμουτσέλης Νικόλαος</w:t>
      </w:r>
      <w:r w:rsidRPr="007A3940">
        <w:rPr>
          <w:rFonts w:ascii="Arial" w:hAnsi="Arial" w:cs="Arial"/>
          <w:b/>
          <w:sz w:val="22"/>
          <w:szCs w:val="22"/>
        </w:rPr>
        <w:t xml:space="preserve"> (Υπογραφή)</w:t>
      </w:r>
    </w:p>
    <w:p w14:paraId="70C8AC4C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846269" w14:textId="11FB4006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ED3EFC2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0BC619F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87094C5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B115B27" w14:textId="4FFB5820" w:rsidR="007A3940" w:rsidRPr="007A3940" w:rsidRDefault="007A3940" w:rsidP="007A3940">
      <w:pPr>
        <w:pStyle w:val="ListParagraph"/>
        <w:numPr>
          <w:ilvl w:val="0"/>
          <w:numId w:val="49"/>
        </w:num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b/>
          <w:sz w:val="22"/>
          <w:szCs w:val="22"/>
        </w:rPr>
        <w:t>Βαϊτσάκης Αθανάσιος</w:t>
      </w:r>
      <w:r w:rsidRPr="007A3940">
        <w:rPr>
          <w:rFonts w:ascii="Arial" w:hAnsi="Arial" w:cs="Arial"/>
          <w:b/>
          <w:sz w:val="22"/>
          <w:szCs w:val="22"/>
        </w:rPr>
        <w:t xml:space="preserve"> (Υπογραφή)</w:t>
      </w:r>
    </w:p>
    <w:p w14:paraId="1B7FA04E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1E2E46D" w14:textId="79EE89EB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2DF6E1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AB7616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57C2468" w14:textId="77777777" w:rsidR="007A3940" w:rsidRDefault="007A3940" w:rsidP="007A3940">
      <w:pPr>
        <w:pStyle w:val="ListParagraph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AEE6834" w14:textId="77777777" w:rsidR="007A3940" w:rsidRDefault="007A3940" w:rsidP="007A3940">
      <w:pPr>
        <w:pStyle w:val="ListParagraph"/>
        <w:numPr>
          <w:ilvl w:val="0"/>
          <w:numId w:val="49"/>
        </w:num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b/>
          <w:sz w:val="22"/>
          <w:szCs w:val="22"/>
        </w:rPr>
        <w:t>Μπουνόβας Ιωάννης</w:t>
      </w:r>
      <w:r w:rsidRPr="007A3940">
        <w:rPr>
          <w:rFonts w:ascii="Arial" w:hAnsi="Arial" w:cs="Arial"/>
          <w:b/>
          <w:sz w:val="22"/>
          <w:szCs w:val="22"/>
        </w:rPr>
        <w:t xml:space="preserve"> (Υπογραφή)</w:t>
      </w:r>
    </w:p>
    <w:p w14:paraId="7936C5B0" w14:textId="77777777" w:rsidR="007A3940" w:rsidRDefault="007A3940" w:rsidP="007A394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F167C73" w14:textId="2DBE5104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7A3940">
        <w:rPr>
          <w:rFonts w:ascii="Arial" w:hAnsi="Arial" w:cs="Arial"/>
          <w:i/>
          <w:sz w:val="22"/>
          <w:szCs w:val="22"/>
        </w:rPr>
        <w:t>* Το πρωτότυπο ενυπόγραφο πρακτικό τηρείται στο αρχείο της Γραμματείας</w:t>
      </w:r>
    </w:p>
    <w:bookmarkEnd w:id="0"/>
    <w:p w14:paraId="61596F00" w14:textId="77777777" w:rsidR="007A3940" w:rsidRPr="007A3940" w:rsidRDefault="007A3940" w:rsidP="007A3940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sectPr w:rsidR="007A3940" w:rsidRPr="007A3940" w:rsidSect="00607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6333" w14:textId="77777777" w:rsidR="00E53318" w:rsidRDefault="00E53318">
      <w:r>
        <w:separator/>
      </w:r>
    </w:p>
  </w:endnote>
  <w:endnote w:type="continuationSeparator" w:id="0">
    <w:p w14:paraId="2DBDC2F2" w14:textId="77777777" w:rsidR="00E53318" w:rsidRDefault="00E5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D735" w14:textId="423D1C38" w:rsidR="0042230E" w:rsidRPr="00AF5B10" w:rsidRDefault="008C0548" w:rsidP="006F7131">
    <w:pPr>
      <w:keepNext/>
      <w:jc w:val="cen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7A3940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 w:rsidR="006F7131" w:rsidRPr="00015925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 w:rsidR="00A24CA2">
      <w:rPr>
        <w:rStyle w:val="PageNumber"/>
        <w:rFonts w:ascii="Arial" w:hAnsi="Arial" w:cs="Arial"/>
        <w:sz w:val="16"/>
        <w:szCs w:val="16"/>
      </w:rPr>
      <w:fldChar w:fldCharType="begin"/>
    </w:r>
    <w:r w:rsidR="00A24CA2">
      <w:rPr>
        <w:rStyle w:val="PageNumber"/>
        <w:rFonts w:ascii="Arial" w:hAnsi="Arial" w:cs="Arial"/>
        <w:sz w:val="16"/>
        <w:szCs w:val="16"/>
      </w:rPr>
      <w:instrText xml:space="preserve"> NUMPAGES  </w:instrText>
    </w:r>
    <w:r w:rsidR="00A24CA2">
      <w:rPr>
        <w:rStyle w:val="PageNumber"/>
        <w:rFonts w:ascii="Arial" w:hAnsi="Arial" w:cs="Arial"/>
        <w:sz w:val="16"/>
        <w:szCs w:val="16"/>
      </w:rPr>
      <w:fldChar w:fldCharType="separate"/>
    </w:r>
    <w:r w:rsidR="007A3940">
      <w:rPr>
        <w:rStyle w:val="PageNumber"/>
        <w:rFonts w:ascii="Arial" w:hAnsi="Arial" w:cs="Arial"/>
        <w:noProof/>
        <w:sz w:val="16"/>
        <w:szCs w:val="16"/>
      </w:rPr>
      <w:t>2</w:t>
    </w:r>
    <w:r w:rsidR="00A24CA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12AC" w14:textId="1AF30F64" w:rsidR="002F124C" w:rsidRPr="002F124C" w:rsidRDefault="002F124C" w:rsidP="002F124C">
    <w:pPr>
      <w:keepNext/>
      <w:jc w:val="center"/>
      <w:rPr>
        <w:lang w:val="en-US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E53318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 w:rsidRPr="00015925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E53318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D04E" w14:textId="77777777" w:rsidR="00E53318" w:rsidRDefault="00E53318">
      <w:r>
        <w:separator/>
      </w:r>
    </w:p>
  </w:footnote>
  <w:footnote w:type="continuationSeparator" w:id="0">
    <w:p w14:paraId="2340D886" w14:textId="77777777" w:rsidR="00E53318" w:rsidRDefault="00E5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98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6612"/>
    </w:tblGrid>
    <w:tr w:rsidR="00A860EE" w:rsidRPr="008066A3" w14:paraId="126682E7" w14:textId="77777777" w:rsidTr="00825FA6">
      <w:trPr>
        <w:trHeight w:val="284"/>
      </w:trPr>
      <w:tc>
        <w:tcPr>
          <w:tcW w:w="1185" w:type="dxa"/>
          <w:vMerge w:val="restart"/>
          <w:vAlign w:val="center"/>
        </w:tcPr>
        <w:p w14:paraId="72208C21" w14:textId="697B2C2E" w:rsidR="00A860EE" w:rsidRPr="00904370" w:rsidRDefault="00B32F0E" w:rsidP="00A860EE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355AE09D" wp14:editId="7A67C332">
                <wp:extent cx="633228" cy="63322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owm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28" cy="633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65ACC57F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</w:rPr>
            <w:t>ΠΑΝΕΠΙΣΤΗΜΙΟ ΔΥΤΙΚΗΣ ΜΑΚΕΔΟΝΙΑΣ</w:t>
          </w:r>
        </w:p>
        <w:p w14:paraId="30218E8D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0"/>
              <w:szCs w:val="20"/>
            </w:rPr>
            <w:t>ΣΧΟΛΗ ΚΟΙΝΩΝΙΚΩΝ ΚΑΙ ΑΝΘΡΩΠΙΣΤΙΚΩΝ ΕΠΙΣΤΗΜΩΝ</w:t>
          </w:r>
        </w:p>
      </w:tc>
    </w:tr>
    <w:tr w:rsidR="00A860EE" w:rsidRPr="007A3940" w14:paraId="2FAF4306" w14:textId="77777777" w:rsidTr="00825FA6">
      <w:trPr>
        <w:trHeight w:val="284"/>
      </w:trPr>
      <w:tc>
        <w:tcPr>
          <w:tcW w:w="1185" w:type="dxa"/>
          <w:vMerge/>
          <w:vAlign w:val="center"/>
        </w:tcPr>
        <w:p w14:paraId="01B89CEE" w14:textId="77777777" w:rsidR="00A860EE" w:rsidRPr="00904370" w:rsidRDefault="00A860EE" w:rsidP="00A860EE">
          <w:pPr>
            <w:rPr>
              <w:rFonts w:ascii="Arial" w:hAnsi="Arial" w:cs="Arial"/>
              <w:noProof/>
            </w:rPr>
          </w:pPr>
        </w:p>
      </w:tc>
      <w:tc>
        <w:tcPr>
          <w:tcW w:w="6612" w:type="dxa"/>
          <w:tcBorders>
            <w:top w:val="single" w:sz="8" w:space="0" w:color="808080"/>
          </w:tcBorders>
          <w:shd w:val="clear" w:color="auto" w:fill="auto"/>
          <w:vAlign w:val="center"/>
        </w:tcPr>
        <w:p w14:paraId="2269151A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  <w:t>UNIVERSITY OF WESTERN MACEDONIA</w:t>
          </w:r>
        </w:p>
        <w:p w14:paraId="345B5A98" w14:textId="492FA194" w:rsidR="00A860EE" w:rsidRPr="00F15DBD" w:rsidRDefault="000660FE" w:rsidP="00A860EE">
          <w:pPr>
            <w:rPr>
              <w:rFonts w:ascii="Arial" w:hAnsi="Arial" w:cs="Arial"/>
              <w:b/>
              <w:spacing w:val="26"/>
              <w:lang w:val="en-US"/>
            </w:rPr>
          </w:pPr>
          <w:r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>SCHOOL</w:t>
          </w:r>
          <w:r w:rsidR="00A860EE" w:rsidRPr="00F15DBD"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 xml:space="preserve"> OF SOCIAL SCIENCES AND HUMANITIES</w:t>
          </w:r>
        </w:p>
      </w:tc>
    </w:tr>
  </w:tbl>
  <w:p w14:paraId="78402B79" w14:textId="77777777" w:rsidR="001D6895" w:rsidRPr="00AF5B10" w:rsidRDefault="001D6895" w:rsidP="006F7131">
    <w:pPr>
      <w:rPr>
        <w:rFonts w:ascii="Arial" w:hAnsi="Arial" w:cs="Arial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98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6612"/>
    </w:tblGrid>
    <w:tr w:rsidR="00EE0CBA" w:rsidRPr="008066A3" w14:paraId="7E9D85DD" w14:textId="77777777" w:rsidTr="007A3940">
      <w:trPr>
        <w:trHeight w:val="284"/>
        <w:jc w:val="center"/>
      </w:trPr>
      <w:tc>
        <w:tcPr>
          <w:tcW w:w="1185" w:type="dxa"/>
          <w:vMerge w:val="restart"/>
          <w:vAlign w:val="center"/>
        </w:tcPr>
        <w:p w14:paraId="3A6A3671" w14:textId="77777777" w:rsidR="00EE0CBA" w:rsidRPr="00904370" w:rsidRDefault="00EE0CBA" w:rsidP="00EE0CBA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5CFFEECF" wp14:editId="617953D6">
                <wp:extent cx="633228" cy="63322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owm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28" cy="633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17B757D5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</w:rPr>
            <w:t>ΠΑΝΕΠΙΣΤΗΜΙΟ ΔΥΤΙΚΗΣ ΜΑΚΕΔΟΝΙΑΣ</w:t>
          </w:r>
        </w:p>
        <w:p w14:paraId="6FB1447E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0"/>
              <w:szCs w:val="20"/>
            </w:rPr>
            <w:t>ΣΧΟΛΗ ΚΟΙΝΩΝΙΚΩΝ ΚΑΙ ΑΝΘΡΩΠΙΣΤΙΚΩΝ ΕΠΙΣΤΗΜΩΝ</w:t>
          </w:r>
        </w:p>
      </w:tc>
    </w:tr>
    <w:tr w:rsidR="00EE0CBA" w:rsidRPr="007A3940" w14:paraId="6FC7BF39" w14:textId="77777777" w:rsidTr="007A3940">
      <w:trPr>
        <w:trHeight w:val="284"/>
        <w:jc w:val="center"/>
      </w:trPr>
      <w:tc>
        <w:tcPr>
          <w:tcW w:w="1185" w:type="dxa"/>
          <w:vMerge/>
          <w:vAlign w:val="center"/>
        </w:tcPr>
        <w:p w14:paraId="7C25654B" w14:textId="77777777" w:rsidR="00EE0CBA" w:rsidRPr="00904370" w:rsidRDefault="00EE0CBA" w:rsidP="00EE0CBA">
          <w:pPr>
            <w:rPr>
              <w:rFonts w:ascii="Arial" w:hAnsi="Arial" w:cs="Arial"/>
              <w:noProof/>
            </w:rPr>
          </w:pPr>
        </w:p>
      </w:tc>
      <w:tc>
        <w:tcPr>
          <w:tcW w:w="6612" w:type="dxa"/>
          <w:tcBorders>
            <w:top w:val="single" w:sz="8" w:space="0" w:color="808080"/>
          </w:tcBorders>
          <w:shd w:val="clear" w:color="auto" w:fill="auto"/>
          <w:vAlign w:val="center"/>
        </w:tcPr>
        <w:p w14:paraId="41ABF1BF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  <w:t>UNIVERSITY OF WESTERN MACEDONIA</w:t>
          </w:r>
        </w:p>
        <w:p w14:paraId="7C65FDD5" w14:textId="77777777" w:rsidR="00EE0CBA" w:rsidRPr="00F15DBD" w:rsidRDefault="00EE0CBA" w:rsidP="00EE0CBA">
          <w:pPr>
            <w:rPr>
              <w:rFonts w:ascii="Arial" w:hAnsi="Arial" w:cs="Arial"/>
              <w:b/>
              <w:spacing w:val="26"/>
              <w:lang w:val="en-US"/>
            </w:rPr>
          </w:pPr>
          <w:r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>SCHOOL</w:t>
          </w:r>
          <w:r w:rsidRPr="00F15DBD"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 xml:space="preserve"> OF SOCIAL SCIENCES AND HUMANITIES</w:t>
          </w:r>
        </w:p>
      </w:tc>
    </w:tr>
  </w:tbl>
  <w:p w14:paraId="3A2837A4" w14:textId="77777777" w:rsidR="00EE0CBA" w:rsidRPr="002F124C" w:rsidRDefault="00EE0CBA">
    <w:pPr>
      <w:pStyle w:val="Header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22C"/>
    <w:multiLevelType w:val="hybridMultilevel"/>
    <w:tmpl w:val="280477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AA7"/>
    <w:multiLevelType w:val="hybridMultilevel"/>
    <w:tmpl w:val="FF9A60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18A"/>
    <w:multiLevelType w:val="hybridMultilevel"/>
    <w:tmpl w:val="30128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751D9"/>
    <w:multiLevelType w:val="hybridMultilevel"/>
    <w:tmpl w:val="878A1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B5FAE"/>
    <w:multiLevelType w:val="hybridMultilevel"/>
    <w:tmpl w:val="DC6A6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10BF9"/>
    <w:multiLevelType w:val="hybridMultilevel"/>
    <w:tmpl w:val="E28A8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61C34"/>
    <w:multiLevelType w:val="hybridMultilevel"/>
    <w:tmpl w:val="59F0E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67CA3"/>
    <w:multiLevelType w:val="hybridMultilevel"/>
    <w:tmpl w:val="0688E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8D3"/>
    <w:multiLevelType w:val="hybridMultilevel"/>
    <w:tmpl w:val="AF029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D451C"/>
    <w:multiLevelType w:val="hybridMultilevel"/>
    <w:tmpl w:val="F8AA2F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13CA0"/>
    <w:multiLevelType w:val="hybridMultilevel"/>
    <w:tmpl w:val="2A44D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2C5E"/>
    <w:multiLevelType w:val="hybridMultilevel"/>
    <w:tmpl w:val="C09A8BA2"/>
    <w:lvl w:ilvl="0" w:tplc="EFF4198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3260EE0"/>
    <w:multiLevelType w:val="hybridMultilevel"/>
    <w:tmpl w:val="88605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316"/>
    <w:multiLevelType w:val="hybridMultilevel"/>
    <w:tmpl w:val="0FDA5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C28"/>
    <w:multiLevelType w:val="hybridMultilevel"/>
    <w:tmpl w:val="36F6E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B44D9"/>
    <w:multiLevelType w:val="hybridMultilevel"/>
    <w:tmpl w:val="22241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773C"/>
    <w:multiLevelType w:val="hybridMultilevel"/>
    <w:tmpl w:val="292CC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0B5"/>
    <w:multiLevelType w:val="hybridMultilevel"/>
    <w:tmpl w:val="BA1AE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36B3"/>
    <w:multiLevelType w:val="hybridMultilevel"/>
    <w:tmpl w:val="676E4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F3524"/>
    <w:multiLevelType w:val="hybridMultilevel"/>
    <w:tmpl w:val="C9789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0446F"/>
    <w:multiLevelType w:val="hybridMultilevel"/>
    <w:tmpl w:val="3E7A41F8"/>
    <w:lvl w:ilvl="0" w:tplc="AD78537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4372B"/>
    <w:multiLevelType w:val="hybridMultilevel"/>
    <w:tmpl w:val="3BE41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328DB"/>
    <w:multiLevelType w:val="hybridMultilevel"/>
    <w:tmpl w:val="1E445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51951"/>
    <w:multiLevelType w:val="hybridMultilevel"/>
    <w:tmpl w:val="F6E445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480CD2"/>
    <w:multiLevelType w:val="hybridMultilevel"/>
    <w:tmpl w:val="09520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E35E5"/>
    <w:multiLevelType w:val="hybridMultilevel"/>
    <w:tmpl w:val="BA5AAF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BC7ECC"/>
    <w:multiLevelType w:val="hybridMultilevel"/>
    <w:tmpl w:val="9808EA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556D3"/>
    <w:multiLevelType w:val="hybridMultilevel"/>
    <w:tmpl w:val="E6D62E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F3267"/>
    <w:multiLevelType w:val="hybridMultilevel"/>
    <w:tmpl w:val="12246668"/>
    <w:lvl w:ilvl="0" w:tplc="A76C7C6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1E94411"/>
    <w:multiLevelType w:val="hybridMultilevel"/>
    <w:tmpl w:val="E33E5B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C636C"/>
    <w:multiLevelType w:val="hybridMultilevel"/>
    <w:tmpl w:val="28FE18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D763C"/>
    <w:multiLevelType w:val="hybridMultilevel"/>
    <w:tmpl w:val="36F6E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35219"/>
    <w:multiLevelType w:val="hybridMultilevel"/>
    <w:tmpl w:val="84844F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1AA0"/>
    <w:multiLevelType w:val="singleLevel"/>
    <w:tmpl w:val="4CAB1AA0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4F83259B"/>
    <w:multiLevelType w:val="hybridMultilevel"/>
    <w:tmpl w:val="CC543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C2BB3"/>
    <w:multiLevelType w:val="hybridMultilevel"/>
    <w:tmpl w:val="82F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94797"/>
    <w:multiLevelType w:val="hybridMultilevel"/>
    <w:tmpl w:val="5E8C7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3666D"/>
    <w:multiLevelType w:val="hybridMultilevel"/>
    <w:tmpl w:val="BE6A9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D6886"/>
    <w:multiLevelType w:val="hybridMultilevel"/>
    <w:tmpl w:val="30128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60988"/>
    <w:multiLevelType w:val="multilevel"/>
    <w:tmpl w:val="5FC609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C27CB"/>
    <w:multiLevelType w:val="hybridMultilevel"/>
    <w:tmpl w:val="5F6AF89A"/>
    <w:lvl w:ilvl="0" w:tplc="1C461A2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 w15:restartNumberingAfterBreak="0">
    <w:nsid w:val="722D07A9"/>
    <w:multiLevelType w:val="hybridMultilevel"/>
    <w:tmpl w:val="1F58C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93B88"/>
    <w:multiLevelType w:val="hybridMultilevel"/>
    <w:tmpl w:val="1116F1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2038A"/>
    <w:multiLevelType w:val="hybridMultilevel"/>
    <w:tmpl w:val="D1B0E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40E06"/>
    <w:multiLevelType w:val="hybridMultilevel"/>
    <w:tmpl w:val="7E6698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6B5728"/>
    <w:multiLevelType w:val="hybridMultilevel"/>
    <w:tmpl w:val="88605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3"/>
  </w:num>
  <w:num w:numId="4">
    <w:abstractNumId w:val="44"/>
  </w:num>
  <w:num w:numId="5">
    <w:abstractNumId w:val="25"/>
  </w:num>
  <w:num w:numId="6">
    <w:abstractNumId w:val="34"/>
  </w:num>
  <w:num w:numId="7">
    <w:abstractNumId w:val="41"/>
  </w:num>
  <w:num w:numId="8">
    <w:abstractNumId w:val="9"/>
  </w:num>
  <w:num w:numId="9">
    <w:abstractNumId w:val="7"/>
  </w:num>
  <w:num w:numId="10">
    <w:abstractNumId w:val="1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24"/>
  </w:num>
  <w:num w:numId="17">
    <w:abstractNumId w:val="31"/>
  </w:num>
  <w:num w:numId="18">
    <w:abstractNumId w:val="13"/>
  </w:num>
  <w:num w:numId="19">
    <w:abstractNumId w:val="29"/>
  </w:num>
  <w:num w:numId="20">
    <w:abstractNumId w:val="3"/>
  </w:num>
  <w:num w:numId="21">
    <w:abstractNumId w:val="5"/>
  </w:num>
  <w:num w:numId="22">
    <w:abstractNumId w:val="21"/>
  </w:num>
  <w:num w:numId="23">
    <w:abstractNumId w:val="17"/>
  </w:num>
  <w:num w:numId="24">
    <w:abstractNumId w:val="1"/>
  </w:num>
  <w:num w:numId="25">
    <w:abstractNumId w:val="20"/>
  </w:num>
  <w:num w:numId="26">
    <w:abstractNumId w:val="40"/>
  </w:num>
  <w:num w:numId="27">
    <w:abstractNumId w:val="28"/>
  </w:num>
  <w:num w:numId="28">
    <w:abstractNumId w:val="11"/>
  </w:num>
  <w:num w:numId="29">
    <w:abstractNumId w:val="16"/>
  </w:num>
  <w:num w:numId="30">
    <w:abstractNumId w:val="37"/>
  </w:num>
  <w:num w:numId="31">
    <w:abstractNumId w:val="10"/>
  </w:num>
  <w:num w:numId="32">
    <w:abstractNumId w:val="6"/>
  </w:num>
  <w:num w:numId="33">
    <w:abstractNumId w:val="45"/>
  </w:num>
  <w:num w:numId="34">
    <w:abstractNumId w:val="4"/>
  </w:num>
  <w:num w:numId="35">
    <w:abstractNumId w:val="8"/>
  </w:num>
  <w:num w:numId="36">
    <w:abstractNumId w:val="35"/>
  </w:num>
  <w:num w:numId="37">
    <w:abstractNumId w:val="43"/>
  </w:num>
  <w:num w:numId="38">
    <w:abstractNumId w:val="22"/>
  </w:num>
  <w:num w:numId="39">
    <w:abstractNumId w:val="18"/>
  </w:num>
  <w:num w:numId="40">
    <w:abstractNumId w:val="15"/>
  </w:num>
  <w:num w:numId="41">
    <w:abstractNumId w:val="42"/>
  </w:num>
  <w:num w:numId="42">
    <w:abstractNumId w:val="39"/>
  </w:num>
  <w:num w:numId="43">
    <w:abstractNumId w:val="33"/>
  </w:num>
  <w:num w:numId="44">
    <w:abstractNumId w:val="12"/>
  </w:num>
  <w:num w:numId="45">
    <w:abstractNumId w:val="0"/>
  </w:num>
  <w:num w:numId="46">
    <w:abstractNumId w:val="32"/>
  </w:num>
  <w:num w:numId="47">
    <w:abstractNumId w:val="38"/>
  </w:num>
  <w:num w:numId="48">
    <w:abstractNumId w:val="2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48"/>
    <w:rsid w:val="000006A3"/>
    <w:rsid w:val="000078AB"/>
    <w:rsid w:val="00014BE6"/>
    <w:rsid w:val="00015925"/>
    <w:rsid w:val="00026301"/>
    <w:rsid w:val="000302EF"/>
    <w:rsid w:val="00032E61"/>
    <w:rsid w:val="00035E8B"/>
    <w:rsid w:val="00042562"/>
    <w:rsid w:val="00042A3C"/>
    <w:rsid w:val="00043D78"/>
    <w:rsid w:val="00051615"/>
    <w:rsid w:val="000660FE"/>
    <w:rsid w:val="000729EE"/>
    <w:rsid w:val="00075212"/>
    <w:rsid w:val="00076739"/>
    <w:rsid w:val="000770B8"/>
    <w:rsid w:val="00086EB9"/>
    <w:rsid w:val="000A7AFE"/>
    <w:rsid w:val="000B06FE"/>
    <w:rsid w:val="000B317E"/>
    <w:rsid w:val="000C56F8"/>
    <w:rsid w:val="000C7916"/>
    <w:rsid w:val="000F0D85"/>
    <w:rsid w:val="000F11F2"/>
    <w:rsid w:val="001029AC"/>
    <w:rsid w:val="00105252"/>
    <w:rsid w:val="00106485"/>
    <w:rsid w:val="00107ECD"/>
    <w:rsid w:val="00114ABC"/>
    <w:rsid w:val="00115F44"/>
    <w:rsid w:val="001235E8"/>
    <w:rsid w:val="00130FC2"/>
    <w:rsid w:val="00142C3C"/>
    <w:rsid w:val="00152D2D"/>
    <w:rsid w:val="00153811"/>
    <w:rsid w:val="00182025"/>
    <w:rsid w:val="001833DF"/>
    <w:rsid w:val="0018464F"/>
    <w:rsid w:val="00184706"/>
    <w:rsid w:val="00187CCE"/>
    <w:rsid w:val="00190C64"/>
    <w:rsid w:val="00191849"/>
    <w:rsid w:val="001A54A1"/>
    <w:rsid w:val="001B2BA2"/>
    <w:rsid w:val="001B48D0"/>
    <w:rsid w:val="001B5184"/>
    <w:rsid w:val="001B5695"/>
    <w:rsid w:val="001B69CF"/>
    <w:rsid w:val="001C4291"/>
    <w:rsid w:val="001D6895"/>
    <w:rsid w:val="001E0C66"/>
    <w:rsid w:val="001E52DB"/>
    <w:rsid w:val="001E79D6"/>
    <w:rsid w:val="002018B2"/>
    <w:rsid w:val="002029BB"/>
    <w:rsid w:val="0020386A"/>
    <w:rsid w:val="00206F0F"/>
    <w:rsid w:val="00210DD8"/>
    <w:rsid w:val="00211A3E"/>
    <w:rsid w:val="00215173"/>
    <w:rsid w:val="0021747F"/>
    <w:rsid w:val="00224178"/>
    <w:rsid w:val="00233021"/>
    <w:rsid w:val="00233A69"/>
    <w:rsid w:val="0024397C"/>
    <w:rsid w:val="00264671"/>
    <w:rsid w:val="00265648"/>
    <w:rsid w:val="00270251"/>
    <w:rsid w:val="00293064"/>
    <w:rsid w:val="002938D0"/>
    <w:rsid w:val="002938D4"/>
    <w:rsid w:val="002A2F01"/>
    <w:rsid w:val="002B5EFC"/>
    <w:rsid w:val="002B672E"/>
    <w:rsid w:val="002C0021"/>
    <w:rsid w:val="002C1776"/>
    <w:rsid w:val="002C6A92"/>
    <w:rsid w:val="002D190A"/>
    <w:rsid w:val="002D5354"/>
    <w:rsid w:val="002E018D"/>
    <w:rsid w:val="002F124C"/>
    <w:rsid w:val="00301E55"/>
    <w:rsid w:val="00323F1D"/>
    <w:rsid w:val="003244E5"/>
    <w:rsid w:val="0033362F"/>
    <w:rsid w:val="0033542A"/>
    <w:rsid w:val="00347B8C"/>
    <w:rsid w:val="00350F5B"/>
    <w:rsid w:val="0035707F"/>
    <w:rsid w:val="00357424"/>
    <w:rsid w:val="00364E63"/>
    <w:rsid w:val="003655E3"/>
    <w:rsid w:val="00366708"/>
    <w:rsid w:val="003706B0"/>
    <w:rsid w:val="00376F43"/>
    <w:rsid w:val="00382678"/>
    <w:rsid w:val="003959DF"/>
    <w:rsid w:val="003A5C16"/>
    <w:rsid w:val="003B0C43"/>
    <w:rsid w:val="003B5AA1"/>
    <w:rsid w:val="003C0D15"/>
    <w:rsid w:val="003C1569"/>
    <w:rsid w:val="003D4A21"/>
    <w:rsid w:val="003F37E8"/>
    <w:rsid w:val="003F3B1E"/>
    <w:rsid w:val="004016FF"/>
    <w:rsid w:val="00415926"/>
    <w:rsid w:val="004169D8"/>
    <w:rsid w:val="00420E7E"/>
    <w:rsid w:val="0042230E"/>
    <w:rsid w:val="004304FE"/>
    <w:rsid w:val="00432D77"/>
    <w:rsid w:val="0044200B"/>
    <w:rsid w:val="00445377"/>
    <w:rsid w:val="004545F0"/>
    <w:rsid w:val="00460433"/>
    <w:rsid w:val="00463F53"/>
    <w:rsid w:val="004662A2"/>
    <w:rsid w:val="00467D58"/>
    <w:rsid w:val="00484ACF"/>
    <w:rsid w:val="00485D13"/>
    <w:rsid w:val="00495299"/>
    <w:rsid w:val="00497CA8"/>
    <w:rsid w:val="004A1127"/>
    <w:rsid w:val="004A7146"/>
    <w:rsid w:val="004B5C45"/>
    <w:rsid w:val="004C34FB"/>
    <w:rsid w:val="004D199F"/>
    <w:rsid w:val="004D3EF1"/>
    <w:rsid w:val="004D79AB"/>
    <w:rsid w:val="004E0178"/>
    <w:rsid w:val="004E7754"/>
    <w:rsid w:val="004F3547"/>
    <w:rsid w:val="004F4661"/>
    <w:rsid w:val="004F5335"/>
    <w:rsid w:val="00507A42"/>
    <w:rsid w:val="005124E2"/>
    <w:rsid w:val="005143F1"/>
    <w:rsid w:val="00514B2C"/>
    <w:rsid w:val="00525BED"/>
    <w:rsid w:val="00533D1E"/>
    <w:rsid w:val="00540DB7"/>
    <w:rsid w:val="005435D7"/>
    <w:rsid w:val="00546937"/>
    <w:rsid w:val="00552477"/>
    <w:rsid w:val="00566C9D"/>
    <w:rsid w:val="00566E14"/>
    <w:rsid w:val="00571FC2"/>
    <w:rsid w:val="00594220"/>
    <w:rsid w:val="00595C8C"/>
    <w:rsid w:val="00596024"/>
    <w:rsid w:val="005B1B75"/>
    <w:rsid w:val="005B27AE"/>
    <w:rsid w:val="005B5C9E"/>
    <w:rsid w:val="005C02BD"/>
    <w:rsid w:val="005C5F8C"/>
    <w:rsid w:val="005D7509"/>
    <w:rsid w:val="005E12AD"/>
    <w:rsid w:val="005F1BE5"/>
    <w:rsid w:val="00607BD3"/>
    <w:rsid w:val="00613672"/>
    <w:rsid w:val="00620D5E"/>
    <w:rsid w:val="00622E67"/>
    <w:rsid w:val="00631A95"/>
    <w:rsid w:val="00641BDE"/>
    <w:rsid w:val="00641EF1"/>
    <w:rsid w:val="00646816"/>
    <w:rsid w:val="006472A6"/>
    <w:rsid w:val="00656915"/>
    <w:rsid w:val="006700A0"/>
    <w:rsid w:val="0067222C"/>
    <w:rsid w:val="00675D52"/>
    <w:rsid w:val="006812DD"/>
    <w:rsid w:val="00681DF0"/>
    <w:rsid w:val="00685F31"/>
    <w:rsid w:val="006903B4"/>
    <w:rsid w:val="00694F02"/>
    <w:rsid w:val="00695F27"/>
    <w:rsid w:val="00697789"/>
    <w:rsid w:val="006A16BC"/>
    <w:rsid w:val="006C0926"/>
    <w:rsid w:val="006C0A3E"/>
    <w:rsid w:val="006C1452"/>
    <w:rsid w:val="006C1D8B"/>
    <w:rsid w:val="006C32E7"/>
    <w:rsid w:val="006D7035"/>
    <w:rsid w:val="006E0F99"/>
    <w:rsid w:val="006E274A"/>
    <w:rsid w:val="006F3E97"/>
    <w:rsid w:val="006F411B"/>
    <w:rsid w:val="006F6B52"/>
    <w:rsid w:val="006F7131"/>
    <w:rsid w:val="007013F7"/>
    <w:rsid w:val="007111C1"/>
    <w:rsid w:val="00714FA1"/>
    <w:rsid w:val="007227B7"/>
    <w:rsid w:val="007247D9"/>
    <w:rsid w:val="007251B5"/>
    <w:rsid w:val="007270F2"/>
    <w:rsid w:val="00776334"/>
    <w:rsid w:val="0078369C"/>
    <w:rsid w:val="00786412"/>
    <w:rsid w:val="007916DE"/>
    <w:rsid w:val="0079174A"/>
    <w:rsid w:val="00791E34"/>
    <w:rsid w:val="007938F2"/>
    <w:rsid w:val="007A271E"/>
    <w:rsid w:val="007A2FD7"/>
    <w:rsid w:val="007A3940"/>
    <w:rsid w:val="007A4336"/>
    <w:rsid w:val="007A5E53"/>
    <w:rsid w:val="007B2BE8"/>
    <w:rsid w:val="007B5D93"/>
    <w:rsid w:val="007D0CA5"/>
    <w:rsid w:val="007D6B6B"/>
    <w:rsid w:val="007D78DC"/>
    <w:rsid w:val="007F58B7"/>
    <w:rsid w:val="00824914"/>
    <w:rsid w:val="00824E8B"/>
    <w:rsid w:val="00831AE7"/>
    <w:rsid w:val="00833596"/>
    <w:rsid w:val="00841262"/>
    <w:rsid w:val="00865057"/>
    <w:rsid w:val="0087235C"/>
    <w:rsid w:val="008932A7"/>
    <w:rsid w:val="008956B6"/>
    <w:rsid w:val="008A348A"/>
    <w:rsid w:val="008B0807"/>
    <w:rsid w:val="008B2DCA"/>
    <w:rsid w:val="008C0548"/>
    <w:rsid w:val="008D78C3"/>
    <w:rsid w:val="008F4348"/>
    <w:rsid w:val="008F46A1"/>
    <w:rsid w:val="008F5A16"/>
    <w:rsid w:val="009010D7"/>
    <w:rsid w:val="00904370"/>
    <w:rsid w:val="0090613E"/>
    <w:rsid w:val="00924A82"/>
    <w:rsid w:val="00932B4D"/>
    <w:rsid w:val="009360E3"/>
    <w:rsid w:val="009431B6"/>
    <w:rsid w:val="00951A56"/>
    <w:rsid w:val="00954E2F"/>
    <w:rsid w:val="009863D0"/>
    <w:rsid w:val="009935F0"/>
    <w:rsid w:val="00995282"/>
    <w:rsid w:val="00995B95"/>
    <w:rsid w:val="009B522D"/>
    <w:rsid w:val="009D0A8E"/>
    <w:rsid w:val="009D745B"/>
    <w:rsid w:val="009E1557"/>
    <w:rsid w:val="009E1D10"/>
    <w:rsid w:val="00A01FCB"/>
    <w:rsid w:val="00A14ACE"/>
    <w:rsid w:val="00A24CA2"/>
    <w:rsid w:val="00A26E1B"/>
    <w:rsid w:val="00A319D2"/>
    <w:rsid w:val="00A405D5"/>
    <w:rsid w:val="00A4351C"/>
    <w:rsid w:val="00A5589A"/>
    <w:rsid w:val="00A60CAA"/>
    <w:rsid w:val="00A615CA"/>
    <w:rsid w:val="00A63774"/>
    <w:rsid w:val="00A72F2B"/>
    <w:rsid w:val="00A81FDB"/>
    <w:rsid w:val="00A860EE"/>
    <w:rsid w:val="00AA78C9"/>
    <w:rsid w:val="00AC2421"/>
    <w:rsid w:val="00AC24B7"/>
    <w:rsid w:val="00AD6B9C"/>
    <w:rsid w:val="00AF5B10"/>
    <w:rsid w:val="00B00F05"/>
    <w:rsid w:val="00B00F51"/>
    <w:rsid w:val="00B02A2D"/>
    <w:rsid w:val="00B06647"/>
    <w:rsid w:val="00B06F0D"/>
    <w:rsid w:val="00B14622"/>
    <w:rsid w:val="00B15050"/>
    <w:rsid w:val="00B20347"/>
    <w:rsid w:val="00B2219A"/>
    <w:rsid w:val="00B235D2"/>
    <w:rsid w:val="00B32F0E"/>
    <w:rsid w:val="00B33ADD"/>
    <w:rsid w:val="00B4527D"/>
    <w:rsid w:val="00B50696"/>
    <w:rsid w:val="00B62780"/>
    <w:rsid w:val="00B67C07"/>
    <w:rsid w:val="00B73996"/>
    <w:rsid w:val="00B74701"/>
    <w:rsid w:val="00B74D11"/>
    <w:rsid w:val="00B802AB"/>
    <w:rsid w:val="00BA662D"/>
    <w:rsid w:val="00BB1068"/>
    <w:rsid w:val="00BB7FB3"/>
    <w:rsid w:val="00BC739D"/>
    <w:rsid w:val="00BD5571"/>
    <w:rsid w:val="00BD74B2"/>
    <w:rsid w:val="00BE02E9"/>
    <w:rsid w:val="00BE65AB"/>
    <w:rsid w:val="00BE7998"/>
    <w:rsid w:val="00BF1DFF"/>
    <w:rsid w:val="00BF3F97"/>
    <w:rsid w:val="00BF4062"/>
    <w:rsid w:val="00C1038E"/>
    <w:rsid w:val="00C11337"/>
    <w:rsid w:val="00C12E20"/>
    <w:rsid w:val="00C146EA"/>
    <w:rsid w:val="00C250BE"/>
    <w:rsid w:val="00C32C81"/>
    <w:rsid w:val="00C441DC"/>
    <w:rsid w:val="00C45B4B"/>
    <w:rsid w:val="00C5374C"/>
    <w:rsid w:val="00C8314B"/>
    <w:rsid w:val="00C96B4F"/>
    <w:rsid w:val="00CA2737"/>
    <w:rsid w:val="00CA537A"/>
    <w:rsid w:val="00CB139D"/>
    <w:rsid w:val="00CC138D"/>
    <w:rsid w:val="00CC444B"/>
    <w:rsid w:val="00CC7382"/>
    <w:rsid w:val="00CD1546"/>
    <w:rsid w:val="00CE334C"/>
    <w:rsid w:val="00CF0EC7"/>
    <w:rsid w:val="00CF108D"/>
    <w:rsid w:val="00D0444B"/>
    <w:rsid w:val="00D27995"/>
    <w:rsid w:val="00D302E4"/>
    <w:rsid w:val="00D30FA1"/>
    <w:rsid w:val="00D36632"/>
    <w:rsid w:val="00D526BE"/>
    <w:rsid w:val="00D74806"/>
    <w:rsid w:val="00D756DD"/>
    <w:rsid w:val="00D86D8A"/>
    <w:rsid w:val="00D951C2"/>
    <w:rsid w:val="00D95FDA"/>
    <w:rsid w:val="00DB4E61"/>
    <w:rsid w:val="00DB79FC"/>
    <w:rsid w:val="00DC26AB"/>
    <w:rsid w:val="00DE3EA6"/>
    <w:rsid w:val="00DE4687"/>
    <w:rsid w:val="00DE53A3"/>
    <w:rsid w:val="00DF1333"/>
    <w:rsid w:val="00DF1ABE"/>
    <w:rsid w:val="00DF7962"/>
    <w:rsid w:val="00E04ED1"/>
    <w:rsid w:val="00E1374E"/>
    <w:rsid w:val="00E15EE6"/>
    <w:rsid w:val="00E23F96"/>
    <w:rsid w:val="00E25C9A"/>
    <w:rsid w:val="00E43EF7"/>
    <w:rsid w:val="00E50AE0"/>
    <w:rsid w:val="00E511F8"/>
    <w:rsid w:val="00E53318"/>
    <w:rsid w:val="00E53A8F"/>
    <w:rsid w:val="00E65F9C"/>
    <w:rsid w:val="00E87E21"/>
    <w:rsid w:val="00E93C08"/>
    <w:rsid w:val="00E943EA"/>
    <w:rsid w:val="00EA1C81"/>
    <w:rsid w:val="00EA2F87"/>
    <w:rsid w:val="00EA45F1"/>
    <w:rsid w:val="00EC2881"/>
    <w:rsid w:val="00EC44EF"/>
    <w:rsid w:val="00EC777E"/>
    <w:rsid w:val="00ED00B0"/>
    <w:rsid w:val="00ED10C8"/>
    <w:rsid w:val="00ED2233"/>
    <w:rsid w:val="00ED445E"/>
    <w:rsid w:val="00EE0CBA"/>
    <w:rsid w:val="00EE2B48"/>
    <w:rsid w:val="00EF0929"/>
    <w:rsid w:val="00EF5416"/>
    <w:rsid w:val="00F07A74"/>
    <w:rsid w:val="00F13814"/>
    <w:rsid w:val="00F1596F"/>
    <w:rsid w:val="00F21870"/>
    <w:rsid w:val="00F25AB2"/>
    <w:rsid w:val="00F3383C"/>
    <w:rsid w:val="00F55F4C"/>
    <w:rsid w:val="00F7454F"/>
    <w:rsid w:val="00F8278D"/>
    <w:rsid w:val="00F84C19"/>
    <w:rsid w:val="00F927C6"/>
    <w:rsid w:val="00F92F5A"/>
    <w:rsid w:val="00F947D0"/>
    <w:rsid w:val="00FA08FE"/>
    <w:rsid w:val="00FB6C26"/>
    <w:rsid w:val="00FC18C8"/>
    <w:rsid w:val="00FD2119"/>
    <w:rsid w:val="00FD29F1"/>
    <w:rsid w:val="00FD4FA5"/>
    <w:rsid w:val="00FE15D2"/>
    <w:rsid w:val="00FE269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68569"/>
  <w15:chartTrackingRefBased/>
  <w15:docId w15:val="{BCBACA09-A4E0-4086-9D6A-2BFFA0F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E8"/>
    <w:rPr>
      <w:sz w:val="24"/>
      <w:szCs w:val="24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B06F0D"/>
    <w:pPr>
      <w:keepNext/>
      <w:spacing w:line="240" w:lineRule="atLeast"/>
      <w:jc w:val="center"/>
      <w:outlineLvl w:val="3"/>
    </w:pPr>
    <w:rPr>
      <w:rFonts w:ascii="Tahoma" w:hAnsi="Tahoma"/>
      <w:b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30E"/>
    <w:rPr>
      <w:color w:val="0000FF"/>
      <w:u w:val="single"/>
    </w:rPr>
  </w:style>
  <w:style w:type="paragraph" w:styleId="Header">
    <w:name w:val="header"/>
    <w:basedOn w:val="Normal"/>
    <w:link w:val="HeaderChar"/>
    <w:rsid w:val="0042230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2230E"/>
    <w:rPr>
      <w:b/>
      <w:bCs/>
      <w:sz w:val="20"/>
      <w:szCs w:val="20"/>
    </w:rPr>
  </w:style>
  <w:style w:type="paragraph" w:customStyle="1" w:styleId="OiaeaeiYiio">
    <w:name w:val="O?ia eaeiYiio"/>
    <w:basedOn w:val="Normal"/>
    <w:rsid w:val="0042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4223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23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5282"/>
  </w:style>
  <w:style w:type="paragraph" w:styleId="BalloonText">
    <w:name w:val="Balloon Text"/>
    <w:basedOn w:val="Normal"/>
    <w:semiHidden/>
    <w:rsid w:val="00995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F3B1E"/>
  </w:style>
  <w:style w:type="character" w:styleId="FollowedHyperlink">
    <w:name w:val="FollowedHyperlink"/>
    <w:rsid w:val="00656915"/>
    <w:rPr>
      <w:color w:val="800080"/>
      <w:u w:val="single"/>
    </w:rPr>
  </w:style>
  <w:style w:type="character" w:customStyle="1" w:styleId="HeaderChar">
    <w:name w:val="Header Char"/>
    <w:link w:val="Header"/>
    <w:rsid w:val="004C34FB"/>
    <w:rPr>
      <w:sz w:val="24"/>
      <w:szCs w:val="24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D748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A66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06F0D"/>
    <w:rPr>
      <w:rFonts w:ascii="Tahoma" w:hAnsi="Tahoma"/>
      <w:b/>
      <w:spacing w:val="20"/>
      <w:sz w:val="24"/>
      <w:szCs w:val="26"/>
      <w:lang w:val="el-GR" w:eastAsia="el-GR"/>
    </w:rPr>
  </w:style>
  <w:style w:type="paragraph" w:styleId="NormalWeb">
    <w:name w:val="Normal (Web)"/>
    <w:basedOn w:val="Normal"/>
    <w:uiPriority w:val="99"/>
    <w:unhideWhenUsed/>
    <w:rsid w:val="00B06F0D"/>
    <w:pPr>
      <w:spacing w:before="100" w:beforeAutospacing="1" w:after="100" w:afterAutospacing="1"/>
    </w:pPr>
  </w:style>
  <w:style w:type="paragraph" w:customStyle="1" w:styleId="Default">
    <w:name w:val="Default"/>
    <w:rsid w:val="006977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D363-A9CB-4ECD-BA8C-CA3BA3F2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Θέμα:</vt:lpstr>
      <vt:lpstr>Θέμα:</vt:lpstr>
    </vt:vector>
  </TitlesOfParts>
  <Company>UOWM</Company>
  <LinksUpToDate>false</LinksUpToDate>
  <CharactersWithSpaces>2218</CharactersWithSpaces>
  <SharedDoc>false</SharedDoc>
  <HLinks>
    <vt:vector size="18" baseType="variant">
      <vt:variant>
        <vt:i4>4128768</vt:i4>
      </vt:variant>
      <vt:variant>
        <vt:i4>0</vt:i4>
      </vt:variant>
      <vt:variant>
        <vt:i4>0</vt:i4>
      </vt:variant>
      <vt:variant>
        <vt:i4>5</vt:i4>
      </vt:variant>
      <vt:variant>
        <vt:lpwstr>mailto:foe@uowm.gr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http://www.edu.uowm.gr/</vt:lpwstr>
      </vt:variant>
      <vt:variant>
        <vt:lpwstr/>
      </vt:variant>
      <vt:variant>
        <vt:i4>4128768</vt:i4>
      </vt:variant>
      <vt:variant>
        <vt:i4>0</vt:i4>
      </vt:variant>
      <vt:variant>
        <vt:i4>0</vt:i4>
      </vt:variant>
      <vt:variant>
        <vt:i4>5</vt:i4>
      </vt:variant>
      <vt:variant>
        <vt:lpwstr>mailto:foe@uowm.gr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</dc:title>
  <dc:subject/>
  <dc:creator>WS5</dc:creator>
  <cp:keywords/>
  <cp:lastModifiedBy>Elias</cp:lastModifiedBy>
  <cp:revision>3</cp:revision>
  <cp:lastPrinted>2023-12-12T08:52:00Z</cp:lastPrinted>
  <dcterms:created xsi:type="dcterms:W3CDTF">2023-12-12T08:20:00Z</dcterms:created>
  <dcterms:modified xsi:type="dcterms:W3CDTF">2023-12-12T08:52:00Z</dcterms:modified>
</cp:coreProperties>
</file>