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D913" w14:textId="77777777" w:rsidR="00C92A2D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41BFD07E" w14:textId="4862E28A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1499978F" w14:textId="77777777" w:rsidR="00C92A2D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38AAACA1" w14:textId="5E356711" w:rsidR="00C92A2D" w:rsidRPr="00C92A2D" w:rsidRDefault="008A35C0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92A2D">
        <w:rPr>
          <w:rFonts w:ascii="Arial" w:hAnsi="Arial" w:cs="Arial"/>
          <w:b/>
          <w:color w:val="000000"/>
          <w:sz w:val="28"/>
          <w:szCs w:val="28"/>
        </w:rPr>
        <w:t>ΠΡΑΚΤΙΚΟ</w:t>
      </w:r>
    </w:p>
    <w:p w14:paraId="4908E055" w14:textId="77777777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1D6D39FC" w14:textId="1029E63E" w:rsidR="00C92A2D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 w:rsidRPr="00C92A2D">
        <w:rPr>
          <w:rFonts w:ascii="Arial" w:hAnsi="Arial" w:cs="Arial"/>
          <w:b/>
          <w:color w:val="000000"/>
        </w:rPr>
        <w:t>ΑΝΑΚΗΡΥΞΗΣ ΥΠΟΨΗΦΙΩΝ</w:t>
      </w:r>
    </w:p>
    <w:p w14:paraId="29681568" w14:textId="32C489B6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38E3EBDA" w14:textId="77777777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4A998B6E" w14:textId="43F5025A" w:rsidR="00C92A2D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 w:rsidRPr="00C92A2D">
        <w:rPr>
          <w:rFonts w:ascii="Arial" w:hAnsi="Arial" w:cs="Arial"/>
          <w:b/>
          <w:color w:val="000000"/>
        </w:rPr>
        <w:t>ΓΙΑ ΤΗΝ ΑΝΑΔΕΙΞΗ ΔΙΕΥΘΥΝΤΩΝ ΠΑΝΕΠΙΣΤΗΜΙΑΚΩΝ ΕΡΓΑΣΤΗΡΙΩΝ</w:t>
      </w:r>
    </w:p>
    <w:p w14:paraId="577E9EFB" w14:textId="77777777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24BC67F0" w14:textId="73C7EA90" w:rsidR="00C92A2D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 w:rsidRPr="00C92A2D">
        <w:rPr>
          <w:rFonts w:ascii="Arial" w:hAnsi="Arial" w:cs="Arial"/>
          <w:b/>
          <w:color w:val="000000"/>
        </w:rPr>
        <w:t>ΤΗΣ ΣΧΟΛΗΣ ΚΟΙΝΩΝΙΚΩΝ ΚΑΙ ΑΝΘΡΩΠΙΣΤΙΚΩΝ ΕΠΙΣΤΗΜΩΝ</w:t>
      </w:r>
    </w:p>
    <w:p w14:paraId="589399CD" w14:textId="02581038" w:rsid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</w:p>
    <w:p w14:paraId="7E0C3D8D" w14:textId="1F108A3A" w:rsidR="008A35C0" w:rsidRPr="00C92A2D" w:rsidRDefault="00C92A2D" w:rsidP="00C92A2D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 w:rsidRPr="00C92A2D">
        <w:rPr>
          <w:rFonts w:ascii="Arial" w:hAnsi="Arial" w:cs="Arial"/>
          <w:b/>
          <w:color w:val="000000"/>
        </w:rPr>
        <w:t>ΤΟΥ ΠΑΝΕΠΙΣΤΗΜΙΟΥ ΔΥΤΙΚΗΣ ΜΑΚΕΔΟΝΙΑΣ</w:t>
      </w:r>
    </w:p>
    <w:p w14:paraId="3BDAD8E0" w14:textId="05BD7025" w:rsidR="008A35C0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F83F1B0" w14:textId="77777777" w:rsidR="00C92A2D" w:rsidRDefault="00C92A2D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A76C22A" w14:textId="26A4D600" w:rsidR="009C68E7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A35C0">
        <w:rPr>
          <w:rFonts w:ascii="Arial" w:hAnsi="Arial" w:cs="Arial"/>
          <w:color w:val="000000"/>
          <w:sz w:val="22"/>
          <w:szCs w:val="22"/>
        </w:rPr>
        <w:t>Στη</w:t>
      </w:r>
      <w:r>
        <w:rPr>
          <w:rFonts w:ascii="Arial" w:hAnsi="Arial" w:cs="Arial"/>
          <w:color w:val="000000"/>
          <w:sz w:val="22"/>
          <w:szCs w:val="22"/>
        </w:rPr>
        <w:t xml:space="preserve"> Φλώρινα, σήμερα </w:t>
      </w:r>
      <w:r w:rsidR="00C92A2D">
        <w:rPr>
          <w:rFonts w:ascii="Arial" w:hAnsi="Arial" w:cs="Arial"/>
          <w:color w:val="000000"/>
          <w:sz w:val="22"/>
          <w:szCs w:val="22"/>
        </w:rPr>
        <w:t>Δευτέρα</w:t>
      </w:r>
      <w:r>
        <w:rPr>
          <w:rFonts w:ascii="Arial" w:hAnsi="Arial" w:cs="Arial"/>
          <w:color w:val="000000"/>
          <w:sz w:val="22"/>
          <w:szCs w:val="22"/>
        </w:rPr>
        <w:t xml:space="preserve"> 11 Δεκεμβρίου 2023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το </w:t>
      </w:r>
      <w:r w:rsidR="009C68E7">
        <w:rPr>
          <w:rFonts w:ascii="Arial" w:hAnsi="Arial" w:cs="Arial"/>
          <w:color w:val="000000"/>
          <w:sz w:val="22"/>
          <w:szCs w:val="22"/>
        </w:rPr>
        <w:t>Όργανο Διενέργειας Εκλογών (</w:t>
      </w:r>
      <w:r w:rsidRPr="008A35C0">
        <w:rPr>
          <w:rFonts w:ascii="Arial" w:hAnsi="Arial" w:cs="Arial"/>
          <w:color w:val="000000"/>
          <w:sz w:val="22"/>
          <w:szCs w:val="22"/>
        </w:rPr>
        <w:t>Ο.Δ.Ε.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) και </w:t>
      </w:r>
      <w:r w:rsidRPr="008A35C0">
        <w:rPr>
          <w:rFonts w:ascii="Arial" w:hAnsi="Arial" w:cs="Arial"/>
          <w:color w:val="000000"/>
          <w:sz w:val="22"/>
          <w:szCs w:val="22"/>
        </w:rPr>
        <w:t>Διαχειριστής της εκλογικής διαδικασίας για την ανάδειξη Διευθυντ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ών Πανεπιστημιακών </w:t>
      </w:r>
      <w:r w:rsidR="00C92A2D">
        <w:rPr>
          <w:rFonts w:ascii="Arial" w:hAnsi="Arial" w:cs="Arial"/>
          <w:color w:val="000000"/>
          <w:sz w:val="22"/>
          <w:szCs w:val="22"/>
        </w:rPr>
        <w:t>Εργαστηρίων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 της Σχολής</w:t>
      </w:r>
      <w:r w:rsidR="009C68E7" w:rsidRPr="009C68E7">
        <w:rPr>
          <w:rFonts w:ascii="Arial" w:hAnsi="Arial" w:cs="Arial"/>
          <w:color w:val="000000"/>
          <w:sz w:val="22"/>
          <w:szCs w:val="22"/>
        </w:rPr>
        <w:t xml:space="preserve"> Κοινωνικών και Ανθρωπιστικών Επιστημών του Πανεπιστημίου Δυτικής Μακεδονίας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, που ορίστηκε </w:t>
      </w:r>
      <w:r w:rsidR="009C68E7">
        <w:rPr>
          <w:rFonts w:ascii="Arial" w:hAnsi="Arial" w:cs="Arial"/>
          <w:color w:val="000000"/>
          <w:sz w:val="22"/>
          <w:szCs w:val="22"/>
        </w:rPr>
        <w:t>με την</w:t>
      </w:r>
      <w:r w:rsidR="009C68E7" w:rsidRPr="009C68E7">
        <w:t xml:space="preserve"> </w:t>
      </w:r>
      <w:r w:rsidR="009C68E7" w:rsidRPr="009C68E7">
        <w:rPr>
          <w:rFonts w:ascii="Arial" w:hAnsi="Arial" w:cs="Arial"/>
          <w:color w:val="000000"/>
          <w:sz w:val="22"/>
          <w:szCs w:val="22"/>
        </w:rPr>
        <w:t>αριθμ. Πρωτ. 84/08-12-2023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 πράξη της Κοσμήτορα της Σχολής Κοινωνικών και </w:t>
      </w:r>
      <w:r w:rsidR="00C92A2D">
        <w:rPr>
          <w:rFonts w:ascii="Arial" w:hAnsi="Arial" w:cs="Arial"/>
          <w:color w:val="000000"/>
          <w:sz w:val="22"/>
          <w:szCs w:val="22"/>
        </w:rPr>
        <w:t>Α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νθρωπιστικών </w:t>
      </w:r>
      <w:r w:rsidR="00C92A2D">
        <w:rPr>
          <w:rFonts w:ascii="Arial" w:hAnsi="Arial" w:cs="Arial"/>
          <w:color w:val="000000"/>
          <w:sz w:val="22"/>
          <w:szCs w:val="22"/>
        </w:rPr>
        <w:t>Επιστημών</w:t>
      </w:r>
      <w:r w:rsidR="009C68E7">
        <w:rPr>
          <w:rFonts w:ascii="Arial" w:hAnsi="Arial" w:cs="Arial"/>
          <w:color w:val="000000"/>
          <w:sz w:val="22"/>
          <w:szCs w:val="22"/>
        </w:rPr>
        <w:t>, ε</w:t>
      </w:r>
      <w:r w:rsidRPr="008A35C0">
        <w:rPr>
          <w:rFonts w:ascii="Arial" w:hAnsi="Arial" w:cs="Arial"/>
          <w:color w:val="000000"/>
          <w:sz w:val="22"/>
          <w:szCs w:val="22"/>
        </w:rPr>
        <w:t>ξέτασε τις παρακάτω αιτήσ</w:t>
      </w:r>
      <w:r w:rsidR="009C68E7">
        <w:rPr>
          <w:rFonts w:ascii="Arial" w:hAnsi="Arial" w:cs="Arial"/>
          <w:color w:val="000000"/>
          <w:sz w:val="22"/>
          <w:szCs w:val="22"/>
        </w:rPr>
        <w:t xml:space="preserve">εις υποψηφίων για τις θέσεις Διευθυντών Πανεπιστημιακών </w:t>
      </w:r>
      <w:r w:rsidR="00C92A2D">
        <w:rPr>
          <w:rFonts w:ascii="Arial" w:hAnsi="Arial" w:cs="Arial"/>
          <w:color w:val="000000"/>
          <w:sz w:val="22"/>
          <w:szCs w:val="22"/>
        </w:rPr>
        <w:t>Εργαστηρίων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 </w:t>
      </w:r>
      <w:r w:rsidR="009C68E7" w:rsidRPr="009C68E7">
        <w:rPr>
          <w:rFonts w:ascii="Arial" w:hAnsi="Arial" w:cs="Arial"/>
          <w:color w:val="000000"/>
          <w:sz w:val="22"/>
          <w:szCs w:val="22"/>
        </w:rPr>
        <w:t>της Σχολής</w:t>
      </w:r>
      <w:r w:rsidR="009C68E7">
        <w:rPr>
          <w:rFonts w:ascii="Arial" w:hAnsi="Arial" w:cs="Arial"/>
          <w:color w:val="000000"/>
          <w:sz w:val="22"/>
          <w:szCs w:val="22"/>
        </w:rPr>
        <w:t>:</w:t>
      </w:r>
    </w:p>
    <w:p w14:paraId="1CB28CDD" w14:textId="77777777" w:rsidR="00C92A2D" w:rsidRDefault="00C92A2D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6CD33C6" w14:textId="248C66AE" w:rsidR="008A35C0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αίτηση με αριθμ. Πρωτ. 58/23-11-2023 του </w:t>
      </w:r>
      <w:r w:rsidR="00A40C85">
        <w:rPr>
          <w:rFonts w:ascii="Arial" w:hAnsi="Arial" w:cs="Arial"/>
          <w:b/>
          <w:color w:val="000000"/>
          <w:sz w:val="22"/>
          <w:szCs w:val="22"/>
        </w:rPr>
        <w:t xml:space="preserve">κ. </w:t>
      </w:r>
      <w:r w:rsidRPr="009C68E7">
        <w:rPr>
          <w:rFonts w:ascii="Arial" w:hAnsi="Arial" w:cs="Arial"/>
          <w:b/>
          <w:color w:val="000000"/>
          <w:sz w:val="22"/>
          <w:szCs w:val="22"/>
        </w:rPr>
        <w:t>Χαράλαμπου Λεμονίδη</w:t>
      </w:r>
      <w:r w:rsidRPr="009C68E7">
        <w:rPr>
          <w:rFonts w:ascii="Arial" w:hAnsi="Arial" w:cs="Arial"/>
          <w:color w:val="000000"/>
          <w:sz w:val="22"/>
          <w:szCs w:val="22"/>
        </w:rPr>
        <w:t xml:space="preserve">, Καθηγητή του Τμήματος </w:t>
      </w:r>
      <w:r>
        <w:rPr>
          <w:rFonts w:ascii="Arial" w:hAnsi="Arial" w:cs="Arial"/>
          <w:color w:val="000000"/>
          <w:sz w:val="22"/>
          <w:szCs w:val="22"/>
        </w:rPr>
        <w:t>Δ</w:t>
      </w:r>
      <w:r w:rsidRPr="009C68E7">
        <w:rPr>
          <w:rFonts w:ascii="Arial" w:hAnsi="Arial" w:cs="Arial"/>
          <w:color w:val="000000"/>
          <w:sz w:val="22"/>
          <w:szCs w:val="22"/>
        </w:rPr>
        <w:t>ημοτικής Εκπ</w:t>
      </w:r>
      <w:r w:rsidR="00C92A2D">
        <w:rPr>
          <w:rFonts w:ascii="Arial" w:hAnsi="Arial" w:cs="Arial"/>
          <w:color w:val="000000"/>
          <w:sz w:val="22"/>
          <w:szCs w:val="22"/>
        </w:rPr>
        <w:t>α</w:t>
      </w:r>
      <w:r w:rsidRPr="009C68E7">
        <w:rPr>
          <w:rFonts w:ascii="Arial" w:hAnsi="Arial" w:cs="Arial"/>
          <w:color w:val="000000"/>
          <w:sz w:val="22"/>
          <w:szCs w:val="22"/>
        </w:rPr>
        <w:t>ίδευσης, για τη θέση Διευθυντή του Πανεπιστημιακού Εργαστηρίου με τίτλο «Μαθηματικά της Φύσης και της Ζωής - ΜΑ.ΦΥ.ΖΩ.»</w:t>
      </w:r>
    </w:p>
    <w:p w14:paraId="1C51A7D0" w14:textId="2AF18A63" w:rsidR="009C68E7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68E7">
        <w:rPr>
          <w:rFonts w:ascii="Arial" w:hAnsi="Arial" w:cs="Arial"/>
          <w:b/>
          <w:color w:val="000000"/>
          <w:sz w:val="22"/>
          <w:szCs w:val="22"/>
        </w:rPr>
        <w:t>αίτηση με αριθμ. Πρωτ. 5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C68E7">
        <w:rPr>
          <w:rFonts w:ascii="Arial" w:hAnsi="Arial" w:cs="Arial"/>
          <w:b/>
          <w:color w:val="000000"/>
          <w:sz w:val="22"/>
          <w:szCs w:val="22"/>
        </w:rPr>
        <w:t>/23-11-2023 τ</w:t>
      </w:r>
      <w:r>
        <w:rPr>
          <w:rFonts w:ascii="Arial" w:hAnsi="Arial" w:cs="Arial"/>
          <w:b/>
          <w:color w:val="000000"/>
          <w:sz w:val="22"/>
          <w:szCs w:val="22"/>
        </w:rPr>
        <w:t>ης</w:t>
      </w: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40C85">
        <w:rPr>
          <w:rFonts w:ascii="Arial" w:hAnsi="Arial" w:cs="Arial"/>
          <w:b/>
          <w:color w:val="000000"/>
          <w:sz w:val="22"/>
          <w:szCs w:val="22"/>
        </w:rPr>
        <w:t xml:space="preserve">κας </w:t>
      </w:r>
      <w:r>
        <w:rPr>
          <w:rFonts w:ascii="Arial" w:hAnsi="Arial" w:cs="Arial"/>
          <w:b/>
          <w:color w:val="000000"/>
          <w:sz w:val="22"/>
          <w:szCs w:val="22"/>
        </w:rPr>
        <w:t>Δόμνας Μιχαήλ</w:t>
      </w: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9C68E7">
        <w:rPr>
          <w:rFonts w:ascii="Arial" w:hAnsi="Arial" w:cs="Arial"/>
          <w:color w:val="000000"/>
          <w:sz w:val="22"/>
          <w:szCs w:val="22"/>
        </w:rPr>
        <w:t xml:space="preserve">Καθηγήτριας του Τμήματος Επικοινωνίας και Ψηφιακών Μέσων, </w:t>
      </w:r>
      <w:r w:rsidR="00C92A2D" w:rsidRPr="009C68E7">
        <w:rPr>
          <w:rFonts w:ascii="Arial" w:hAnsi="Arial" w:cs="Arial"/>
          <w:color w:val="000000"/>
          <w:sz w:val="22"/>
          <w:szCs w:val="22"/>
        </w:rPr>
        <w:t xml:space="preserve">για τη θέση Διευθυντή </w:t>
      </w:r>
      <w:r w:rsidRPr="009C68E7">
        <w:rPr>
          <w:rFonts w:ascii="Arial" w:hAnsi="Arial" w:cs="Arial"/>
          <w:color w:val="000000"/>
          <w:sz w:val="22"/>
          <w:szCs w:val="22"/>
        </w:rPr>
        <w:t>του Πανεπιστημιακού Εργαστηρίου με τίτλο «Κοινωνικές και Μεταναστευτικές Σπουδές»</w:t>
      </w:r>
    </w:p>
    <w:p w14:paraId="6733EECA" w14:textId="424498BF" w:rsidR="009C68E7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92A2D">
        <w:rPr>
          <w:rFonts w:ascii="Arial" w:hAnsi="Arial" w:cs="Arial"/>
          <w:b/>
          <w:color w:val="000000"/>
          <w:sz w:val="22"/>
          <w:szCs w:val="22"/>
        </w:rPr>
        <w:t xml:space="preserve">αίτηση με αριθμ. Πρωτ. 63/28-11-2023 της </w:t>
      </w:r>
      <w:r w:rsidR="00A40C85" w:rsidRPr="00C92A2D">
        <w:rPr>
          <w:rFonts w:ascii="Arial" w:hAnsi="Arial" w:cs="Arial"/>
          <w:b/>
          <w:color w:val="000000"/>
          <w:sz w:val="22"/>
          <w:szCs w:val="22"/>
        </w:rPr>
        <w:t xml:space="preserve">κας </w:t>
      </w:r>
      <w:r w:rsidRPr="00C92A2D">
        <w:rPr>
          <w:rFonts w:ascii="Arial" w:hAnsi="Arial" w:cs="Arial"/>
          <w:b/>
          <w:color w:val="000000"/>
          <w:sz w:val="22"/>
          <w:szCs w:val="22"/>
        </w:rPr>
        <w:t>Πηνελόπης Παπαδοπούλου, Καθηγήτριας του Τμήματος Νηπιαγωγών</w:t>
      </w:r>
      <w:r w:rsidRPr="009C68E7">
        <w:rPr>
          <w:rFonts w:ascii="Arial" w:hAnsi="Arial" w:cs="Arial"/>
          <w:color w:val="000000"/>
          <w:sz w:val="22"/>
          <w:szCs w:val="22"/>
        </w:rPr>
        <w:t xml:space="preserve">, </w:t>
      </w:r>
      <w:r w:rsidR="00C92A2D" w:rsidRPr="009C68E7">
        <w:rPr>
          <w:rFonts w:ascii="Arial" w:hAnsi="Arial" w:cs="Arial"/>
          <w:color w:val="000000"/>
          <w:sz w:val="22"/>
          <w:szCs w:val="22"/>
        </w:rPr>
        <w:t xml:space="preserve">για τη θέση Διευθυντή </w:t>
      </w:r>
      <w:r w:rsidRPr="009C68E7">
        <w:rPr>
          <w:rFonts w:ascii="Arial" w:hAnsi="Arial" w:cs="Arial"/>
          <w:color w:val="000000"/>
          <w:sz w:val="22"/>
          <w:szCs w:val="22"/>
        </w:rPr>
        <w:t>του Πανεπιστημιακού Εργαστηρίου με τίτλο «Εργαστήριο Εκπαίδευσης στις Φυσικές Επιστήμες και την Αειφορία - Ε.Ε.Φ.Ε.Α»</w:t>
      </w:r>
    </w:p>
    <w:p w14:paraId="7497CB77" w14:textId="1D6200F5" w:rsidR="009C68E7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αίτηση με αριθμ. Πρωτ. </w:t>
      </w:r>
      <w:r>
        <w:rPr>
          <w:rFonts w:ascii="Arial" w:hAnsi="Arial" w:cs="Arial"/>
          <w:b/>
          <w:color w:val="000000"/>
          <w:sz w:val="22"/>
          <w:szCs w:val="22"/>
        </w:rPr>
        <w:t>64</w:t>
      </w:r>
      <w:r w:rsidRPr="009C68E7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-11-2023 του </w:t>
      </w:r>
      <w:r w:rsidR="00A40C85">
        <w:rPr>
          <w:rFonts w:ascii="Arial" w:hAnsi="Arial" w:cs="Arial"/>
          <w:b/>
          <w:color w:val="000000"/>
          <w:sz w:val="22"/>
          <w:szCs w:val="22"/>
        </w:rPr>
        <w:t xml:space="preserve">κ. </w:t>
      </w:r>
      <w:r>
        <w:rPr>
          <w:rFonts w:ascii="Arial" w:hAnsi="Arial" w:cs="Arial"/>
          <w:b/>
          <w:color w:val="000000"/>
          <w:sz w:val="22"/>
          <w:szCs w:val="22"/>
        </w:rPr>
        <w:t>Θαρρενού Μπράτιτση</w:t>
      </w:r>
      <w:r w:rsidRPr="009C68E7">
        <w:rPr>
          <w:rFonts w:ascii="Arial" w:hAnsi="Arial" w:cs="Arial"/>
          <w:b/>
          <w:color w:val="000000"/>
          <w:sz w:val="22"/>
          <w:szCs w:val="22"/>
        </w:rPr>
        <w:t>, Καθηγητή του Τμήματος Νηπιαγωγών</w:t>
      </w:r>
      <w:r w:rsidRPr="009C68E7">
        <w:rPr>
          <w:rFonts w:ascii="Arial" w:hAnsi="Arial" w:cs="Arial"/>
          <w:color w:val="000000"/>
          <w:sz w:val="22"/>
          <w:szCs w:val="22"/>
        </w:rPr>
        <w:t>, για τη θέση Διευθυντή του Πανεπιστημιακού Εργαστηρίου με τίτλο «Εργαστήριο Δημιουργικότητας, Καινοτομίας και Τεχνολογίας στην Εκπαίδευση - ΔηΚαιΤΕ»</w:t>
      </w:r>
    </w:p>
    <w:p w14:paraId="692C51F1" w14:textId="1F004C28" w:rsidR="009C68E7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αίτηση με αριθμ. Πρωτ. </w:t>
      </w:r>
      <w:r>
        <w:rPr>
          <w:rFonts w:ascii="Arial" w:hAnsi="Arial" w:cs="Arial"/>
          <w:b/>
          <w:color w:val="000000"/>
          <w:sz w:val="22"/>
          <w:szCs w:val="22"/>
        </w:rPr>
        <w:t>65</w:t>
      </w:r>
      <w:r w:rsidRPr="009C68E7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-11-2023 του </w:t>
      </w:r>
      <w:r w:rsidR="00A40C85">
        <w:rPr>
          <w:rFonts w:ascii="Arial" w:hAnsi="Arial" w:cs="Arial"/>
          <w:b/>
          <w:color w:val="000000"/>
          <w:sz w:val="22"/>
          <w:szCs w:val="22"/>
        </w:rPr>
        <w:t xml:space="preserve">κ. </w:t>
      </w:r>
      <w:r>
        <w:rPr>
          <w:rFonts w:ascii="Arial" w:hAnsi="Arial" w:cs="Arial"/>
          <w:b/>
          <w:color w:val="000000"/>
          <w:sz w:val="22"/>
          <w:szCs w:val="22"/>
        </w:rPr>
        <w:t>Κωνσταντίνου Κασβίκη</w:t>
      </w:r>
      <w:r w:rsidRPr="009C68E7">
        <w:rPr>
          <w:rFonts w:ascii="Arial" w:hAnsi="Arial" w:cs="Arial"/>
          <w:b/>
          <w:color w:val="000000"/>
          <w:sz w:val="22"/>
          <w:szCs w:val="22"/>
        </w:rPr>
        <w:t>, Αναπληρωτή Καθηγητή του Τμήματος Δημοτικής Εκπαίδευσης</w:t>
      </w:r>
      <w:r w:rsidRPr="009C68E7">
        <w:rPr>
          <w:rFonts w:ascii="Arial" w:hAnsi="Arial" w:cs="Arial"/>
          <w:color w:val="000000"/>
          <w:sz w:val="22"/>
          <w:szCs w:val="22"/>
        </w:rPr>
        <w:t>, για τη θέση Διευθυντή του Πανεπιστημιακού Εργαστηρίου με τίτλο «Εργαστήριο Εικαστικών τεχνών – ΕΕΤ»</w:t>
      </w:r>
    </w:p>
    <w:p w14:paraId="7D63A4D8" w14:textId="234A793E" w:rsidR="009C68E7" w:rsidRPr="009C68E7" w:rsidRDefault="009C68E7" w:rsidP="00CB540A">
      <w:pPr>
        <w:pStyle w:val="ListParagraph"/>
        <w:numPr>
          <w:ilvl w:val="0"/>
          <w:numId w:val="1"/>
        </w:numPr>
        <w:tabs>
          <w:tab w:val="left" w:pos="3615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C68E7">
        <w:rPr>
          <w:rFonts w:ascii="Arial" w:hAnsi="Arial" w:cs="Arial"/>
          <w:b/>
          <w:color w:val="000000"/>
          <w:sz w:val="22"/>
          <w:szCs w:val="22"/>
        </w:rPr>
        <w:t xml:space="preserve">αίτηση με αριθμ. Πρωτ. 66/30-11-2023 του </w:t>
      </w:r>
      <w:r w:rsidR="00A40C85">
        <w:rPr>
          <w:rFonts w:ascii="Arial" w:hAnsi="Arial" w:cs="Arial"/>
          <w:b/>
          <w:color w:val="000000"/>
          <w:sz w:val="22"/>
          <w:szCs w:val="22"/>
        </w:rPr>
        <w:t xml:space="preserve">κ. </w:t>
      </w:r>
      <w:r w:rsidRPr="009C68E7">
        <w:rPr>
          <w:rFonts w:ascii="Arial" w:hAnsi="Arial" w:cs="Arial"/>
          <w:b/>
          <w:color w:val="000000"/>
          <w:sz w:val="22"/>
          <w:szCs w:val="22"/>
        </w:rPr>
        <w:t>Δημήτριου Πνευματικού, Καθηγητή του Τμήματος Δημοτικής Εκπαίδευσης</w:t>
      </w:r>
      <w:r w:rsidRPr="009C68E7">
        <w:rPr>
          <w:rFonts w:ascii="Arial" w:hAnsi="Arial" w:cs="Arial"/>
          <w:color w:val="000000"/>
          <w:sz w:val="22"/>
          <w:szCs w:val="22"/>
        </w:rPr>
        <w:t>, για τη θέση Διευθυντή του Πανεπιστημιακού Εργαστηρίου με τίτλο «Εργαστήριο Γνωσιακής Επιστήμης»</w:t>
      </w:r>
    </w:p>
    <w:p w14:paraId="217CE4D7" w14:textId="168D15F1" w:rsidR="009C68E7" w:rsidRDefault="009C68E7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F7A499C" w14:textId="77777777" w:rsidR="00C92A2D" w:rsidRPr="008A35C0" w:rsidRDefault="00C92A2D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DDC3F30" w14:textId="0D1C271B" w:rsidR="008A35C0" w:rsidRPr="00C92A2D" w:rsidRDefault="00C92A2D" w:rsidP="00A40C85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Δ</w:t>
      </w:r>
      <w:r w:rsidR="009C68E7" w:rsidRPr="00C92A2D">
        <w:rPr>
          <w:rFonts w:ascii="Arial" w:hAnsi="Arial" w:cs="Arial"/>
          <w:b/>
          <w:color w:val="000000"/>
        </w:rPr>
        <w:t>ιαπιστώνει</w:t>
      </w:r>
    </w:p>
    <w:p w14:paraId="0571219B" w14:textId="0EFDA5C0" w:rsidR="008A35C0" w:rsidRPr="008A35C0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A35C0">
        <w:rPr>
          <w:rFonts w:ascii="Arial" w:hAnsi="Arial" w:cs="Arial"/>
          <w:color w:val="000000"/>
          <w:sz w:val="22"/>
          <w:szCs w:val="22"/>
        </w:rPr>
        <w:t xml:space="preserve">ότι οι αιτήσεις υποψηφιότητας των ανωτέρω 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υποψηφίων </w:t>
      </w:r>
      <w:r w:rsidRPr="008A35C0">
        <w:rPr>
          <w:rFonts w:ascii="Arial" w:hAnsi="Arial" w:cs="Arial"/>
          <w:color w:val="000000"/>
          <w:sz w:val="22"/>
          <w:szCs w:val="22"/>
        </w:rPr>
        <w:t>πλ</w:t>
      </w:r>
      <w:r w:rsidR="00A40C85">
        <w:rPr>
          <w:rFonts w:ascii="Arial" w:hAnsi="Arial" w:cs="Arial"/>
          <w:color w:val="000000"/>
          <w:sz w:val="22"/>
          <w:szCs w:val="22"/>
        </w:rPr>
        <w:t>ηρούν τις προϋποθέσεις του νόμου (άρθρο 48, Ν.4957/2022) για την εκλογή τους σε θέση Διευθυντή Πανεπιστημιακού Εργαστηρίου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 και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A35C0">
        <w:rPr>
          <w:rFonts w:ascii="Arial" w:hAnsi="Arial" w:cs="Arial"/>
          <w:color w:val="000000"/>
          <w:sz w:val="22"/>
          <w:szCs w:val="22"/>
        </w:rPr>
        <w:t>με βάση την υπεύθυνη δήλωσή τους, δε συντρέχουν στο πρόσωπό τους κωλύματα εκλογιμότητας.</w:t>
      </w:r>
    </w:p>
    <w:p w14:paraId="6022F2E0" w14:textId="77777777" w:rsidR="008A35C0" w:rsidRPr="008A35C0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7CC64BA" w14:textId="77777777" w:rsidR="008A35C0" w:rsidRPr="008A35C0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740F5E2" w14:textId="2AE05CFB" w:rsidR="008A35C0" w:rsidRPr="00C92A2D" w:rsidRDefault="00A40C85" w:rsidP="00A40C85">
      <w:pPr>
        <w:tabs>
          <w:tab w:val="left" w:pos="3615"/>
        </w:tabs>
        <w:spacing w:line="320" w:lineRule="atLeast"/>
        <w:jc w:val="center"/>
        <w:rPr>
          <w:rFonts w:ascii="Arial" w:hAnsi="Arial" w:cs="Arial"/>
          <w:b/>
          <w:color w:val="000000"/>
        </w:rPr>
      </w:pPr>
      <w:r w:rsidRPr="00C92A2D">
        <w:rPr>
          <w:rFonts w:ascii="Arial" w:hAnsi="Arial" w:cs="Arial"/>
          <w:b/>
          <w:color w:val="000000"/>
        </w:rPr>
        <w:t>Αποφασίζει</w:t>
      </w:r>
    </w:p>
    <w:p w14:paraId="7E38E98F" w14:textId="0EA8CDEE" w:rsidR="00A40C85" w:rsidRDefault="00A40C85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Την ανακήρυξη υποψηφίων για τη θέση Διευθυν</w:t>
      </w:r>
      <w:r w:rsidR="00C92A2D">
        <w:rPr>
          <w:rFonts w:ascii="Arial" w:hAnsi="Arial" w:cs="Arial"/>
          <w:color w:val="000000"/>
          <w:sz w:val="22"/>
          <w:szCs w:val="22"/>
        </w:rPr>
        <w:t>τή</w:t>
      </w:r>
      <w:r>
        <w:rPr>
          <w:rFonts w:ascii="Arial" w:hAnsi="Arial" w:cs="Arial"/>
          <w:color w:val="000000"/>
          <w:sz w:val="22"/>
          <w:szCs w:val="22"/>
        </w:rPr>
        <w:t xml:space="preserve">/τριας των παρακάτω Πανεπιστημιακών Εργαστηρίων της Σχολής Κοινωνικών και </w:t>
      </w:r>
      <w:r w:rsidR="00C92A2D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>νθρωπιστικών Επιστημών:</w:t>
      </w:r>
    </w:p>
    <w:p w14:paraId="7CF0D97B" w14:textId="77777777" w:rsidR="00C92A2D" w:rsidRDefault="00C92A2D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20940F" w14:textId="3772983F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A40C85">
        <w:rPr>
          <w:rFonts w:ascii="Arial" w:hAnsi="Arial" w:cs="Arial"/>
          <w:bCs/>
          <w:sz w:val="22"/>
          <w:szCs w:val="22"/>
        </w:rPr>
        <w:t>Πανεπιστημιακό Εργαστήριο με τίτλο «Εργαστήριο Εικαστικών τεχνών – ΕΕΤ»</w:t>
      </w:r>
    </w:p>
    <w:p w14:paraId="42477A8F" w14:textId="0220A9F1" w:rsidR="00A40C85" w:rsidRPr="00A40C85" w:rsidRDefault="00A40C85" w:rsidP="00A40C85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A40C85">
        <w:rPr>
          <w:rFonts w:ascii="Arial" w:hAnsi="Arial" w:cs="Arial"/>
          <w:b/>
          <w:bCs/>
          <w:sz w:val="22"/>
          <w:szCs w:val="22"/>
        </w:rPr>
        <w:t xml:space="preserve">Υποψήφιος για τη θέση </w:t>
      </w:r>
      <w:r w:rsidR="00C92A2D">
        <w:rPr>
          <w:rFonts w:ascii="Arial" w:hAnsi="Arial" w:cs="Arial"/>
          <w:b/>
          <w:bCs/>
          <w:sz w:val="22"/>
          <w:szCs w:val="22"/>
        </w:rPr>
        <w:t>Δ</w:t>
      </w:r>
      <w:r w:rsidRPr="00A40C85">
        <w:rPr>
          <w:rFonts w:ascii="Arial" w:hAnsi="Arial" w:cs="Arial"/>
          <w:b/>
          <w:bCs/>
          <w:sz w:val="22"/>
          <w:szCs w:val="22"/>
        </w:rPr>
        <w:t>ιευθυντή</w:t>
      </w:r>
      <w:r w:rsidR="00C92A2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40C85">
        <w:rPr>
          <w:rFonts w:ascii="Arial" w:hAnsi="Arial" w:cs="Arial"/>
          <w:b/>
          <w:bCs/>
          <w:sz w:val="22"/>
          <w:szCs w:val="22"/>
        </w:rPr>
        <w:t xml:space="preserve">ο </w:t>
      </w:r>
      <w:r>
        <w:rPr>
          <w:rFonts w:ascii="Arial" w:hAnsi="Arial" w:cs="Arial"/>
          <w:b/>
          <w:bCs/>
          <w:sz w:val="22"/>
          <w:szCs w:val="22"/>
        </w:rPr>
        <w:t xml:space="preserve">κ. </w:t>
      </w:r>
      <w:r w:rsidRPr="00A40C85">
        <w:rPr>
          <w:rFonts w:ascii="Arial" w:hAnsi="Arial" w:cs="Arial"/>
          <w:b/>
          <w:bCs/>
          <w:sz w:val="22"/>
          <w:szCs w:val="22"/>
        </w:rPr>
        <w:t>Κωνστ</w:t>
      </w:r>
      <w:r w:rsidR="00C92A2D">
        <w:rPr>
          <w:rFonts w:ascii="Arial" w:hAnsi="Arial" w:cs="Arial"/>
          <w:b/>
          <w:bCs/>
          <w:sz w:val="22"/>
          <w:szCs w:val="22"/>
        </w:rPr>
        <w:t>α</w:t>
      </w:r>
      <w:r w:rsidRPr="00A40C85">
        <w:rPr>
          <w:rFonts w:ascii="Arial" w:hAnsi="Arial" w:cs="Arial"/>
          <w:b/>
          <w:bCs/>
          <w:sz w:val="22"/>
          <w:szCs w:val="22"/>
        </w:rPr>
        <w:t xml:space="preserve">ντίνος Κασβίκης, </w:t>
      </w:r>
      <w:r>
        <w:rPr>
          <w:rFonts w:ascii="Arial" w:hAnsi="Arial" w:cs="Arial"/>
          <w:b/>
          <w:bCs/>
          <w:sz w:val="22"/>
          <w:szCs w:val="22"/>
        </w:rPr>
        <w:t>Α</w:t>
      </w:r>
      <w:r w:rsidRPr="00A40C85">
        <w:rPr>
          <w:rFonts w:ascii="Arial" w:hAnsi="Arial" w:cs="Arial"/>
          <w:b/>
          <w:bCs/>
          <w:sz w:val="22"/>
          <w:szCs w:val="22"/>
        </w:rPr>
        <w:t>ναπληρωτής Καθηγητής του Τμήματος Δημοτικής Εκπ</w:t>
      </w:r>
      <w:r w:rsidR="00C92A2D">
        <w:rPr>
          <w:rFonts w:ascii="Arial" w:hAnsi="Arial" w:cs="Arial"/>
          <w:b/>
          <w:bCs/>
          <w:sz w:val="22"/>
          <w:szCs w:val="22"/>
        </w:rPr>
        <w:t>αίδευσης</w:t>
      </w:r>
    </w:p>
    <w:p w14:paraId="37DCEC20" w14:textId="54A288D6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A40C85">
        <w:rPr>
          <w:rFonts w:ascii="Arial" w:hAnsi="Arial" w:cs="Arial"/>
          <w:bCs/>
          <w:sz w:val="22"/>
          <w:szCs w:val="22"/>
        </w:rPr>
        <w:t>Πανεπιστημιακό Εργαστήριο με τίτλο «Εργαστήριο Δημιουργικότητας, Καινοτομίας και Τεχνολογίας στην Εκπαίδευση - ΔηΚαιΤΕ»</w:t>
      </w:r>
    </w:p>
    <w:p w14:paraId="606FA607" w14:textId="277448A3" w:rsidR="00A40C85" w:rsidRPr="00A40C85" w:rsidRDefault="00A40C85" w:rsidP="00A40C85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A40C85">
        <w:rPr>
          <w:rFonts w:ascii="Arial" w:hAnsi="Arial" w:cs="Arial"/>
          <w:b/>
          <w:bCs/>
          <w:sz w:val="22"/>
          <w:szCs w:val="22"/>
        </w:rPr>
        <w:t>Υποψήφιος για τη θέση διευθυντή</w:t>
      </w:r>
      <w:r w:rsidR="00C92A2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40C85">
        <w:rPr>
          <w:rFonts w:ascii="Arial" w:hAnsi="Arial" w:cs="Arial"/>
          <w:b/>
          <w:bCs/>
          <w:sz w:val="22"/>
          <w:szCs w:val="22"/>
        </w:rPr>
        <w:t xml:space="preserve">ο </w:t>
      </w:r>
      <w:r>
        <w:rPr>
          <w:rFonts w:ascii="Arial" w:hAnsi="Arial" w:cs="Arial"/>
          <w:b/>
          <w:bCs/>
          <w:sz w:val="22"/>
          <w:szCs w:val="22"/>
        </w:rPr>
        <w:t>κ. Θαρρενός Μπράτιτσης</w:t>
      </w:r>
      <w:r w:rsidRPr="00A40C85">
        <w:rPr>
          <w:rFonts w:ascii="Arial" w:hAnsi="Arial" w:cs="Arial"/>
          <w:b/>
          <w:bCs/>
          <w:sz w:val="22"/>
          <w:szCs w:val="22"/>
        </w:rPr>
        <w:t xml:space="preserve">, Καθηγητής του Τμήματος </w:t>
      </w:r>
      <w:r>
        <w:rPr>
          <w:rFonts w:ascii="Arial" w:hAnsi="Arial" w:cs="Arial"/>
          <w:b/>
          <w:bCs/>
          <w:sz w:val="22"/>
          <w:szCs w:val="22"/>
        </w:rPr>
        <w:t>Νηπιαγωγών</w:t>
      </w:r>
    </w:p>
    <w:p w14:paraId="315B5806" w14:textId="661D3C14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A40C85">
        <w:rPr>
          <w:rFonts w:ascii="Arial" w:hAnsi="Arial" w:cs="Arial"/>
          <w:bCs/>
          <w:sz w:val="22"/>
          <w:szCs w:val="22"/>
        </w:rPr>
        <w:t>Πανεπιστημιακό Εργαστήριο με τίτλο «Μαθηματικά της Φύσης και της Ζωής - ΜΑ.ΦΥ.ΖΩ.»</w:t>
      </w:r>
    </w:p>
    <w:p w14:paraId="0A96C3D4" w14:textId="0837B119" w:rsidR="00A40C85" w:rsidRPr="00C92A2D" w:rsidRDefault="00A40C85" w:rsidP="00C92A2D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C92A2D">
        <w:rPr>
          <w:rFonts w:ascii="Arial" w:hAnsi="Arial" w:cs="Arial"/>
          <w:b/>
          <w:bCs/>
          <w:sz w:val="22"/>
          <w:szCs w:val="22"/>
        </w:rPr>
        <w:t>Υποψήφιος για τη θέση Διευθυντή</w:t>
      </w:r>
      <w:r w:rsidR="00C92A2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2A2D">
        <w:rPr>
          <w:rFonts w:ascii="Arial" w:hAnsi="Arial" w:cs="Arial"/>
          <w:b/>
          <w:bCs/>
          <w:sz w:val="22"/>
          <w:szCs w:val="22"/>
        </w:rPr>
        <w:t>ο κ. Χαράλαμπος Λεμονίδης, Καθηγητής του Τμήματος Δημοτικής Εκπ</w:t>
      </w:r>
      <w:r w:rsidR="00C92A2D">
        <w:rPr>
          <w:rFonts w:ascii="Arial" w:hAnsi="Arial" w:cs="Arial"/>
          <w:b/>
          <w:bCs/>
          <w:sz w:val="22"/>
          <w:szCs w:val="22"/>
        </w:rPr>
        <w:t>α</w:t>
      </w:r>
      <w:r w:rsidRPr="00C92A2D">
        <w:rPr>
          <w:rFonts w:ascii="Arial" w:hAnsi="Arial" w:cs="Arial"/>
          <w:b/>
          <w:bCs/>
          <w:sz w:val="22"/>
          <w:szCs w:val="22"/>
        </w:rPr>
        <w:t>ίδευσης</w:t>
      </w:r>
    </w:p>
    <w:p w14:paraId="184CB433" w14:textId="04B00DB7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Π</w:t>
      </w:r>
      <w:r w:rsidRPr="00A40C85">
        <w:rPr>
          <w:rFonts w:ascii="Arial" w:hAnsi="Arial" w:cs="Arial"/>
          <w:bCs/>
          <w:sz w:val="22"/>
          <w:szCs w:val="22"/>
        </w:rPr>
        <w:t>ανεπιστημιακό Εργαστήριο με τίτλο «Εργαστήριο Εκπαίδευσης στις Φυσικές Επιστήμες και την Αειφορία - Ε.Ε.Φ.Ε.Α»</w:t>
      </w:r>
    </w:p>
    <w:p w14:paraId="710AC8C5" w14:textId="5F0011DE" w:rsidR="00A40C85" w:rsidRPr="00A40C85" w:rsidRDefault="00A40C85" w:rsidP="00A40C85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A40C85">
        <w:rPr>
          <w:rFonts w:ascii="Arial" w:hAnsi="Arial" w:cs="Arial"/>
          <w:b/>
          <w:bCs/>
          <w:sz w:val="22"/>
          <w:szCs w:val="22"/>
        </w:rPr>
        <w:t>Υποψήφια για τη θέση Δ</w:t>
      </w:r>
      <w:r>
        <w:rPr>
          <w:rFonts w:ascii="Arial" w:hAnsi="Arial" w:cs="Arial"/>
          <w:b/>
          <w:bCs/>
          <w:sz w:val="22"/>
          <w:szCs w:val="22"/>
        </w:rPr>
        <w:t>ιευ</w:t>
      </w:r>
      <w:r w:rsidR="00C92A2D">
        <w:rPr>
          <w:rFonts w:ascii="Arial" w:hAnsi="Arial" w:cs="Arial"/>
          <w:b/>
          <w:bCs/>
          <w:sz w:val="22"/>
          <w:szCs w:val="22"/>
        </w:rPr>
        <w:t xml:space="preserve">θύντριας, </w:t>
      </w:r>
      <w:r w:rsidRPr="00A40C85">
        <w:rPr>
          <w:rFonts w:ascii="Arial" w:hAnsi="Arial" w:cs="Arial"/>
          <w:b/>
          <w:bCs/>
          <w:sz w:val="22"/>
          <w:szCs w:val="22"/>
        </w:rPr>
        <w:t>η κα Πηνελόπη Παπαδοπούλου, Καθηγήτρια του Τμήματος Νηπιαγωγών</w:t>
      </w:r>
    </w:p>
    <w:p w14:paraId="51A9D015" w14:textId="6734571D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pacing w:val="-4"/>
          <w:sz w:val="22"/>
          <w:szCs w:val="22"/>
        </w:rPr>
      </w:pPr>
      <w:r w:rsidRPr="00A40C85">
        <w:rPr>
          <w:rFonts w:ascii="Arial" w:hAnsi="Arial" w:cs="Arial"/>
          <w:bCs/>
          <w:sz w:val="22"/>
          <w:szCs w:val="22"/>
        </w:rPr>
        <w:t>Πανεπιστημιακό Εργαστήριο με τίτλο «</w:t>
      </w:r>
      <w:r w:rsidRPr="00A40C85">
        <w:rPr>
          <w:rFonts w:ascii="Arial" w:hAnsi="Arial" w:cs="Arial"/>
          <w:spacing w:val="-4"/>
          <w:sz w:val="22"/>
          <w:szCs w:val="22"/>
        </w:rPr>
        <w:t>Κοινωνικές και Μεταναστευτικές Σπουδές»</w:t>
      </w:r>
    </w:p>
    <w:p w14:paraId="347D9C8E" w14:textId="2FE7B669" w:rsidR="00A40C85" w:rsidRPr="00C92A2D" w:rsidRDefault="00A40C85" w:rsidP="00C92A2D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C92A2D">
        <w:rPr>
          <w:rFonts w:ascii="Arial" w:hAnsi="Arial" w:cs="Arial"/>
          <w:b/>
          <w:spacing w:val="-4"/>
          <w:sz w:val="22"/>
          <w:szCs w:val="22"/>
        </w:rPr>
        <w:t>Υποψήφια για τη θέση</w:t>
      </w:r>
      <w:r w:rsidR="00C92A2D">
        <w:rPr>
          <w:rFonts w:ascii="Arial" w:hAnsi="Arial" w:cs="Arial"/>
          <w:b/>
          <w:spacing w:val="-4"/>
          <w:sz w:val="22"/>
          <w:szCs w:val="22"/>
        </w:rPr>
        <w:t xml:space="preserve"> Διευθύντριας, </w:t>
      </w:r>
      <w:r w:rsidRPr="00C92A2D">
        <w:rPr>
          <w:rFonts w:ascii="Arial" w:hAnsi="Arial" w:cs="Arial"/>
          <w:b/>
          <w:spacing w:val="-4"/>
          <w:sz w:val="22"/>
          <w:szCs w:val="22"/>
        </w:rPr>
        <w:t xml:space="preserve">η κα Δόμνα Μιχαήλ, Καθηγήτρια του Τμήματος Επικοινωνίας και </w:t>
      </w:r>
      <w:r w:rsidR="00C92A2D">
        <w:rPr>
          <w:rFonts w:ascii="Arial" w:hAnsi="Arial" w:cs="Arial"/>
          <w:b/>
          <w:spacing w:val="-4"/>
          <w:sz w:val="22"/>
          <w:szCs w:val="22"/>
        </w:rPr>
        <w:t>Ψ</w:t>
      </w:r>
      <w:r w:rsidRPr="00C92A2D">
        <w:rPr>
          <w:rFonts w:ascii="Arial" w:hAnsi="Arial" w:cs="Arial"/>
          <w:b/>
          <w:spacing w:val="-4"/>
          <w:sz w:val="22"/>
          <w:szCs w:val="22"/>
        </w:rPr>
        <w:t>ηφιακών Μέσων</w:t>
      </w:r>
    </w:p>
    <w:p w14:paraId="7AA0A15F" w14:textId="5A07FB97" w:rsidR="00A40C85" w:rsidRDefault="00A40C85" w:rsidP="00CB540A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pacing w:val="-4"/>
          <w:sz w:val="22"/>
          <w:szCs w:val="22"/>
        </w:rPr>
      </w:pPr>
      <w:r w:rsidRPr="00A40C85">
        <w:rPr>
          <w:rFonts w:ascii="Arial" w:hAnsi="Arial" w:cs="Arial"/>
          <w:bCs/>
          <w:sz w:val="22"/>
          <w:szCs w:val="22"/>
        </w:rPr>
        <w:t>Πανεπιστημιακό Εργαστήριο με τίτλο «</w:t>
      </w:r>
      <w:r w:rsidRPr="00A40C85">
        <w:rPr>
          <w:rFonts w:ascii="Arial" w:hAnsi="Arial" w:cs="Arial"/>
          <w:spacing w:val="-4"/>
          <w:sz w:val="22"/>
          <w:szCs w:val="22"/>
        </w:rPr>
        <w:t>Εργαστήριο Γνωσιακής Επιστήμης»</w:t>
      </w:r>
    </w:p>
    <w:p w14:paraId="37BBDAE4" w14:textId="55C0C6B3" w:rsidR="00A40C85" w:rsidRPr="00C92A2D" w:rsidRDefault="00A40C85" w:rsidP="00C92A2D">
      <w:pPr>
        <w:pStyle w:val="ListParagraph"/>
        <w:spacing w:line="320" w:lineRule="atLeast"/>
        <w:ind w:left="1080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C92A2D">
        <w:rPr>
          <w:rFonts w:ascii="Arial" w:hAnsi="Arial" w:cs="Arial"/>
          <w:b/>
          <w:spacing w:val="-4"/>
          <w:sz w:val="22"/>
          <w:szCs w:val="22"/>
        </w:rPr>
        <w:t>Υποψήφιος για τη θέση Διευθυντή ο κ. Δημήτριος Πνευματικός, Καθηγητ</w:t>
      </w:r>
      <w:r w:rsidR="00C92A2D">
        <w:rPr>
          <w:rFonts w:ascii="Arial" w:hAnsi="Arial" w:cs="Arial"/>
          <w:b/>
          <w:spacing w:val="-4"/>
          <w:sz w:val="22"/>
          <w:szCs w:val="22"/>
        </w:rPr>
        <w:t>ής τ</w:t>
      </w:r>
      <w:r w:rsidRPr="00C92A2D">
        <w:rPr>
          <w:rFonts w:ascii="Arial" w:hAnsi="Arial" w:cs="Arial"/>
          <w:b/>
          <w:spacing w:val="-4"/>
          <w:sz w:val="22"/>
          <w:szCs w:val="22"/>
        </w:rPr>
        <w:t xml:space="preserve">ου </w:t>
      </w:r>
      <w:r w:rsidR="00C92A2D">
        <w:rPr>
          <w:rFonts w:ascii="Arial" w:hAnsi="Arial" w:cs="Arial"/>
          <w:b/>
          <w:spacing w:val="-4"/>
          <w:sz w:val="22"/>
          <w:szCs w:val="22"/>
        </w:rPr>
        <w:t>Τ</w:t>
      </w:r>
      <w:r w:rsidRPr="00C92A2D">
        <w:rPr>
          <w:rFonts w:ascii="Arial" w:hAnsi="Arial" w:cs="Arial"/>
          <w:b/>
          <w:spacing w:val="-4"/>
          <w:sz w:val="22"/>
          <w:szCs w:val="22"/>
        </w:rPr>
        <w:t xml:space="preserve">μήματος Δημοτικής </w:t>
      </w:r>
      <w:r w:rsidR="00C92A2D">
        <w:rPr>
          <w:rFonts w:ascii="Arial" w:hAnsi="Arial" w:cs="Arial"/>
          <w:b/>
          <w:spacing w:val="-4"/>
          <w:sz w:val="22"/>
          <w:szCs w:val="22"/>
        </w:rPr>
        <w:t>Ε</w:t>
      </w:r>
      <w:r w:rsidRPr="00C92A2D">
        <w:rPr>
          <w:rFonts w:ascii="Arial" w:hAnsi="Arial" w:cs="Arial"/>
          <w:b/>
          <w:spacing w:val="-4"/>
          <w:sz w:val="22"/>
          <w:szCs w:val="22"/>
        </w:rPr>
        <w:t>κπ</w:t>
      </w:r>
      <w:r w:rsidR="00C92A2D">
        <w:rPr>
          <w:rFonts w:ascii="Arial" w:hAnsi="Arial" w:cs="Arial"/>
          <w:b/>
          <w:spacing w:val="-4"/>
          <w:sz w:val="22"/>
          <w:szCs w:val="22"/>
        </w:rPr>
        <w:t>α</w:t>
      </w:r>
      <w:r w:rsidRPr="00C92A2D">
        <w:rPr>
          <w:rFonts w:ascii="Arial" w:hAnsi="Arial" w:cs="Arial"/>
          <w:b/>
          <w:spacing w:val="-4"/>
          <w:sz w:val="22"/>
          <w:szCs w:val="22"/>
        </w:rPr>
        <w:t>ίδευσης</w:t>
      </w:r>
    </w:p>
    <w:p w14:paraId="6C2B3EA5" w14:textId="05962BD4" w:rsidR="00A40C85" w:rsidRDefault="00A40C85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D1C2919" w14:textId="77777777" w:rsidR="00B50155" w:rsidRDefault="00B50155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897B4F0" w14:textId="6B0DDC9C" w:rsidR="008A35C0" w:rsidRPr="008A35C0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A35C0">
        <w:rPr>
          <w:rFonts w:ascii="Arial" w:hAnsi="Arial" w:cs="Arial"/>
          <w:color w:val="000000"/>
          <w:sz w:val="22"/>
          <w:szCs w:val="22"/>
        </w:rPr>
        <w:t>Οι εκλογές θα διεξαχθούν με τη διαδικασία ηλεκτρονικής ψηφοφορίας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A35C0">
        <w:rPr>
          <w:rFonts w:ascii="Arial" w:hAnsi="Arial" w:cs="Arial"/>
          <w:color w:val="000000"/>
          <w:sz w:val="22"/>
          <w:szCs w:val="22"/>
        </w:rPr>
        <w:t>μέσω του ειδικού πληροφοριακού συστήματος «Ψηφιακή Κάλπη ΖΕΥΣ»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την 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Τετάρτη 20 Δεκεμβρίου 2023, 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από τις </w:t>
      </w:r>
      <w:r w:rsidR="00C92A2D" w:rsidRPr="00C92A2D">
        <w:rPr>
          <w:rFonts w:ascii="Arial" w:hAnsi="Arial" w:cs="Arial"/>
          <w:color w:val="000000"/>
          <w:sz w:val="22"/>
          <w:szCs w:val="22"/>
        </w:rPr>
        <w:t>09:00 – 13:00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35C0">
        <w:rPr>
          <w:rFonts w:ascii="Arial" w:hAnsi="Arial" w:cs="Arial"/>
          <w:color w:val="000000"/>
          <w:sz w:val="22"/>
          <w:szCs w:val="22"/>
        </w:rPr>
        <w:t xml:space="preserve">και τυχόν επαναληπτική ηλεκτρονική ψηφοφορία θα διεξαχθεί </w:t>
      </w:r>
      <w:r w:rsidR="00C92A2D" w:rsidRPr="00C92A2D">
        <w:rPr>
          <w:rFonts w:ascii="Arial" w:hAnsi="Arial" w:cs="Arial"/>
          <w:color w:val="000000"/>
          <w:sz w:val="22"/>
          <w:szCs w:val="22"/>
        </w:rPr>
        <w:t>την επόμενη εργάσιμη ημέρα</w:t>
      </w:r>
      <w:r w:rsidR="00C92A2D">
        <w:rPr>
          <w:rFonts w:ascii="Arial" w:hAnsi="Arial" w:cs="Arial"/>
          <w:color w:val="000000"/>
          <w:sz w:val="22"/>
          <w:szCs w:val="22"/>
        </w:rPr>
        <w:t xml:space="preserve">, Πέμπτη 21 Δεκεμβρίου 2023, </w:t>
      </w:r>
      <w:r w:rsidR="00C92A2D" w:rsidRPr="008A35C0">
        <w:rPr>
          <w:rFonts w:ascii="Arial" w:hAnsi="Arial" w:cs="Arial"/>
          <w:color w:val="000000"/>
          <w:sz w:val="22"/>
          <w:szCs w:val="22"/>
        </w:rPr>
        <w:t xml:space="preserve">από τις </w:t>
      </w:r>
      <w:r w:rsidR="00C92A2D" w:rsidRPr="00C92A2D">
        <w:rPr>
          <w:rFonts w:ascii="Arial" w:hAnsi="Arial" w:cs="Arial"/>
          <w:color w:val="000000"/>
          <w:sz w:val="22"/>
          <w:szCs w:val="22"/>
        </w:rPr>
        <w:t>09:00 – 13:00</w:t>
      </w:r>
      <w:r w:rsidR="00C92A2D">
        <w:rPr>
          <w:rFonts w:ascii="Arial" w:hAnsi="Arial" w:cs="Arial"/>
          <w:color w:val="000000"/>
          <w:sz w:val="22"/>
          <w:szCs w:val="22"/>
        </w:rPr>
        <w:t>.</w:t>
      </w:r>
    </w:p>
    <w:p w14:paraId="24009953" w14:textId="768D5279" w:rsidR="00B50155" w:rsidRDefault="00B50155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6A1D1B6" w14:textId="77777777" w:rsidR="00B50155" w:rsidRPr="008A35C0" w:rsidRDefault="00B50155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CBAF1E" w14:textId="6757E62D" w:rsidR="008F0115" w:rsidRPr="008F0115" w:rsidRDefault="008A35C0" w:rsidP="009C68E7">
      <w:pPr>
        <w:tabs>
          <w:tab w:val="left" w:pos="361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A35C0">
        <w:rPr>
          <w:rFonts w:ascii="Arial" w:hAnsi="Arial" w:cs="Arial"/>
          <w:color w:val="000000"/>
          <w:sz w:val="22"/>
          <w:szCs w:val="22"/>
        </w:rPr>
        <w:t xml:space="preserve">Το πρακτικό αυτό αφού συντάχθηκε, αναγνώστηκε και υπογράφηκε σε δύο αντίτυπα, θα αναρτηθεί </w:t>
      </w:r>
      <w:r w:rsidR="00C92A2D" w:rsidRPr="00C92A2D">
        <w:rPr>
          <w:rFonts w:ascii="Arial" w:hAnsi="Arial" w:cs="Arial"/>
          <w:color w:val="000000"/>
          <w:sz w:val="22"/>
          <w:szCs w:val="22"/>
        </w:rPr>
        <w:t>α) στην κεντρική ιστοσελίδα του Πανεπιστημίου Δυτικής Μακεδονίας και β) στην ιστοσελίδα της Σχολής Κοινωνικών και Ανθρωπιστικών Επιστημών</w:t>
      </w:r>
      <w:r w:rsidRPr="008A35C0">
        <w:rPr>
          <w:rFonts w:ascii="Arial" w:hAnsi="Arial" w:cs="Arial"/>
          <w:color w:val="000000"/>
          <w:sz w:val="22"/>
          <w:szCs w:val="22"/>
        </w:rPr>
        <w:t>.</w:t>
      </w:r>
    </w:p>
    <w:p w14:paraId="2D26C062" w14:textId="733BE50D" w:rsidR="00C92A2D" w:rsidRDefault="00C92A2D" w:rsidP="009C68E7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0"/>
      </w:tblGrid>
      <w:tr w:rsidR="00C92A2D" w:rsidRPr="00B06F0D" w14:paraId="522911E4" w14:textId="77777777" w:rsidTr="00C92A2D">
        <w:trPr>
          <w:trHeight w:val="284"/>
          <w:jc w:val="center"/>
        </w:trPr>
        <w:tc>
          <w:tcPr>
            <w:tcW w:w="4535" w:type="dxa"/>
            <w:vAlign w:val="center"/>
          </w:tcPr>
          <w:p w14:paraId="07CCAD82" w14:textId="5B5928AA" w:rsidR="00C92A2D" w:rsidRPr="00B06F0D" w:rsidRDefault="00C92A2D" w:rsidP="00A9666F">
            <w:pPr>
              <w:pStyle w:val="OiaeaeiYiio"/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Το Όργανο Διενέργειας Εκλογών (Ο.Δ.Ε.)</w:t>
            </w:r>
          </w:p>
        </w:tc>
      </w:tr>
      <w:tr w:rsidR="00C92A2D" w:rsidRPr="00B06F0D" w14:paraId="08E59DB2" w14:textId="77777777" w:rsidTr="00C92A2D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4535" w:type="dxa"/>
            <w:vAlign w:val="center"/>
          </w:tcPr>
          <w:p w14:paraId="7B6FBE54" w14:textId="4E54B100" w:rsidR="00C92A2D" w:rsidRPr="00B06F0D" w:rsidRDefault="00C92A2D" w:rsidP="00A9666F">
            <w:pPr>
              <w:pStyle w:val="OiaeaeiYiio"/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bCs/>
              </w:rPr>
            </w:pPr>
          </w:p>
        </w:tc>
      </w:tr>
      <w:tr w:rsidR="00C92A2D" w:rsidRPr="00B06F0D" w14:paraId="7FD644C8" w14:textId="77777777" w:rsidTr="00C92A2D">
        <w:trPr>
          <w:trHeight w:val="284"/>
          <w:jc w:val="center"/>
        </w:trPr>
        <w:tc>
          <w:tcPr>
            <w:tcW w:w="4535" w:type="dxa"/>
            <w:vAlign w:val="bottom"/>
          </w:tcPr>
          <w:p w14:paraId="75ABD1EB" w14:textId="66F13032" w:rsidR="00C92A2D" w:rsidRPr="00B06F0D" w:rsidRDefault="00C92A2D" w:rsidP="00A9666F">
            <w:pPr>
              <w:pStyle w:val="OiaeaeiYiio"/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Κωνσταντίνος Ντίνας</w:t>
            </w:r>
          </w:p>
          <w:p w14:paraId="4F07F887" w14:textId="2378796A" w:rsidR="00C92A2D" w:rsidRPr="00B06F0D" w:rsidRDefault="00C92A2D" w:rsidP="00C92A2D">
            <w:pPr>
              <w:pStyle w:val="OiaeaeiYiio"/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 xml:space="preserve">Καθηγητής </w:t>
            </w:r>
            <w:r w:rsidRPr="00B06F0D">
              <w:rPr>
                <w:bCs/>
              </w:rPr>
              <w:t>Τμήματος Νηπιαγωγών</w:t>
            </w:r>
          </w:p>
        </w:tc>
      </w:tr>
    </w:tbl>
    <w:p w14:paraId="5BCF0607" w14:textId="5F062775" w:rsidR="00C92A2D" w:rsidRDefault="00C92A2D" w:rsidP="009C68E7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D4D2C91" w14:textId="77777777" w:rsidR="00CF27A7" w:rsidRPr="007A3940" w:rsidRDefault="00CF27A7" w:rsidP="00CF27A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A3940">
        <w:rPr>
          <w:rFonts w:ascii="Arial" w:hAnsi="Arial" w:cs="Arial"/>
          <w:i/>
          <w:sz w:val="22"/>
          <w:szCs w:val="22"/>
        </w:rPr>
        <w:t>* Το πρωτότυπο ενυπόγραφο πρακτικό τηρείται στο αρχείο της Γραμματείας</w:t>
      </w:r>
    </w:p>
    <w:p w14:paraId="0A24A327" w14:textId="77777777" w:rsidR="00CF27A7" w:rsidRDefault="00CF27A7" w:rsidP="009C68E7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CF27A7" w:rsidSect="009C68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A14BE" w14:textId="77777777" w:rsidR="000C01AA" w:rsidRDefault="000C01AA">
      <w:r>
        <w:separator/>
      </w:r>
    </w:p>
  </w:endnote>
  <w:endnote w:type="continuationSeparator" w:id="0">
    <w:p w14:paraId="4CEAF07D" w14:textId="77777777" w:rsidR="000C01AA" w:rsidRDefault="000C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11"/>
      <w:gridCol w:w="2552"/>
      <w:gridCol w:w="2407"/>
    </w:tblGrid>
    <w:tr w:rsidR="00865057" w:rsidRPr="00AF5B10" w14:paraId="3FAEDDA2" w14:textId="77777777" w:rsidTr="006F7131">
      <w:trPr>
        <w:trHeight w:val="284"/>
      </w:trPr>
      <w:tc>
        <w:tcPr>
          <w:tcW w:w="4111" w:type="dxa"/>
          <w:vAlign w:val="center"/>
        </w:tcPr>
        <w:p w14:paraId="7475094B" w14:textId="77777777" w:rsidR="00865057" w:rsidRDefault="00865057" w:rsidP="006F713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48F27230" w14:textId="77777777" w:rsidR="00865057" w:rsidRDefault="00865057" w:rsidP="006F7131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2407" w:type="dxa"/>
          <w:vAlign w:val="center"/>
        </w:tcPr>
        <w:p w14:paraId="181383AA" w14:textId="77777777" w:rsidR="00865057" w:rsidRDefault="00865057" w:rsidP="006F7131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  <w:tr w:rsidR="00B235D2" w:rsidRPr="00CF27A7" w14:paraId="1141D082" w14:textId="77777777" w:rsidTr="00B72EB3">
      <w:trPr>
        <w:trHeight w:val="595"/>
      </w:trPr>
      <w:tc>
        <w:tcPr>
          <w:tcW w:w="4111" w:type="dxa"/>
          <w:tcBorders>
            <w:left w:val="single" w:sz="8" w:space="0" w:color="A6A6A6"/>
            <w:right w:val="single" w:sz="8" w:space="0" w:color="A6A6A6"/>
          </w:tcBorders>
          <w:vAlign w:val="center"/>
        </w:tcPr>
        <w:p w14:paraId="327977A1" w14:textId="353E3633" w:rsidR="00B235D2" w:rsidRPr="00A63774" w:rsidRDefault="00B235D2" w:rsidP="006F713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Pr="00A63774">
            <w:rPr>
              <w:rFonts w:ascii="Arial" w:hAnsi="Arial" w:cs="Arial"/>
              <w:sz w:val="16"/>
              <w:szCs w:val="16"/>
              <w:vertAlign w:val="superscript"/>
            </w:rPr>
            <w:t>Ο</w:t>
          </w:r>
          <w:r>
            <w:rPr>
              <w:rFonts w:ascii="Arial" w:hAnsi="Arial" w:cs="Arial"/>
              <w:sz w:val="16"/>
              <w:szCs w:val="16"/>
            </w:rPr>
            <w:t xml:space="preserve"> χλμ. Φλώρινας – Νίκης, 53100 Φλώρινα</w:t>
          </w:r>
        </w:p>
        <w:p w14:paraId="78EF24EA" w14:textId="77777777" w:rsidR="00B235D2" w:rsidRPr="00A63774" w:rsidRDefault="00B235D2" w:rsidP="006F71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662A2">
            <w:rPr>
              <w:rFonts w:ascii="Arial" w:hAnsi="Arial" w:cs="Arial"/>
              <w:sz w:val="16"/>
              <w:szCs w:val="16"/>
            </w:rPr>
            <w:t>3</w:t>
          </w:r>
          <w:r w:rsidRPr="00A63774">
            <w:rPr>
              <w:rFonts w:ascii="Arial" w:hAnsi="Arial" w:cs="Arial"/>
              <w:sz w:val="16"/>
              <w:szCs w:val="16"/>
              <w:vertAlign w:val="superscript"/>
              <w:lang w:val="en-US"/>
            </w:rPr>
            <w:t>rd</w:t>
          </w:r>
          <w:r w:rsidRPr="004662A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km</w:t>
          </w:r>
          <w:r w:rsidRPr="004662A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Florina</w:t>
          </w:r>
          <w:r w:rsidRPr="004662A2">
            <w:rPr>
              <w:rFonts w:ascii="Arial" w:hAnsi="Arial" w:cs="Arial"/>
              <w:sz w:val="16"/>
              <w:szCs w:val="16"/>
            </w:rPr>
            <w:t xml:space="preserve"> – </w:t>
          </w:r>
          <w:r>
            <w:rPr>
              <w:rFonts w:ascii="Arial" w:hAnsi="Arial" w:cs="Arial"/>
              <w:sz w:val="16"/>
              <w:szCs w:val="16"/>
              <w:lang w:val="en-US"/>
            </w:rPr>
            <w:t>Niki</w:t>
          </w:r>
          <w:r w:rsidRPr="004662A2">
            <w:rPr>
              <w:rFonts w:ascii="Arial" w:hAnsi="Arial" w:cs="Arial"/>
              <w:sz w:val="16"/>
              <w:szCs w:val="16"/>
            </w:rPr>
            <w:t xml:space="preserve">, 53100 </w:t>
          </w:r>
          <w:r>
            <w:rPr>
              <w:rFonts w:ascii="Arial" w:hAnsi="Arial" w:cs="Arial"/>
              <w:sz w:val="16"/>
              <w:szCs w:val="16"/>
              <w:lang w:val="en-US"/>
            </w:rPr>
            <w:t>Florina</w:t>
          </w:r>
        </w:p>
      </w:tc>
      <w:tc>
        <w:tcPr>
          <w:tcW w:w="2552" w:type="dxa"/>
          <w:tcBorders>
            <w:left w:val="single" w:sz="8" w:space="0" w:color="A6A6A6"/>
            <w:right w:val="single" w:sz="8" w:space="0" w:color="808080"/>
          </w:tcBorders>
          <w:vAlign w:val="center"/>
        </w:tcPr>
        <w:p w14:paraId="09682583" w14:textId="26EADC04" w:rsidR="00B235D2" w:rsidRPr="00A63774" w:rsidRDefault="00B235D2" w:rsidP="006F7131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T</w:t>
          </w:r>
          <w:r w:rsidRPr="00A63774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  <w:lang w:val="en-US"/>
            </w:rPr>
            <w:t>(+30) 2385055045</w:t>
          </w:r>
        </w:p>
      </w:tc>
      <w:tc>
        <w:tcPr>
          <w:tcW w:w="2407" w:type="dxa"/>
          <w:tcBorders>
            <w:left w:val="single" w:sz="8" w:space="0" w:color="808080"/>
            <w:right w:val="single" w:sz="8" w:space="0" w:color="808080"/>
          </w:tcBorders>
          <w:vAlign w:val="center"/>
        </w:tcPr>
        <w:p w14:paraId="7B73D9D8" w14:textId="746F8233" w:rsidR="00B235D2" w:rsidRPr="004662A2" w:rsidRDefault="000C01AA" w:rsidP="006F7131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hyperlink r:id="rId1" w:history="1">
            <w:r w:rsidR="00B235D2" w:rsidRPr="00B235D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foe</w:t>
            </w:r>
            <w:r w:rsidR="00B235D2" w:rsidRPr="004662A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="00B235D2" w:rsidRPr="00B235D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uowm</w:t>
            </w:r>
            <w:r w:rsidR="00B235D2" w:rsidRPr="004662A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B235D2" w:rsidRPr="00B235D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gr</w:t>
            </w:r>
          </w:hyperlink>
        </w:p>
        <w:p w14:paraId="267929B5" w14:textId="77777777" w:rsidR="00B235D2" w:rsidRPr="00B235D2" w:rsidRDefault="000C01AA" w:rsidP="006F7131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hyperlink r:id="rId2" w:history="1">
            <w:r w:rsidR="00B235D2" w:rsidRPr="004662A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www.edu.uowm.gr</w:t>
            </w:r>
          </w:hyperlink>
        </w:p>
      </w:tc>
    </w:tr>
  </w:tbl>
  <w:p w14:paraId="24E8D735" w14:textId="77A6C33D" w:rsidR="0042230E" w:rsidRPr="00AF5B10" w:rsidRDefault="00B32F0E" w:rsidP="006F7131">
    <w:pPr>
      <w:keepNext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60800" behindDoc="1" locked="0" layoutInCell="1" allowOverlap="1" wp14:anchorId="1A99D7D7" wp14:editId="5C5F7D49">
          <wp:simplePos x="0" y="0"/>
          <wp:positionH relativeFrom="page">
            <wp:align>right</wp:align>
          </wp:positionH>
          <wp:positionV relativeFrom="paragraph">
            <wp:posOffset>-561975</wp:posOffset>
          </wp:positionV>
          <wp:extent cx="633095" cy="6330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wm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548">
      <w:rPr>
        <w:rStyle w:val="PageNumber"/>
        <w:rFonts w:ascii="Arial" w:hAnsi="Arial" w:cs="Arial"/>
        <w:sz w:val="16"/>
        <w:szCs w:val="16"/>
      </w:rPr>
      <w:fldChar w:fldCharType="begin"/>
    </w:r>
    <w:r w:rsidR="008C0548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="008C0548">
      <w:rPr>
        <w:rStyle w:val="PageNumber"/>
        <w:rFonts w:ascii="Arial" w:hAnsi="Arial" w:cs="Arial"/>
        <w:sz w:val="16"/>
        <w:szCs w:val="16"/>
      </w:rPr>
      <w:fldChar w:fldCharType="separate"/>
    </w:r>
    <w:r w:rsidR="00CF27A7">
      <w:rPr>
        <w:rStyle w:val="PageNumber"/>
        <w:rFonts w:ascii="Arial" w:hAnsi="Arial" w:cs="Arial"/>
        <w:noProof/>
        <w:sz w:val="16"/>
        <w:szCs w:val="16"/>
      </w:rPr>
      <w:t>2</w:t>
    </w:r>
    <w:r w:rsidR="008C0548">
      <w:rPr>
        <w:rStyle w:val="PageNumber"/>
        <w:rFonts w:ascii="Arial" w:hAnsi="Arial" w:cs="Arial"/>
        <w:sz w:val="16"/>
        <w:szCs w:val="16"/>
      </w:rPr>
      <w:fldChar w:fldCharType="end"/>
    </w:r>
    <w:r w:rsidR="006F7131" w:rsidRPr="00015925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 w:rsidR="00A24CA2">
      <w:rPr>
        <w:rStyle w:val="PageNumber"/>
        <w:rFonts w:ascii="Arial" w:hAnsi="Arial" w:cs="Arial"/>
        <w:sz w:val="16"/>
        <w:szCs w:val="16"/>
      </w:rPr>
      <w:fldChar w:fldCharType="begin"/>
    </w:r>
    <w:r w:rsidR="00A24CA2">
      <w:rPr>
        <w:rStyle w:val="PageNumber"/>
        <w:rFonts w:ascii="Arial" w:hAnsi="Arial" w:cs="Arial"/>
        <w:sz w:val="16"/>
        <w:szCs w:val="16"/>
      </w:rPr>
      <w:instrText xml:space="preserve"> NUMPAGES  </w:instrText>
    </w:r>
    <w:r w:rsidR="00A24CA2">
      <w:rPr>
        <w:rStyle w:val="PageNumber"/>
        <w:rFonts w:ascii="Arial" w:hAnsi="Arial" w:cs="Arial"/>
        <w:sz w:val="16"/>
        <w:szCs w:val="16"/>
      </w:rPr>
      <w:fldChar w:fldCharType="separate"/>
    </w:r>
    <w:r w:rsidR="00CF27A7">
      <w:rPr>
        <w:rStyle w:val="PageNumber"/>
        <w:rFonts w:ascii="Arial" w:hAnsi="Arial" w:cs="Arial"/>
        <w:noProof/>
        <w:sz w:val="16"/>
        <w:szCs w:val="16"/>
      </w:rPr>
      <w:t>3</w:t>
    </w:r>
    <w:r w:rsidR="00A24CA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12AC" w14:textId="5CA2E1EE" w:rsidR="002F124C" w:rsidRPr="002F124C" w:rsidRDefault="002F124C" w:rsidP="002F124C">
    <w:pPr>
      <w:keepNext/>
      <w:jc w:val="center"/>
      <w:rPr>
        <w:lang w:val="en-US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0C01A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 w:rsidRPr="00015925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0C01A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EC84" w14:textId="77777777" w:rsidR="000C01AA" w:rsidRDefault="000C01AA">
      <w:r>
        <w:separator/>
      </w:r>
    </w:p>
  </w:footnote>
  <w:footnote w:type="continuationSeparator" w:id="0">
    <w:p w14:paraId="296BFC34" w14:textId="77777777" w:rsidR="000C01AA" w:rsidRDefault="000C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98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6612"/>
    </w:tblGrid>
    <w:tr w:rsidR="00A860EE" w:rsidRPr="008066A3" w14:paraId="126682E7" w14:textId="77777777" w:rsidTr="00825FA6">
      <w:trPr>
        <w:trHeight w:val="284"/>
      </w:trPr>
      <w:tc>
        <w:tcPr>
          <w:tcW w:w="1185" w:type="dxa"/>
          <w:vMerge w:val="restart"/>
          <w:vAlign w:val="center"/>
        </w:tcPr>
        <w:p w14:paraId="72208C21" w14:textId="697B2C2E" w:rsidR="00A860EE" w:rsidRPr="00904370" w:rsidRDefault="00B32F0E" w:rsidP="00A860EE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355AE09D" wp14:editId="7A67C332">
                <wp:extent cx="633228" cy="63322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owm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28" cy="633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65ACC57F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</w:rPr>
            <w:t>ΠΑΝΕΠΙΣΤΗΜΙΟ ΔΥΤΙΚΗΣ ΜΑΚΕΔΟΝΙΑΣ</w:t>
          </w:r>
        </w:p>
        <w:p w14:paraId="30218E8D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0"/>
              <w:szCs w:val="20"/>
            </w:rPr>
            <w:t>ΣΧΟΛΗ ΚΟΙΝΩΝΙΚΩΝ ΚΑΙ ΑΝΘΡΩΠΙΣΤΙΚΩΝ ΕΠΙΣΤΗΜΩΝ</w:t>
          </w:r>
        </w:p>
      </w:tc>
    </w:tr>
    <w:tr w:rsidR="00A860EE" w:rsidRPr="00CF27A7" w14:paraId="2FAF4306" w14:textId="77777777" w:rsidTr="00825FA6">
      <w:trPr>
        <w:trHeight w:val="284"/>
      </w:trPr>
      <w:tc>
        <w:tcPr>
          <w:tcW w:w="1185" w:type="dxa"/>
          <w:vMerge/>
          <w:vAlign w:val="center"/>
        </w:tcPr>
        <w:p w14:paraId="01B89CEE" w14:textId="77777777" w:rsidR="00A860EE" w:rsidRPr="00904370" w:rsidRDefault="00A860EE" w:rsidP="00A860EE">
          <w:pPr>
            <w:rPr>
              <w:rFonts w:ascii="Arial" w:hAnsi="Arial" w:cs="Arial"/>
              <w:noProof/>
            </w:rPr>
          </w:pPr>
        </w:p>
      </w:tc>
      <w:tc>
        <w:tcPr>
          <w:tcW w:w="6612" w:type="dxa"/>
          <w:tcBorders>
            <w:top w:val="single" w:sz="8" w:space="0" w:color="808080"/>
          </w:tcBorders>
          <w:shd w:val="clear" w:color="auto" w:fill="auto"/>
          <w:vAlign w:val="center"/>
        </w:tcPr>
        <w:p w14:paraId="2269151A" w14:textId="77777777" w:rsidR="00A860EE" w:rsidRPr="00F15DBD" w:rsidRDefault="00A860EE" w:rsidP="00A860EE">
          <w:pPr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  <w:t>UNIVERSITY OF WESTERN MACEDONIA</w:t>
          </w:r>
        </w:p>
        <w:p w14:paraId="345B5A98" w14:textId="492FA194" w:rsidR="00A860EE" w:rsidRPr="00F15DBD" w:rsidRDefault="000660FE" w:rsidP="00A860EE">
          <w:pPr>
            <w:rPr>
              <w:rFonts w:ascii="Arial" w:hAnsi="Arial" w:cs="Arial"/>
              <w:b/>
              <w:spacing w:val="26"/>
              <w:lang w:val="en-US"/>
            </w:rPr>
          </w:pPr>
          <w:r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>SCHOOL</w:t>
          </w:r>
          <w:r w:rsidR="00A860EE" w:rsidRPr="00F15DBD"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 xml:space="preserve"> OF SOCIAL SCIENCES AND HUMANITIES</w:t>
          </w:r>
        </w:p>
      </w:tc>
    </w:tr>
  </w:tbl>
  <w:p w14:paraId="78402B79" w14:textId="77777777" w:rsidR="001D6895" w:rsidRPr="00AF5B10" w:rsidRDefault="001D6895" w:rsidP="006F7131">
    <w:pPr>
      <w:rPr>
        <w:rFonts w:ascii="Arial" w:hAnsi="Arial" w:cs="Arial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98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6612"/>
    </w:tblGrid>
    <w:tr w:rsidR="00EE0CBA" w:rsidRPr="008066A3" w14:paraId="7E9D85DD" w14:textId="77777777" w:rsidTr="00C92A2D">
      <w:trPr>
        <w:trHeight w:val="284"/>
        <w:jc w:val="center"/>
      </w:trPr>
      <w:tc>
        <w:tcPr>
          <w:tcW w:w="1185" w:type="dxa"/>
          <w:vMerge w:val="restart"/>
          <w:vAlign w:val="center"/>
        </w:tcPr>
        <w:p w14:paraId="3A6A3671" w14:textId="77777777" w:rsidR="00EE0CBA" w:rsidRPr="00904370" w:rsidRDefault="00EE0CBA" w:rsidP="00EE0CBA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5CFFEECF" wp14:editId="617953D6">
                <wp:extent cx="633228" cy="63322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owm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28" cy="633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17B757D5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</w:rPr>
            <w:t>ΠΑΝΕΠΙΣΤΗΜΙΟ ΔΥΤΙΚΗΣ ΜΑΚΕΔΟΝΙΑΣ</w:t>
          </w:r>
        </w:p>
        <w:p w14:paraId="6FB1447E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0"/>
              <w:szCs w:val="20"/>
            </w:rPr>
            <w:t>ΣΧΟΛΗ ΚΟΙΝΩΝΙΚΩΝ ΚΑΙ ΑΝΘΡΩΠΙΣΤΙΚΩΝ ΕΠΙΣΤΗΜΩΝ</w:t>
          </w:r>
        </w:p>
      </w:tc>
    </w:tr>
    <w:tr w:rsidR="00EE0CBA" w:rsidRPr="00CF27A7" w14:paraId="6FC7BF39" w14:textId="77777777" w:rsidTr="00C92A2D">
      <w:trPr>
        <w:trHeight w:val="284"/>
        <w:jc w:val="center"/>
      </w:trPr>
      <w:tc>
        <w:tcPr>
          <w:tcW w:w="1185" w:type="dxa"/>
          <w:vMerge/>
          <w:vAlign w:val="center"/>
        </w:tcPr>
        <w:p w14:paraId="7C25654B" w14:textId="77777777" w:rsidR="00EE0CBA" w:rsidRPr="00904370" w:rsidRDefault="00EE0CBA" w:rsidP="00EE0CBA">
          <w:pPr>
            <w:rPr>
              <w:rFonts w:ascii="Arial" w:hAnsi="Arial" w:cs="Arial"/>
              <w:noProof/>
            </w:rPr>
          </w:pPr>
        </w:p>
      </w:tc>
      <w:tc>
        <w:tcPr>
          <w:tcW w:w="6612" w:type="dxa"/>
          <w:tcBorders>
            <w:top w:val="single" w:sz="8" w:space="0" w:color="808080"/>
          </w:tcBorders>
          <w:shd w:val="clear" w:color="auto" w:fill="auto"/>
          <w:vAlign w:val="center"/>
        </w:tcPr>
        <w:p w14:paraId="41ABF1BF" w14:textId="77777777" w:rsidR="00EE0CBA" w:rsidRPr="00F15DBD" w:rsidRDefault="00EE0CBA" w:rsidP="00EE0CBA">
          <w:pPr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</w:pPr>
          <w:r w:rsidRPr="00F15DBD">
            <w:rPr>
              <w:rFonts w:ascii="Arial" w:hAnsi="Arial" w:cs="Arial"/>
              <w:b/>
              <w:bCs/>
              <w:spacing w:val="26"/>
              <w:sz w:val="22"/>
              <w:szCs w:val="22"/>
              <w:lang w:val="en-US"/>
            </w:rPr>
            <w:t>UNIVERSITY OF WESTERN MACEDONIA</w:t>
          </w:r>
        </w:p>
        <w:p w14:paraId="7C65FDD5" w14:textId="77777777" w:rsidR="00EE0CBA" w:rsidRPr="00F15DBD" w:rsidRDefault="00EE0CBA" w:rsidP="00EE0CBA">
          <w:pPr>
            <w:rPr>
              <w:rFonts w:ascii="Arial" w:hAnsi="Arial" w:cs="Arial"/>
              <w:b/>
              <w:spacing w:val="26"/>
              <w:lang w:val="en-US"/>
            </w:rPr>
          </w:pPr>
          <w:r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>SCHOOL</w:t>
          </w:r>
          <w:r w:rsidRPr="00F15DBD">
            <w:rPr>
              <w:rFonts w:ascii="Arial" w:hAnsi="Arial" w:cs="Arial"/>
              <w:b/>
              <w:spacing w:val="26"/>
              <w:sz w:val="20"/>
              <w:szCs w:val="20"/>
              <w:lang w:val="en-US"/>
            </w:rPr>
            <w:t xml:space="preserve"> OF SOCIAL SCIENCES AND HUMANITIES</w:t>
          </w:r>
        </w:p>
      </w:tc>
    </w:tr>
  </w:tbl>
  <w:p w14:paraId="3A2837A4" w14:textId="77777777" w:rsidR="00EE0CBA" w:rsidRPr="002F124C" w:rsidRDefault="00EE0CBA">
    <w:pPr>
      <w:pStyle w:val="Header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6CF"/>
    <w:multiLevelType w:val="hybridMultilevel"/>
    <w:tmpl w:val="07C8DA2C"/>
    <w:lvl w:ilvl="0" w:tplc="F8AEC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3FA3"/>
    <w:multiLevelType w:val="hybridMultilevel"/>
    <w:tmpl w:val="29B0B8CC"/>
    <w:lvl w:ilvl="0" w:tplc="F8AEC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48"/>
    <w:rsid w:val="000006A3"/>
    <w:rsid w:val="000078AB"/>
    <w:rsid w:val="00014BE6"/>
    <w:rsid w:val="00015925"/>
    <w:rsid w:val="00026301"/>
    <w:rsid w:val="000302EF"/>
    <w:rsid w:val="00032E61"/>
    <w:rsid w:val="00035E8B"/>
    <w:rsid w:val="00042562"/>
    <w:rsid w:val="00042A3C"/>
    <w:rsid w:val="00043D78"/>
    <w:rsid w:val="00051615"/>
    <w:rsid w:val="000660FE"/>
    <w:rsid w:val="000729EE"/>
    <w:rsid w:val="00075212"/>
    <w:rsid w:val="000770B8"/>
    <w:rsid w:val="00086EB9"/>
    <w:rsid w:val="000A7AFE"/>
    <w:rsid w:val="000B06FE"/>
    <w:rsid w:val="000B317E"/>
    <w:rsid w:val="000C01AA"/>
    <w:rsid w:val="000C56F8"/>
    <w:rsid w:val="000C7916"/>
    <w:rsid w:val="000F0D85"/>
    <w:rsid w:val="000F11F2"/>
    <w:rsid w:val="001029AC"/>
    <w:rsid w:val="00105252"/>
    <w:rsid w:val="00106485"/>
    <w:rsid w:val="00107ECD"/>
    <w:rsid w:val="00114ABC"/>
    <w:rsid w:val="00115F44"/>
    <w:rsid w:val="001235E8"/>
    <w:rsid w:val="00130FC2"/>
    <w:rsid w:val="00142C3C"/>
    <w:rsid w:val="00152D2D"/>
    <w:rsid w:val="00182025"/>
    <w:rsid w:val="001833DF"/>
    <w:rsid w:val="0018464F"/>
    <w:rsid w:val="00184706"/>
    <w:rsid w:val="00187CCE"/>
    <w:rsid w:val="00190C64"/>
    <w:rsid w:val="00191849"/>
    <w:rsid w:val="001A54A1"/>
    <w:rsid w:val="001B2BA2"/>
    <w:rsid w:val="001B48D0"/>
    <w:rsid w:val="001B5184"/>
    <w:rsid w:val="001B5695"/>
    <w:rsid w:val="001B69CF"/>
    <w:rsid w:val="001C4291"/>
    <w:rsid w:val="001D6895"/>
    <w:rsid w:val="001E0C66"/>
    <w:rsid w:val="001E52DB"/>
    <w:rsid w:val="001E79D6"/>
    <w:rsid w:val="002018B2"/>
    <w:rsid w:val="002029BB"/>
    <w:rsid w:val="0020386A"/>
    <w:rsid w:val="00206F0F"/>
    <w:rsid w:val="00210DD8"/>
    <w:rsid w:val="00211A3E"/>
    <w:rsid w:val="00215173"/>
    <w:rsid w:val="0021747F"/>
    <w:rsid w:val="00224178"/>
    <w:rsid w:val="0024397C"/>
    <w:rsid w:val="00264671"/>
    <w:rsid w:val="00265648"/>
    <w:rsid w:val="00270251"/>
    <w:rsid w:val="00276C07"/>
    <w:rsid w:val="002938D0"/>
    <w:rsid w:val="002938D4"/>
    <w:rsid w:val="002A2F01"/>
    <w:rsid w:val="002B5EFC"/>
    <w:rsid w:val="002B672E"/>
    <w:rsid w:val="002C0021"/>
    <w:rsid w:val="002C1776"/>
    <w:rsid w:val="002C6A92"/>
    <w:rsid w:val="002D190A"/>
    <w:rsid w:val="002D5354"/>
    <w:rsid w:val="002E018D"/>
    <w:rsid w:val="002F124C"/>
    <w:rsid w:val="00301E55"/>
    <w:rsid w:val="00323F1D"/>
    <w:rsid w:val="003244E5"/>
    <w:rsid w:val="0033362F"/>
    <w:rsid w:val="0033542A"/>
    <w:rsid w:val="00347B8C"/>
    <w:rsid w:val="00350F5B"/>
    <w:rsid w:val="0035707F"/>
    <w:rsid w:val="00357424"/>
    <w:rsid w:val="00364E63"/>
    <w:rsid w:val="003655E3"/>
    <w:rsid w:val="00366708"/>
    <w:rsid w:val="003706B0"/>
    <w:rsid w:val="00376F43"/>
    <w:rsid w:val="00382678"/>
    <w:rsid w:val="003959DF"/>
    <w:rsid w:val="003A5C16"/>
    <w:rsid w:val="003B0C43"/>
    <w:rsid w:val="003B1FF8"/>
    <w:rsid w:val="003B5AA1"/>
    <w:rsid w:val="003C0D15"/>
    <w:rsid w:val="003C1569"/>
    <w:rsid w:val="003D4A21"/>
    <w:rsid w:val="003F37E8"/>
    <w:rsid w:val="003F3B1E"/>
    <w:rsid w:val="004016FF"/>
    <w:rsid w:val="00415926"/>
    <w:rsid w:val="004169D8"/>
    <w:rsid w:val="00420E7E"/>
    <w:rsid w:val="0042230E"/>
    <w:rsid w:val="004304FE"/>
    <w:rsid w:val="00432D77"/>
    <w:rsid w:val="0044200B"/>
    <w:rsid w:val="00445377"/>
    <w:rsid w:val="004545F0"/>
    <w:rsid w:val="00455B05"/>
    <w:rsid w:val="00460433"/>
    <w:rsid w:val="00463F53"/>
    <w:rsid w:val="004662A2"/>
    <w:rsid w:val="00467D58"/>
    <w:rsid w:val="00470E28"/>
    <w:rsid w:val="00484ACF"/>
    <w:rsid w:val="00485D13"/>
    <w:rsid w:val="00495299"/>
    <w:rsid w:val="00497CA8"/>
    <w:rsid w:val="004A1127"/>
    <w:rsid w:val="004A7146"/>
    <w:rsid w:val="004B5C45"/>
    <w:rsid w:val="004C34FB"/>
    <w:rsid w:val="004D199F"/>
    <w:rsid w:val="004D3EF1"/>
    <w:rsid w:val="004D79AB"/>
    <w:rsid w:val="004E0178"/>
    <w:rsid w:val="004E3D58"/>
    <w:rsid w:val="004E7754"/>
    <w:rsid w:val="004F4661"/>
    <w:rsid w:val="004F5335"/>
    <w:rsid w:val="00507A42"/>
    <w:rsid w:val="005124E2"/>
    <w:rsid w:val="00514B2C"/>
    <w:rsid w:val="00525BED"/>
    <w:rsid w:val="00533D1E"/>
    <w:rsid w:val="00540DB7"/>
    <w:rsid w:val="005435D7"/>
    <w:rsid w:val="00546937"/>
    <w:rsid w:val="00552477"/>
    <w:rsid w:val="00566E14"/>
    <w:rsid w:val="00571FC2"/>
    <w:rsid w:val="00594220"/>
    <w:rsid w:val="00595C8C"/>
    <w:rsid w:val="00596024"/>
    <w:rsid w:val="005B1B75"/>
    <w:rsid w:val="005B27AE"/>
    <w:rsid w:val="005B5C9E"/>
    <w:rsid w:val="005C02BD"/>
    <w:rsid w:val="005C5F8C"/>
    <w:rsid w:val="005D7509"/>
    <w:rsid w:val="005E12AD"/>
    <w:rsid w:val="005F1BE5"/>
    <w:rsid w:val="00607BD3"/>
    <w:rsid w:val="00613672"/>
    <w:rsid w:val="00620D5E"/>
    <w:rsid w:val="00622E67"/>
    <w:rsid w:val="00631A95"/>
    <w:rsid w:val="00641BDE"/>
    <w:rsid w:val="00641EF1"/>
    <w:rsid w:val="00646816"/>
    <w:rsid w:val="006472A6"/>
    <w:rsid w:val="00656915"/>
    <w:rsid w:val="006700A0"/>
    <w:rsid w:val="0067222C"/>
    <w:rsid w:val="00672EC3"/>
    <w:rsid w:val="00675D52"/>
    <w:rsid w:val="006812DD"/>
    <w:rsid w:val="00681DF0"/>
    <w:rsid w:val="00685F31"/>
    <w:rsid w:val="006903B4"/>
    <w:rsid w:val="00694F02"/>
    <w:rsid w:val="00695F27"/>
    <w:rsid w:val="00697789"/>
    <w:rsid w:val="006A16BC"/>
    <w:rsid w:val="006C0926"/>
    <w:rsid w:val="006C0A3E"/>
    <w:rsid w:val="006C1452"/>
    <w:rsid w:val="006C1D8B"/>
    <w:rsid w:val="006C32E7"/>
    <w:rsid w:val="006D7035"/>
    <w:rsid w:val="006E0F99"/>
    <w:rsid w:val="006E274A"/>
    <w:rsid w:val="006F3E97"/>
    <w:rsid w:val="006F411B"/>
    <w:rsid w:val="006F7131"/>
    <w:rsid w:val="007013F7"/>
    <w:rsid w:val="007111C1"/>
    <w:rsid w:val="00714FA1"/>
    <w:rsid w:val="007227B7"/>
    <w:rsid w:val="007247D9"/>
    <w:rsid w:val="007251B5"/>
    <w:rsid w:val="007270F2"/>
    <w:rsid w:val="00776334"/>
    <w:rsid w:val="0078369C"/>
    <w:rsid w:val="00786412"/>
    <w:rsid w:val="007916DE"/>
    <w:rsid w:val="0079174A"/>
    <w:rsid w:val="00791E34"/>
    <w:rsid w:val="007938F2"/>
    <w:rsid w:val="007A271E"/>
    <w:rsid w:val="007A2FD7"/>
    <w:rsid w:val="007A4336"/>
    <w:rsid w:val="007A5E53"/>
    <w:rsid w:val="007B2BE8"/>
    <w:rsid w:val="007B5D93"/>
    <w:rsid w:val="007D0CA5"/>
    <w:rsid w:val="007D6B6B"/>
    <w:rsid w:val="007D78DC"/>
    <w:rsid w:val="007F58B7"/>
    <w:rsid w:val="00824914"/>
    <w:rsid w:val="00824E8B"/>
    <w:rsid w:val="00831AE7"/>
    <w:rsid w:val="00833596"/>
    <w:rsid w:val="00841262"/>
    <w:rsid w:val="00865057"/>
    <w:rsid w:val="0087235C"/>
    <w:rsid w:val="008932A7"/>
    <w:rsid w:val="008956B6"/>
    <w:rsid w:val="008A348A"/>
    <w:rsid w:val="008A35C0"/>
    <w:rsid w:val="008B0807"/>
    <w:rsid w:val="008B2DCA"/>
    <w:rsid w:val="008C0548"/>
    <w:rsid w:val="008D78C3"/>
    <w:rsid w:val="008F0115"/>
    <w:rsid w:val="008F4348"/>
    <w:rsid w:val="008F46A1"/>
    <w:rsid w:val="008F5A16"/>
    <w:rsid w:val="009010D7"/>
    <w:rsid w:val="00904370"/>
    <w:rsid w:val="0090613E"/>
    <w:rsid w:val="009163D3"/>
    <w:rsid w:val="00924A82"/>
    <w:rsid w:val="00932B4D"/>
    <w:rsid w:val="009360E3"/>
    <w:rsid w:val="009431B6"/>
    <w:rsid w:val="00951A56"/>
    <w:rsid w:val="00954E2F"/>
    <w:rsid w:val="009935F0"/>
    <w:rsid w:val="00995282"/>
    <w:rsid w:val="00995B95"/>
    <w:rsid w:val="009B522D"/>
    <w:rsid w:val="009C68E7"/>
    <w:rsid w:val="009D745B"/>
    <w:rsid w:val="009E1D10"/>
    <w:rsid w:val="00A01FCB"/>
    <w:rsid w:val="00A14ACE"/>
    <w:rsid w:val="00A24CA2"/>
    <w:rsid w:val="00A26E1B"/>
    <w:rsid w:val="00A319D2"/>
    <w:rsid w:val="00A405D5"/>
    <w:rsid w:val="00A40C85"/>
    <w:rsid w:val="00A4351C"/>
    <w:rsid w:val="00A5589A"/>
    <w:rsid w:val="00A60CAA"/>
    <w:rsid w:val="00A615CA"/>
    <w:rsid w:val="00A63774"/>
    <w:rsid w:val="00A72F2B"/>
    <w:rsid w:val="00A81FDB"/>
    <w:rsid w:val="00A860EE"/>
    <w:rsid w:val="00AA78C9"/>
    <w:rsid w:val="00AC2421"/>
    <w:rsid w:val="00AC24B7"/>
    <w:rsid w:val="00AF5B10"/>
    <w:rsid w:val="00B00F05"/>
    <w:rsid w:val="00B00F51"/>
    <w:rsid w:val="00B02A2D"/>
    <w:rsid w:val="00B06647"/>
    <w:rsid w:val="00B06F0D"/>
    <w:rsid w:val="00B14622"/>
    <w:rsid w:val="00B20347"/>
    <w:rsid w:val="00B2219A"/>
    <w:rsid w:val="00B235D2"/>
    <w:rsid w:val="00B32F0E"/>
    <w:rsid w:val="00B33ADD"/>
    <w:rsid w:val="00B4527D"/>
    <w:rsid w:val="00B50155"/>
    <w:rsid w:val="00B50696"/>
    <w:rsid w:val="00B62780"/>
    <w:rsid w:val="00B67C07"/>
    <w:rsid w:val="00B73996"/>
    <w:rsid w:val="00B74D11"/>
    <w:rsid w:val="00B802AB"/>
    <w:rsid w:val="00BA662D"/>
    <w:rsid w:val="00BB1068"/>
    <w:rsid w:val="00BB7FB3"/>
    <w:rsid w:val="00BC739D"/>
    <w:rsid w:val="00BD5571"/>
    <w:rsid w:val="00BD74B2"/>
    <w:rsid w:val="00BE02E9"/>
    <w:rsid w:val="00BE65AB"/>
    <w:rsid w:val="00BE7998"/>
    <w:rsid w:val="00BF1DFF"/>
    <w:rsid w:val="00BF3F97"/>
    <w:rsid w:val="00BF4062"/>
    <w:rsid w:val="00C1038E"/>
    <w:rsid w:val="00C146EA"/>
    <w:rsid w:val="00C32C81"/>
    <w:rsid w:val="00C441DC"/>
    <w:rsid w:val="00C45679"/>
    <w:rsid w:val="00C45B4B"/>
    <w:rsid w:val="00C5374C"/>
    <w:rsid w:val="00C77156"/>
    <w:rsid w:val="00C8314B"/>
    <w:rsid w:val="00C92A2D"/>
    <w:rsid w:val="00C96B4F"/>
    <w:rsid w:val="00CA2737"/>
    <w:rsid w:val="00CA537A"/>
    <w:rsid w:val="00CB139D"/>
    <w:rsid w:val="00CB540A"/>
    <w:rsid w:val="00CC138D"/>
    <w:rsid w:val="00CC444B"/>
    <w:rsid w:val="00CC7382"/>
    <w:rsid w:val="00CD1546"/>
    <w:rsid w:val="00CE334C"/>
    <w:rsid w:val="00CF108D"/>
    <w:rsid w:val="00CF27A7"/>
    <w:rsid w:val="00D0444B"/>
    <w:rsid w:val="00D27995"/>
    <w:rsid w:val="00D302E4"/>
    <w:rsid w:val="00D30FA1"/>
    <w:rsid w:val="00D36632"/>
    <w:rsid w:val="00D526BE"/>
    <w:rsid w:val="00D74806"/>
    <w:rsid w:val="00D756DD"/>
    <w:rsid w:val="00D86D8A"/>
    <w:rsid w:val="00D951C2"/>
    <w:rsid w:val="00D95FDA"/>
    <w:rsid w:val="00DB4E61"/>
    <w:rsid w:val="00DB79FC"/>
    <w:rsid w:val="00DC26AB"/>
    <w:rsid w:val="00DE3EA6"/>
    <w:rsid w:val="00DE4687"/>
    <w:rsid w:val="00DE53A3"/>
    <w:rsid w:val="00DF1ABE"/>
    <w:rsid w:val="00DF7962"/>
    <w:rsid w:val="00E04ED1"/>
    <w:rsid w:val="00E1374E"/>
    <w:rsid w:val="00E23F96"/>
    <w:rsid w:val="00E25C9A"/>
    <w:rsid w:val="00E43EF7"/>
    <w:rsid w:val="00E50AE0"/>
    <w:rsid w:val="00E511F8"/>
    <w:rsid w:val="00E53A8F"/>
    <w:rsid w:val="00E65F9C"/>
    <w:rsid w:val="00E87E21"/>
    <w:rsid w:val="00E93C08"/>
    <w:rsid w:val="00E943EA"/>
    <w:rsid w:val="00EA1C81"/>
    <w:rsid w:val="00EA2F87"/>
    <w:rsid w:val="00EA45F1"/>
    <w:rsid w:val="00EC2881"/>
    <w:rsid w:val="00EC44EF"/>
    <w:rsid w:val="00EC777E"/>
    <w:rsid w:val="00ED00B0"/>
    <w:rsid w:val="00ED10C8"/>
    <w:rsid w:val="00ED2233"/>
    <w:rsid w:val="00ED445E"/>
    <w:rsid w:val="00EE0CBA"/>
    <w:rsid w:val="00EE2B48"/>
    <w:rsid w:val="00EF0929"/>
    <w:rsid w:val="00EF5416"/>
    <w:rsid w:val="00F07A74"/>
    <w:rsid w:val="00F13814"/>
    <w:rsid w:val="00F1596F"/>
    <w:rsid w:val="00F20BEC"/>
    <w:rsid w:val="00F21870"/>
    <w:rsid w:val="00F25AB2"/>
    <w:rsid w:val="00F3383C"/>
    <w:rsid w:val="00F55F4C"/>
    <w:rsid w:val="00F7454F"/>
    <w:rsid w:val="00F8278D"/>
    <w:rsid w:val="00F84C19"/>
    <w:rsid w:val="00F927C6"/>
    <w:rsid w:val="00F92F5A"/>
    <w:rsid w:val="00F947D0"/>
    <w:rsid w:val="00FA08FE"/>
    <w:rsid w:val="00FB6C26"/>
    <w:rsid w:val="00FC18C8"/>
    <w:rsid w:val="00FD2119"/>
    <w:rsid w:val="00FD29F1"/>
    <w:rsid w:val="00FD4FA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68569"/>
  <w15:chartTrackingRefBased/>
  <w15:docId w15:val="{BCBACA09-A4E0-4086-9D6A-2BFFA0F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E8"/>
    <w:rPr>
      <w:sz w:val="24"/>
      <w:szCs w:val="24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B06F0D"/>
    <w:pPr>
      <w:keepNext/>
      <w:spacing w:line="240" w:lineRule="atLeast"/>
      <w:jc w:val="center"/>
      <w:outlineLvl w:val="3"/>
    </w:pPr>
    <w:rPr>
      <w:rFonts w:ascii="Tahoma" w:hAnsi="Tahoma"/>
      <w:b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30E"/>
    <w:rPr>
      <w:color w:val="0000FF"/>
      <w:u w:val="single"/>
    </w:rPr>
  </w:style>
  <w:style w:type="paragraph" w:styleId="Header">
    <w:name w:val="header"/>
    <w:basedOn w:val="Normal"/>
    <w:link w:val="HeaderChar"/>
    <w:rsid w:val="0042230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2230E"/>
    <w:rPr>
      <w:b/>
      <w:bCs/>
      <w:sz w:val="20"/>
      <w:szCs w:val="20"/>
    </w:rPr>
  </w:style>
  <w:style w:type="paragraph" w:customStyle="1" w:styleId="OiaeaeiYiio">
    <w:name w:val="O?ia eaeiYiio"/>
    <w:basedOn w:val="Normal"/>
    <w:rsid w:val="0042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4223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23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5282"/>
  </w:style>
  <w:style w:type="paragraph" w:styleId="BalloonText">
    <w:name w:val="Balloon Text"/>
    <w:basedOn w:val="Normal"/>
    <w:semiHidden/>
    <w:rsid w:val="00995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F3B1E"/>
  </w:style>
  <w:style w:type="character" w:styleId="FollowedHyperlink">
    <w:name w:val="FollowedHyperlink"/>
    <w:rsid w:val="00656915"/>
    <w:rPr>
      <w:color w:val="800080"/>
      <w:u w:val="single"/>
    </w:rPr>
  </w:style>
  <w:style w:type="character" w:customStyle="1" w:styleId="HeaderChar">
    <w:name w:val="Header Char"/>
    <w:link w:val="Header"/>
    <w:rsid w:val="004C34FB"/>
    <w:rPr>
      <w:sz w:val="24"/>
      <w:szCs w:val="24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D748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6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06F0D"/>
    <w:rPr>
      <w:rFonts w:ascii="Tahoma" w:hAnsi="Tahoma"/>
      <w:b/>
      <w:spacing w:val="20"/>
      <w:sz w:val="24"/>
      <w:szCs w:val="26"/>
      <w:lang w:val="el-GR" w:eastAsia="el-GR"/>
    </w:rPr>
  </w:style>
  <w:style w:type="paragraph" w:styleId="NormalWeb">
    <w:name w:val="Normal (Web)"/>
    <w:basedOn w:val="Normal"/>
    <w:uiPriority w:val="99"/>
    <w:unhideWhenUsed/>
    <w:rsid w:val="00B06F0D"/>
    <w:pPr>
      <w:spacing w:before="100" w:beforeAutospacing="1" w:after="100" w:afterAutospacing="1"/>
    </w:pPr>
  </w:style>
  <w:style w:type="paragraph" w:customStyle="1" w:styleId="Default">
    <w:name w:val="Default"/>
    <w:rsid w:val="006977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du.uowm.gr" TargetMode="External"/><Relationship Id="rId1" Type="http://schemas.openxmlformats.org/officeDocument/2006/relationships/hyperlink" Target="mailto:foe@uowm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6994-4E90-490A-8EAA-2972B091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Θέμα:</vt:lpstr>
      <vt:lpstr>Θέμα:</vt:lpstr>
    </vt:vector>
  </TitlesOfParts>
  <Company>UOWM</Company>
  <LinksUpToDate>false</LinksUpToDate>
  <CharactersWithSpaces>4364</CharactersWithSpaces>
  <SharedDoc>false</SharedDoc>
  <HLinks>
    <vt:vector size="18" baseType="variant">
      <vt:variant>
        <vt:i4>4128768</vt:i4>
      </vt:variant>
      <vt:variant>
        <vt:i4>0</vt:i4>
      </vt:variant>
      <vt:variant>
        <vt:i4>0</vt:i4>
      </vt:variant>
      <vt:variant>
        <vt:i4>5</vt:i4>
      </vt:variant>
      <vt:variant>
        <vt:lpwstr>mailto:foe@uowm.gr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http://www.edu.uowm.gr/</vt:lpwstr>
      </vt:variant>
      <vt:variant>
        <vt:lpwstr/>
      </vt:variant>
      <vt:variant>
        <vt:i4>4128768</vt:i4>
      </vt:variant>
      <vt:variant>
        <vt:i4>0</vt:i4>
      </vt:variant>
      <vt:variant>
        <vt:i4>0</vt:i4>
      </vt:variant>
      <vt:variant>
        <vt:i4>5</vt:i4>
      </vt:variant>
      <vt:variant>
        <vt:lpwstr>mailto:foe@uowm.gr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</dc:title>
  <dc:subject/>
  <dc:creator>WS5</dc:creator>
  <cp:keywords/>
  <cp:lastModifiedBy>Elias</cp:lastModifiedBy>
  <cp:revision>4</cp:revision>
  <cp:lastPrinted>2023-11-03T08:40:00Z</cp:lastPrinted>
  <dcterms:created xsi:type="dcterms:W3CDTF">2023-12-11T08:24:00Z</dcterms:created>
  <dcterms:modified xsi:type="dcterms:W3CDTF">2023-12-12T08:53:00Z</dcterms:modified>
</cp:coreProperties>
</file>