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5712" w14:textId="39E59082" w:rsidR="004217AB" w:rsidRPr="00EC3DB6" w:rsidRDefault="005B24E6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C3DB6">
        <w:rPr>
          <w:noProof/>
        </w:rPr>
        <w:drawing>
          <wp:inline distT="0" distB="0" distL="0" distR="0" wp14:anchorId="36E58B24" wp14:editId="1F17BB99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0F2F0331" w14:textId="77777777" w:rsidR="004217AB" w:rsidRPr="00EC3DB6" w:rsidRDefault="004217AB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</w:p>
    <w:p w14:paraId="199A2461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49724BD8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sz w:val="22"/>
          <w:szCs w:val="22"/>
        </w:rPr>
        <w:t xml:space="preserve">ΕΚΠΡΟΣΩΠΩΝ </w:t>
      </w:r>
      <w:bookmarkStart w:id="0" w:name="_Hlk88561589"/>
    </w:p>
    <w:p w14:paraId="40D4768F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 xml:space="preserve"> 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31D524AA" w14:textId="77777777" w:rsidR="004217AB" w:rsidRDefault="004217AB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58EC69FE" w14:textId="77777777" w:rsidR="004217AB" w:rsidRDefault="004217AB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AB261F" w14:textId="6361B568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Στην ...</w:t>
      </w:r>
      <w:r w:rsidR="00AE2FAE">
        <w:rPr>
          <w:rFonts w:asciiTheme="minorHAnsi" w:hAnsiTheme="minorHAnsi" w:cstheme="minorHAnsi"/>
          <w:sz w:val="22"/>
          <w:szCs w:val="22"/>
        </w:rPr>
        <w:t>Κοζάνη</w:t>
      </w:r>
      <w:r>
        <w:rPr>
          <w:rFonts w:asciiTheme="minorHAnsi" w:hAnsiTheme="minorHAnsi" w:cstheme="minorHAnsi"/>
          <w:sz w:val="22"/>
          <w:szCs w:val="22"/>
        </w:rPr>
        <w:t xml:space="preserve">............σήμερα, </w:t>
      </w:r>
      <w:r w:rsidR="0076561D">
        <w:rPr>
          <w:rFonts w:asciiTheme="minorHAnsi" w:hAnsiTheme="minorHAnsi" w:cstheme="minorHAnsi"/>
          <w:sz w:val="22"/>
          <w:szCs w:val="22"/>
        </w:rPr>
        <w:t>12-07-2023</w:t>
      </w:r>
      <w:r>
        <w:rPr>
          <w:rFonts w:asciiTheme="minorHAnsi" w:hAnsiTheme="minorHAnsi" w:cstheme="minorHAnsi"/>
          <w:sz w:val="22"/>
          <w:szCs w:val="22"/>
        </w:rPr>
        <w:t xml:space="preserve"> και ώρα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9:00 π.μ. έως 14:00, </w:t>
      </w:r>
      <w:r>
        <w:rPr>
          <w:rFonts w:asciiTheme="minorHAnsi" w:hAnsiTheme="minorHAnsi" w:cstheme="minorHAnsi"/>
          <w:sz w:val="22"/>
          <w:szCs w:val="22"/>
        </w:rPr>
        <w:t xml:space="preserve">πραγματοποιήθηκε η εκλογική διαδικασία με ηλεκτρονική ψήφο με βάση την </w:t>
      </w:r>
      <w:proofErr w:type="spellStart"/>
      <w:r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Hlk88470013"/>
      <w:r>
        <w:rPr>
          <w:sz w:val="22"/>
          <w:szCs w:val="22"/>
        </w:rPr>
        <w:t xml:space="preserve">123024/Ζ1/2022 </w:t>
      </w:r>
      <w:bookmarkEnd w:id="1"/>
      <w:r>
        <w:rPr>
          <w:sz w:val="22"/>
          <w:szCs w:val="22"/>
        </w:rPr>
        <w:t>(</w:t>
      </w:r>
      <w:bookmarkStart w:id="2" w:name="_Hlk88473238"/>
      <w:bookmarkStart w:id="3" w:name="_Hlk88474481"/>
      <w:r>
        <w:rPr>
          <w:sz w:val="22"/>
          <w:szCs w:val="22"/>
        </w:rPr>
        <w:t>Β΄5220</w:t>
      </w:r>
      <w:bookmarkEnd w:id="2"/>
      <w:bookmarkEnd w:id="3"/>
      <w:r>
        <w:rPr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sz w:val="22"/>
          <w:szCs w:val="22"/>
        </w:rPr>
        <w:t>Υπουργική Απόφαση, μέσω του ειδικού πληροφοριακού συστήματος «Ψηφιακή Κάλπη ΖΕΥΣ» για την ανάδειξη εκπροσώπων</w:t>
      </w:r>
      <w:bookmarkStart w:id="4" w:name="_Hlk130890429"/>
      <w:r>
        <w:rPr>
          <w:b/>
          <w:sz w:val="22"/>
          <w:szCs w:val="22"/>
        </w:rPr>
        <w:t xml:space="preserve"> μ</w:t>
      </w:r>
      <w:r>
        <w:rPr>
          <w:b/>
          <w:bCs/>
          <w:sz w:val="22"/>
          <w:szCs w:val="22"/>
        </w:rPr>
        <w:t>ελών του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Εργαστηριακού Διδακτικού Προσωπικού (Ε.ΔΙ.Π.)</w:t>
      </w:r>
      <w:r>
        <w:rPr>
          <w:sz w:val="22"/>
          <w:szCs w:val="22"/>
        </w:rPr>
        <w:t xml:space="preserve"> </w:t>
      </w:r>
      <w:bookmarkStart w:id="5" w:name="_Hlk130890952"/>
      <w:r>
        <w:rPr>
          <w:b/>
          <w:sz w:val="22"/>
          <w:szCs w:val="22"/>
        </w:rPr>
        <w:t xml:space="preserve">στη Σύγκλητο </w:t>
      </w:r>
      <w:bookmarkEnd w:id="4"/>
      <w:r>
        <w:rPr>
          <w:b/>
          <w:sz w:val="22"/>
          <w:szCs w:val="22"/>
        </w:rPr>
        <w:t xml:space="preserve">του Πανεπιστημίου Δυτικής Μακεδονίας. </w:t>
      </w:r>
    </w:p>
    <w:bookmarkEnd w:id="5"/>
    <w:p w14:paraId="40E21581" w14:textId="1FEF70FA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της ψηφοφορίας</w:t>
      </w:r>
      <w:r w:rsidR="005B24E6">
        <w:rPr>
          <w:rFonts w:asciiTheme="minorHAnsi" w:hAnsiTheme="minorHAnsi" w:cstheme="minorHAnsi"/>
          <w:sz w:val="22"/>
          <w:szCs w:val="22"/>
        </w:rPr>
        <w:t xml:space="preserve"> και </w:t>
      </w:r>
      <w:r w:rsidR="005B24E6" w:rsidRPr="00F60968">
        <w:rPr>
          <w:rFonts w:asciiTheme="minorHAnsi" w:hAnsiTheme="minorHAnsi" w:cstheme="minorHAnsi"/>
          <w:color w:val="auto"/>
          <w:sz w:val="22"/>
          <w:szCs w:val="22"/>
        </w:rPr>
        <w:t>σύμφωνα με το από</w:t>
      </w:r>
      <w:r w:rsidR="00F60968" w:rsidRPr="00F60968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76561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F60968" w:rsidRPr="00F60968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="0076561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F60968" w:rsidRPr="00F60968">
        <w:rPr>
          <w:rFonts w:asciiTheme="minorHAnsi" w:hAnsiTheme="minorHAnsi" w:cstheme="minorHAnsi"/>
          <w:color w:val="auto"/>
          <w:sz w:val="22"/>
          <w:szCs w:val="22"/>
        </w:rPr>
        <w:t xml:space="preserve">2023 </w:t>
      </w:r>
      <w:r w:rsidR="005B24E6" w:rsidRPr="00F60968">
        <w:rPr>
          <w:rFonts w:asciiTheme="minorHAnsi" w:hAnsiTheme="minorHAnsi" w:cstheme="minorHAnsi"/>
          <w:color w:val="auto"/>
          <w:sz w:val="22"/>
          <w:szCs w:val="22"/>
        </w:rPr>
        <w:t xml:space="preserve">Πρακτικό Καταμέτρησης Ψήφων </w:t>
      </w:r>
      <w:r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επιτροπής, </w:t>
      </w:r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 xml:space="preserve">τα οποία ορίστηκαν με την  </w:t>
      </w:r>
      <w:proofErr w:type="spellStart"/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>υπ΄αριθμ</w:t>
      </w:r>
      <w:proofErr w:type="spellEnd"/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82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261F" w:rsidRPr="00110472">
        <w:rPr>
          <w:rFonts w:eastAsia="Times New Roman"/>
          <w:sz w:val="22"/>
          <w:szCs w:val="22"/>
          <w:lang w:eastAsia="el-GR"/>
        </w:rPr>
        <w:t>6316/27-06-2023 Πρυτανική Πράξη κατόπιν διενέργειας ηλεκτρονικής κλήρωσης</w:t>
      </w:r>
      <w:r w:rsidR="0088261F" w:rsidRPr="0076561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6561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συνεδρίασαν και διαπίστωσαν ότι η διαδικασία διεξήχθη ομαλά (</w:t>
      </w:r>
      <w:r w:rsidRPr="00F60968">
        <w:rPr>
          <w:rFonts w:asciiTheme="minorHAnsi" w:hAnsiTheme="minorHAnsi" w:cstheme="minorHAnsi"/>
          <w:color w:val="auto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 xml:space="preserve">). Τα μέλη της τριμελούς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εκπροσώπων </w:t>
      </w:r>
      <w:r>
        <w:rPr>
          <w:b/>
          <w:bCs/>
          <w:sz w:val="22"/>
          <w:szCs w:val="22"/>
        </w:rPr>
        <w:t>(Ε.ΔΙ.Π.)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στη Σύγκλητο του Πανεπιστημίου Δυτικής Μακεδονίας, </w:t>
      </w:r>
      <w:r>
        <w:rPr>
          <w:rFonts w:asciiTheme="minorHAnsi" w:hAnsiTheme="minorHAnsi" w:cstheme="minorHAnsi"/>
          <w:sz w:val="22"/>
          <w:szCs w:val="22"/>
        </w:rPr>
        <w:t xml:space="preserve">τα οποία έχουν ως εξής: </w:t>
      </w:r>
    </w:p>
    <w:p w14:paraId="3C5FD014" w14:textId="37FE9942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εγγεγραμμένων εκλογέων :………………</w:t>
      </w:r>
      <w:r w:rsidR="001D35BB">
        <w:rPr>
          <w:rFonts w:asciiTheme="minorHAnsi" w:hAnsiTheme="minorHAnsi" w:cstheme="minorHAnsi"/>
          <w:sz w:val="22"/>
          <w:szCs w:val="22"/>
        </w:rPr>
        <w:t>46.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2BE68E1" w14:textId="15F2D60C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:…………………………………</w:t>
      </w:r>
      <w:r w:rsidR="00AE2FAE">
        <w:rPr>
          <w:rFonts w:asciiTheme="minorHAnsi" w:hAnsiTheme="minorHAnsi" w:cstheme="minorHAnsi"/>
          <w:sz w:val="22"/>
          <w:szCs w:val="22"/>
        </w:rPr>
        <w:t>..32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1DCA62DF" w14:textId="0F035DCE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του συνόλου των εγκύρων ψήφων: …………</w:t>
      </w:r>
      <w:r w:rsidR="00AE2FAE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783FC466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5E7085" w14:textId="290CA69B" w:rsidR="004217AB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6" w:name="_Hlk116306890"/>
      <w:r>
        <w:rPr>
          <w:rFonts w:asciiTheme="minorHAnsi" w:hAnsiTheme="minorHAnsi" w:cstheme="minorHAnsi"/>
          <w:sz w:val="22"/>
          <w:szCs w:val="22"/>
        </w:rPr>
        <w:t xml:space="preserve">Ο/Η υποψήφιος/α για τη θέση του εκπροσώπου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 w:rsidR="00D31200">
        <w:rPr>
          <w:rFonts w:ascii="Calibri" w:hAnsi="Calibri" w:cs="Calibri"/>
          <w:sz w:val="22"/>
          <w:szCs w:val="22"/>
        </w:rPr>
        <w:t>…</w:t>
      </w:r>
      <w:proofErr w:type="spellStart"/>
      <w:r w:rsidR="00AE2FAE">
        <w:rPr>
          <w:rFonts w:ascii="Calibri" w:hAnsi="Calibri" w:cs="Calibri"/>
          <w:sz w:val="22"/>
          <w:szCs w:val="22"/>
        </w:rPr>
        <w:t>Σοφιανίδης</w:t>
      </w:r>
      <w:proofErr w:type="spellEnd"/>
      <w:r w:rsidR="00AE2FAE">
        <w:rPr>
          <w:rFonts w:ascii="Calibri" w:hAnsi="Calibri" w:cs="Calibri"/>
          <w:sz w:val="22"/>
          <w:szCs w:val="22"/>
        </w:rPr>
        <w:t xml:space="preserve"> Άγγελος </w:t>
      </w:r>
      <w:r w:rsidR="00D31200">
        <w:rPr>
          <w:rFonts w:ascii="Calibri" w:hAnsi="Calibri" w:cs="Calibr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>έλαβε από τους εκλογείς…………</w:t>
      </w:r>
      <w:r w:rsidR="00AE2FAE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>…………….έγκυρες ψήφους, συνεπώς, εκλέγεται ως εκπρόσωπος στη Σύγκλητο του Πανεπιστημίου Δυτικής Μακεδονίας.</w:t>
      </w:r>
    </w:p>
    <w:bookmarkEnd w:id="6"/>
    <w:p w14:paraId="5F0F74B5" w14:textId="1C77F12E" w:rsidR="004217AB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Ο/Η  υποψήφιος/α για τη θέση του εκπροσώπου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 w:rsidR="00D31200">
        <w:rPr>
          <w:rFonts w:ascii="Calibri" w:hAnsi="Calibri" w:cs="Calibri"/>
          <w:sz w:val="22"/>
          <w:szCs w:val="22"/>
        </w:rPr>
        <w:t>…</w:t>
      </w:r>
      <w:r w:rsidR="00AE2FAE">
        <w:rPr>
          <w:rFonts w:ascii="Calibri" w:hAnsi="Calibri" w:cs="Calibri"/>
          <w:sz w:val="22"/>
          <w:szCs w:val="22"/>
        </w:rPr>
        <w:t xml:space="preserve">Ντίνας Νικόλαος </w:t>
      </w:r>
      <w:r w:rsidR="00D31200">
        <w:rPr>
          <w:rFonts w:ascii="Calibri" w:hAnsi="Calibri" w:cs="Calibr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έλαβε από τους εκλογείς………</w:t>
      </w:r>
      <w:r w:rsidR="00AE2FA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……………...έγκυρες ψήφους, συνεπώς, εκλέγεται ως αναπληρωτής εκπρόσωπος στη Σύγκλητο του Πανεπιστημίου Δυτικής Μακεδονίας.</w:t>
      </w:r>
    </w:p>
    <w:p w14:paraId="6EFD2E26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E06550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9B6B22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69AC41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A020D3B" w14:textId="77777777" w:rsidR="004217AB" w:rsidRDefault="004217A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BC2858C" w14:textId="77777777" w:rsidR="004217AB" w:rsidRDefault="004217A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4814"/>
      </w:tblGrid>
      <w:tr w:rsidR="00687FBD" w14:paraId="3E4B1BE8" w14:textId="77777777" w:rsidTr="00687FBD">
        <w:trPr>
          <w:trHeight w:val="627"/>
        </w:trPr>
        <w:tc>
          <w:tcPr>
            <w:tcW w:w="9491" w:type="dxa"/>
            <w:gridSpan w:val="2"/>
          </w:tcPr>
          <w:p w14:paraId="308A221A" w14:textId="2068C74C" w:rsidR="00687FBD" w:rsidRDefault="00687FBD" w:rsidP="00687FBD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4079">
              <w:lastRenderedPageBreak/>
              <w:t>Τριμελής Εφορευτική Επιτροπή</w:t>
            </w:r>
          </w:p>
        </w:tc>
      </w:tr>
      <w:tr w:rsidR="00AE2FAE" w14:paraId="6FFFB91F" w14:textId="77777777" w:rsidTr="00687FBD">
        <w:trPr>
          <w:trHeight w:val="950"/>
        </w:trPr>
        <w:tc>
          <w:tcPr>
            <w:tcW w:w="4677" w:type="dxa"/>
          </w:tcPr>
          <w:p w14:paraId="627A72AA" w14:textId="5129A0F5" w:rsidR="00687FBD" w:rsidRPr="00687FBD" w:rsidRDefault="00687FBD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079">
              <w:t>1) ΤΑΜΟΥΤΣΕΛΗΣ ΝΙΚΟΛΑΟΣ, Πρόεδρος</w:t>
            </w:r>
          </w:p>
        </w:tc>
        <w:tc>
          <w:tcPr>
            <w:tcW w:w="4814" w:type="dxa"/>
            <w:vAlign w:val="center"/>
          </w:tcPr>
          <w:p w14:paraId="79C27014" w14:textId="77777777" w:rsidR="00687FBD" w:rsidRDefault="00687FBD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ED8DCE" w14:textId="52DE5106" w:rsidR="00490093" w:rsidRDefault="00490093" w:rsidP="006F32C4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8DC65E" w14:textId="0D09CCDD" w:rsidR="00490093" w:rsidRDefault="00490093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E2FAE" w14:paraId="687CD585" w14:textId="77777777" w:rsidTr="00E12922">
        <w:trPr>
          <w:trHeight w:val="1797"/>
        </w:trPr>
        <w:tc>
          <w:tcPr>
            <w:tcW w:w="4677" w:type="dxa"/>
          </w:tcPr>
          <w:p w14:paraId="406DC436" w14:textId="6B731EC3" w:rsidR="00687FBD" w:rsidRPr="00687FBD" w:rsidRDefault="00687FBD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079">
              <w:t xml:space="preserve">2) ΓΡΟΜΠΑΝΟΠΟΥΛΟΣ ΧΡΗΣΤΟΣ, μέλος </w:t>
            </w:r>
          </w:p>
        </w:tc>
        <w:tc>
          <w:tcPr>
            <w:tcW w:w="4814" w:type="dxa"/>
            <w:vAlign w:val="center"/>
          </w:tcPr>
          <w:p w14:paraId="4E0D1F76" w14:textId="35D7466C" w:rsidR="00687FBD" w:rsidRDefault="00687FBD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E2FAE" w14:paraId="71FEA8B2" w14:textId="77777777" w:rsidTr="00687FBD">
        <w:trPr>
          <w:trHeight w:val="950"/>
        </w:trPr>
        <w:tc>
          <w:tcPr>
            <w:tcW w:w="4677" w:type="dxa"/>
          </w:tcPr>
          <w:p w14:paraId="7C2A8ADA" w14:textId="77777777" w:rsidR="00687FBD" w:rsidRDefault="00687FBD" w:rsidP="00687FBD">
            <w:pPr>
              <w:spacing w:before="120" w:after="120" w:line="320" w:lineRule="exact"/>
              <w:ind w:right="-1"/>
            </w:pPr>
            <w:r w:rsidRPr="00994079">
              <w:t>3) ΠΡΩΤΟΨΑΛΤΗΣ ΑΝΤΩΝΙΟΣ, μέλος</w:t>
            </w:r>
          </w:p>
          <w:p w14:paraId="1F0FA05A" w14:textId="77777777" w:rsidR="00AE2FAE" w:rsidRDefault="00AE2FAE" w:rsidP="00687FBD">
            <w:pPr>
              <w:spacing w:before="120" w:after="120" w:line="320" w:lineRule="exact"/>
              <w:ind w:right="-1"/>
              <w:rPr>
                <w:color w:val="000000"/>
              </w:rPr>
            </w:pPr>
          </w:p>
          <w:p w14:paraId="5C6D8EA5" w14:textId="77777777" w:rsidR="00AE2FAE" w:rsidRDefault="00AE2FAE" w:rsidP="00687FBD">
            <w:pPr>
              <w:spacing w:before="120" w:after="120" w:line="320" w:lineRule="exact"/>
              <w:ind w:right="-1"/>
              <w:rPr>
                <w:color w:val="000000"/>
              </w:rPr>
            </w:pPr>
          </w:p>
          <w:p w14:paraId="36BD7EC2" w14:textId="77777777" w:rsidR="00AE2FAE" w:rsidRDefault="00AE2FAE" w:rsidP="00687FBD">
            <w:pPr>
              <w:spacing w:before="120" w:after="120" w:line="320" w:lineRule="exact"/>
              <w:ind w:right="-1"/>
              <w:rPr>
                <w:color w:val="000000"/>
              </w:rPr>
            </w:pPr>
          </w:p>
          <w:p w14:paraId="18183F7D" w14:textId="3DC1C900" w:rsidR="00AE2FAE" w:rsidRPr="00687FBD" w:rsidRDefault="00AE2FAE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14:paraId="75484EA9" w14:textId="1EB55EA6" w:rsidR="00687FBD" w:rsidRDefault="00687FBD" w:rsidP="00687FB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19AA5E1" w14:textId="77777777" w:rsidR="004217AB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DA9443" w14:textId="77777777" w:rsidR="004217AB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769AEB" w14:textId="77777777" w:rsidR="004217AB" w:rsidRDefault="004E4B92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αυτό </w:t>
      </w:r>
      <w:r>
        <w:rPr>
          <w:rFonts w:ascii="Calibri" w:hAnsi="Calibri" w:cs="Calibri"/>
          <w:sz w:val="22"/>
          <w:szCs w:val="22"/>
        </w:rPr>
        <w:t>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</w:t>
      </w:r>
      <w:r>
        <w:rPr>
          <w:rFonts w:asciiTheme="minorHAnsi" w:hAnsiTheme="minorHAnsi" w:cstheme="minorHAnsi"/>
          <w:sz w:val="22"/>
          <w:szCs w:val="22"/>
        </w:rPr>
        <w:t>αναρτηθεί στην κεντρική ιστοσελίδα του Πανεπιστημίου Δυτικής Μακεδονίας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121F547" w14:textId="77777777" w:rsidR="004217AB" w:rsidRDefault="004217AB">
      <w:pPr>
        <w:pStyle w:val="a7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117312C0" w14:textId="3BDAAF08" w:rsidR="00260D6B" w:rsidRDefault="00260D6B" w:rsidP="00260D6B">
      <w:r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 Συλλογικών και Ατομικών Οργάνων και Επιτροπών.</w:t>
      </w:r>
    </w:p>
    <w:p w14:paraId="2ECB5858" w14:textId="77777777" w:rsidR="004217AB" w:rsidRDefault="004217AB"/>
    <w:sectPr w:rsidR="004217AB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0F28" w14:textId="77777777" w:rsidR="009611FC" w:rsidRDefault="009611FC">
      <w:r>
        <w:separator/>
      </w:r>
    </w:p>
  </w:endnote>
  <w:endnote w:type="continuationSeparator" w:id="0">
    <w:p w14:paraId="5E17D3E8" w14:textId="77777777" w:rsidR="009611FC" w:rsidRDefault="009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F5A4" w14:textId="77777777" w:rsidR="004217AB" w:rsidRDefault="004E4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E26E45" w14:textId="77777777" w:rsidR="004217AB" w:rsidRDefault="004217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6A1B" w14:textId="77777777" w:rsidR="004217AB" w:rsidRDefault="004217AB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67755B5B" w14:textId="77777777" w:rsidR="004217AB" w:rsidRDefault="00421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34AB" w14:textId="77777777" w:rsidR="009611FC" w:rsidRDefault="009611FC">
      <w:r>
        <w:separator/>
      </w:r>
    </w:p>
  </w:footnote>
  <w:footnote w:type="continuationSeparator" w:id="0">
    <w:p w14:paraId="47DCC3AE" w14:textId="77777777" w:rsidR="009611FC" w:rsidRDefault="0096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42DD"/>
    <w:multiLevelType w:val="multilevel"/>
    <w:tmpl w:val="3FE24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17073"/>
    <w:multiLevelType w:val="multilevel"/>
    <w:tmpl w:val="55317073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3052">
    <w:abstractNumId w:val="0"/>
  </w:num>
  <w:num w:numId="2" w16cid:durableId="29186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0"/>
    <w:rsid w:val="001D35BB"/>
    <w:rsid w:val="00243496"/>
    <w:rsid w:val="00260D6B"/>
    <w:rsid w:val="00393DC6"/>
    <w:rsid w:val="003C66C9"/>
    <w:rsid w:val="004217AB"/>
    <w:rsid w:val="00490093"/>
    <w:rsid w:val="004C37AB"/>
    <w:rsid w:val="004E4B92"/>
    <w:rsid w:val="005B24E6"/>
    <w:rsid w:val="006568CD"/>
    <w:rsid w:val="00687FBD"/>
    <w:rsid w:val="006A7189"/>
    <w:rsid w:val="006F32C4"/>
    <w:rsid w:val="0076561D"/>
    <w:rsid w:val="0088261F"/>
    <w:rsid w:val="00925620"/>
    <w:rsid w:val="009611FC"/>
    <w:rsid w:val="00A6663F"/>
    <w:rsid w:val="00AE2FAE"/>
    <w:rsid w:val="00D31200"/>
    <w:rsid w:val="00D81356"/>
    <w:rsid w:val="00E12922"/>
    <w:rsid w:val="00EC3DB6"/>
    <w:rsid w:val="00EC7C07"/>
    <w:rsid w:val="00ED2FDA"/>
    <w:rsid w:val="00F60968"/>
    <w:rsid w:val="06B82B68"/>
    <w:rsid w:val="10D70367"/>
    <w:rsid w:val="29D5565E"/>
    <w:rsid w:val="542E34C0"/>
    <w:rsid w:val="56C449D4"/>
    <w:rsid w:val="7E1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EB4"/>
  <w15:docId w15:val="{5E6AE2FD-21C0-4C87-83F9-767E613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NIKOLAOS TAMOUTSELIS</cp:lastModifiedBy>
  <cp:revision>4</cp:revision>
  <dcterms:created xsi:type="dcterms:W3CDTF">2023-07-12T12:07:00Z</dcterms:created>
  <dcterms:modified xsi:type="dcterms:W3CDTF">2023-07-12T12:14:00Z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B2A74B9A428A47349F828B1D0AD166EA</vt:lpwstr>
  </property>
</Properties>
</file>