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5186" w14:textId="77777777" w:rsidR="00816EA8" w:rsidRDefault="00816EA8" w:rsidP="00286E30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38C67140" w14:textId="49E1243B" w:rsidR="004F124F" w:rsidRPr="00B74213" w:rsidRDefault="009D6D5A" w:rsidP="00B7421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74213">
        <w:rPr>
          <w:rFonts w:ascii="Calibri" w:hAnsi="Calibri" w:cs="Calibri"/>
          <w:b/>
          <w:sz w:val="24"/>
          <w:szCs w:val="24"/>
        </w:rPr>
        <w:t xml:space="preserve">ΠΙΝΑΚΑΣ </w:t>
      </w:r>
      <w:r w:rsidR="00E345D5" w:rsidRPr="00B74213">
        <w:rPr>
          <w:rFonts w:ascii="Calibri" w:hAnsi="Calibri" w:cs="Calibri"/>
          <w:b/>
          <w:sz w:val="24"/>
          <w:szCs w:val="24"/>
        </w:rPr>
        <w:t>ΤΕΧΝΙΚΗΣ</w:t>
      </w:r>
      <w:r w:rsidR="00134395" w:rsidRPr="00B74213">
        <w:rPr>
          <w:rFonts w:ascii="Calibri" w:hAnsi="Calibri" w:cs="Calibri"/>
          <w:b/>
          <w:sz w:val="24"/>
          <w:szCs w:val="24"/>
        </w:rPr>
        <w:t xml:space="preserve"> ΠΡΟΣΦΟΡΑΣ</w:t>
      </w:r>
      <w:r w:rsidR="00B74213" w:rsidRPr="00B74213">
        <w:rPr>
          <w:rFonts w:ascii="Calibri" w:hAnsi="Calibri" w:cs="Calibri"/>
          <w:b/>
          <w:sz w:val="24"/>
          <w:szCs w:val="24"/>
        </w:rPr>
        <w:t xml:space="preserve"> </w:t>
      </w:r>
      <w:r w:rsidR="00015766" w:rsidRPr="00B74213">
        <w:rPr>
          <w:rFonts w:ascii="Calibri" w:hAnsi="Calibri" w:cs="Times New Roman"/>
          <w:b/>
          <w:sz w:val="24"/>
          <w:szCs w:val="24"/>
        </w:rPr>
        <w:t>– ΠΙΝΑΚΑΣ ΣΥΜΜΟΡΦΩΣΗΣ</w:t>
      </w:r>
    </w:p>
    <w:p w14:paraId="2FF3698F" w14:textId="77777777" w:rsidR="00940DD1" w:rsidRDefault="00940DD1" w:rsidP="00286E30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28256D77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14:paraId="3EE531E4" w14:textId="77777777" w:rsidR="00940DD1" w:rsidRPr="00940DD1" w:rsidRDefault="00940DD1" w:rsidP="00940DD1">
      <w:pPr>
        <w:autoSpaceDE/>
        <w:autoSpaceDN/>
        <w:adjustRightInd/>
        <w:spacing w:line="276" w:lineRule="auto"/>
        <w:jc w:val="both"/>
        <w:rPr>
          <w:rFonts w:ascii="Calibri" w:hAnsi="Calibri" w:cs="Times New Roman"/>
          <w:b/>
          <w:lang w:eastAsia="en-US"/>
        </w:rPr>
      </w:pPr>
      <w:r w:rsidRPr="00940DD1">
        <w:rPr>
          <w:rFonts w:ascii="Calibri" w:hAnsi="Calibri" w:cs="Times New Roman"/>
          <w:lang w:eastAsia="en-US"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 w:rsidRPr="00940DD1">
        <w:rPr>
          <w:rFonts w:ascii="Calibri" w:hAnsi="Calibri" w:cs="Times New Roman"/>
          <w:b/>
          <w:lang w:eastAsia="en-US"/>
        </w:rPr>
        <w:t>Προσφορές που δεν καλύπτουν πλήρως απαράβατους όρους απορρίπτονται ως απαράδεκτες.</w:t>
      </w:r>
    </w:p>
    <w:p w14:paraId="79B7D27D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14:paraId="1C12FD5F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 xml:space="preserve">Στη στήλη «ΑΠΑΝΤΗΣΗ» σημειώνεται η απάντηση του Αναδόχου που έχει τη μορφή </w:t>
      </w:r>
      <w:r w:rsidRPr="00940DD1">
        <w:rPr>
          <w:rFonts w:ascii="Calibri" w:hAnsi="Calibri" w:cs="Times New Roman"/>
          <w:b/>
          <w:lang w:val="x-none" w:eastAsia="x-none"/>
        </w:rPr>
        <w:t>ΝΑΙ/ΟΧΙ</w:t>
      </w:r>
      <w:r w:rsidRPr="00940DD1">
        <w:rPr>
          <w:rFonts w:ascii="Calibri" w:hAnsi="Calibri" w:cs="Times New Roman"/>
          <w:lang w:val="x-none" w:eastAsia="x-none"/>
        </w:rPr>
        <w:t xml:space="preserve">, εάν η αντίστοιχη προδιαγραφή πληρούται ή όχι από την Προσφορά, </w:t>
      </w:r>
      <w:r w:rsidRPr="00940DD1">
        <w:rPr>
          <w:rFonts w:ascii="Calibri" w:hAnsi="Calibri" w:cs="Times New Roman"/>
          <w:b/>
          <w:lang w:val="x-none" w:eastAsia="x-none"/>
        </w:rPr>
        <w:t>ή ένα αριθμητικό μέγεθος</w:t>
      </w:r>
      <w:r w:rsidRPr="00940DD1">
        <w:rPr>
          <w:rFonts w:ascii="Calibri" w:hAnsi="Calibri" w:cs="Times New Roman"/>
          <w:lang w:val="x-none" w:eastAsia="x-none"/>
        </w:rPr>
        <w:t xml:space="preserve"> που δηλώνει την ποσότητα του αντίστοιχου χαρακτηριστικού στην Προσφορά.</w:t>
      </w:r>
    </w:p>
    <w:p w14:paraId="1F8EF803" w14:textId="5D37BE4E" w:rsid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ascii="Calibri" w:hAnsi="Calibri"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Στη στήλη «ΠΑΡΑΠΟΜΠΗ» θα καταγραφεί η σαφής παραπομπή στα αριθμημένα Τεχνικά Φυλλάδια κατασκευαστών, που κατά την κρίση του υποψηφίου Αναδόχου τεκμηριώνουν τα στοιχεία των Πινάκων Συμμόρφωσης.</w:t>
      </w:r>
    </w:p>
    <w:p w14:paraId="3E8C8C21" w14:textId="30E8A701" w:rsidR="00B74213" w:rsidRDefault="00B74213" w:rsidP="00940DD1">
      <w:pPr>
        <w:widowControl/>
        <w:overflowPunct w:val="0"/>
        <w:spacing w:line="276" w:lineRule="auto"/>
        <w:jc w:val="both"/>
        <w:textAlignment w:val="baseline"/>
        <w:rPr>
          <w:rFonts w:ascii="Calibri" w:hAnsi="Calibri" w:cs="Times New Roman"/>
          <w:lang w:val="x-none" w:eastAsia="x-none"/>
        </w:rPr>
      </w:pPr>
    </w:p>
    <w:p w14:paraId="25625DB8" w14:textId="77777777" w:rsidR="00B74213" w:rsidRPr="00857599" w:rsidRDefault="00B74213" w:rsidP="00B74213">
      <w:pPr>
        <w:spacing w:line="276" w:lineRule="auto"/>
        <w:rPr>
          <w:rFonts w:ascii="Calibri" w:hAnsi="Calibri"/>
          <w:b/>
          <w:sz w:val="22"/>
          <w:szCs w:val="22"/>
          <w:u w:val="single"/>
          <w:lang w:eastAsia="x-none"/>
        </w:rPr>
      </w:pPr>
      <w:r w:rsidRPr="00857599">
        <w:rPr>
          <w:rFonts w:ascii="Calibri" w:hAnsi="Calibri"/>
          <w:b/>
          <w:sz w:val="22"/>
          <w:szCs w:val="22"/>
          <w:u w:val="single"/>
          <w:lang w:eastAsia="x-none"/>
        </w:rPr>
        <w:t xml:space="preserve">Πληροφορίες για τη σύνταξη των τεχνικών προδιαγραφών : </w:t>
      </w:r>
    </w:p>
    <w:p w14:paraId="685BA31C" w14:textId="76AD50F9" w:rsidR="00B74213" w:rsidRPr="00B74213" w:rsidRDefault="00B74213" w:rsidP="00B74213">
      <w:pPr>
        <w:spacing w:line="276" w:lineRule="auto"/>
        <w:rPr>
          <w:rFonts w:ascii="Calibri" w:hAnsi="Calibri"/>
          <w:b/>
          <w:sz w:val="22"/>
          <w:szCs w:val="22"/>
          <w:lang w:eastAsia="x-none"/>
        </w:rPr>
      </w:pPr>
      <w:r w:rsidRPr="00383B06">
        <w:rPr>
          <w:rFonts w:ascii="Calibri" w:hAnsi="Calibri"/>
          <w:sz w:val="22"/>
          <w:szCs w:val="22"/>
        </w:rPr>
        <w:t>Τεχνική Υπηρεσία Πανεπιστημίου Δυτικής Μακεδονίας:</w:t>
      </w:r>
      <w:r>
        <w:rPr>
          <w:rFonts w:ascii="Calibri" w:hAnsi="Calibri"/>
          <w:sz w:val="22"/>
          <w:szCs w:val="22"/>
        </w:rPr>
        <w:t xml:space="preserve"> </w:t>
      </w:r>
      <w:r w:rsidRPr="00383B06">
        <w:rPr>
          <w:rFonts w:ascii="Calibri" w:hAnsi="Calibri"/>
          <w:sz w:val="22"/>
          <w:szCs w:val="22"/>
        </w:rPr>
        <w:t xml:space="preserve">Κωνσταντίνος </w:t>
      </w:r>
      <w:proofErr w:type="spellStart"/>
      <w:r w:rsidRPr="00383B06">
        <w:rPr>
          <w:rFonts w:ascii="Calibri" w:hAnsi="Calibri"/>
          <w:sz w:val="22"/>
          <w:szCs w:val="22"/>
        </w:rPr>
        <w:t>Σαπαλίδης</w:t>
      </w:r>
      <w:proofErr w:type="spellEnd"/>
      <w:r w:rsidRPr="00383B06">
        <w:rPr>
          <w:rFonts w:ascii="Calibri" w:hAnsi="Calibri"/>
          <w:sz w:val="22"/>
          <w:szCs w:val="22"/>
        </w:rPr>
        <w:t xml:space="preserve"> </w:t>
      </w:r>
      <w:proofErr w:type="spellStart"/>
      <w:r w:rsidRPr="00383B06">
        <w:rPr>
          <w:rFonts w:ascii="Calibri" w:hAnsi="Calibri"/>
          <w:sz w:val="22"/>
          <w:szCs w:val="22"/>
        </w:rPr>
        <w:t>τηλ</w:t>
      </w:r>
      <w:proofErr w:type="spellEnd"/>
      <w:r w:rsidRPr="00383B06">
        <w:rPr>
          <w:rFonts w:ascii="Calibri" w:hAnsi="Calibri"/>
          <w:sz w:val="22"/>
          <w:szCs w:val="22"/>
        </w:rPr>
        <w:t xml:space="preserve">.: 2461056360, </w:t>
      </w:r>
      <w:r w:rsidRPr="00383B06">
        <w:rPr>
          <w:rFonts w:ascii="Calibri" w:hAnsi="Calibri"/>
          <w:sz w:val="22"/>
          <w:szCs w:val="22"/>
          <w:lang w:val="en-US"/>
        </w:rPr>
        <w:t>email</w:t>
      </w:r>
      <w:r w:rsidRPr="00383B06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383B06">
          <w:rPr>
            <w:rFonts w:ascii="Calibri" w:hAnsi="Calibri"/>
            <w:color w:val="0000FF"/>
            <w:sz w:val="22"/>
            <w:szCs w:val="22"/>
            <w:u w:val="single"/>
          </w:rPr>
          <w:t>ksapalidis@</w:t>
        </w:r>
        <w:r w:rsidRPr="00383B06">
          <w:rPr>
            <w:rFonts w:ascii="Calibri" w:hAnsi="Calibri"/>
            <w:color w:val="0000FF"/>
            <w:sz w:val="22"/>
            <w:szCs w:val="22"/>
            <w:u w:val="single"/>
            <w:lang w:val="en-US"/>
          </w:rPr>
          <w:t>uo</w:t>
        </w:r>
        <w:r w:rsidRPr="00383B06">
          <w:rPr>
            <w:rFonts w:ascii="Calibri" w:hAnsi="Calibri"/>
            <w:color w:val="0000FF"/>
            <w:sz w:val="22"/>
            <w:szCs w:val="22"/>
            <w:u w:val="single"/>
          </w:rPr>
          <w:t>wm.gr</w:t>
        </w:r>
      </w:hyperlink>
      <w:r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</w:p>
    <w:p w14:paraId="3ED1F341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0120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6387"/>
        <w:gridCol w:w="850"/>
        <w:gridCol w:w="992"/>
        <w:gridCol w:w="991"/>
      </w:tblGrid>
      <w:tr w:rsidR="00955CE7" w:rsidRPr="004933A0" w14:paraId="230B20A5" w14:textId="77777777" w:rsidTr="00612841">
        <w:trPr>
          <w:trHeight w:val="69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707014C5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16D9CF77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3CF8D27C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Περιγραφή </w:t>
            </w:r>
            <w:r w:rsidRPr="004933A0">
              <w:rPr>
                <w:rFonts w:ascii="Calibri" w:hAnsi="Calibri" w:cs="Times New Roman"/>
                <w:b/>
                <w:sz w:val="22"/>
                <w:szCs w:val="22"/>
              </w:rPr>
              <w:t>(β)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30AFB91D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Απαίτη-ση</w:t>
            </w:r>
            <w:proofErr w:type="spellEnd"/>
            <w:r w:rsidRPr="004933A0">
              <w:rPr>
                <w:rFonts w:ascii="Calibri" w:hAnsi="Calibri" w:cs="Times New Roman"/>
                <w:b/>
                <w:sz w:val="22"/>
                <w:szCs w:val="22"/>
              </w:rPr>
              <w:t xml:space="preserve"> (γ)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605D4DBF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Απάντη-ση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4933A0">
              <w:rPr>
                <w:rFonts w:ascii="Calibri" w:hAnsi="Calibri" w:cs="Times New Roman"/>
                <w:b/>
                <w:sz w:val="22"/>
                <w:szCs w:val="22"/>
              </w:rPr>
              <w:t>(δ)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767C8BC6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Παραπο-μπή</w:t>
            </w:r>
            <w:proofErr w:type="spellEnd"/>
            <w:r w:rsidRPr="004933A0"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955CE7" w:rsidRPr="004933A0" w14:paraId="2B45AC41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CF01B33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2507BC0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872C6">
              <w:rPr>
                <w:rFonts w:ascii="Calibri" w:hAnsi="Calibri" w:cs="Times New Roman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4A830EC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3697BBE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0BCEFBB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5BB31024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AEE12DB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A561BDA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Προμήθεια στοιχείων νερού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47727D4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A3FBB3F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FF2173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55D97494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2D56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.1.1.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2A89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Θερμαντικό στοιχείο νερού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B1FE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5084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995E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7B8949CF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2BE8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2A77" w14:textId="77777777" w:rsidR="00955CE7" w:rsidRPr="004872C6" w:rsidRDefault="00955CE7" w:rsidP="00955CE7">
            <w:pPr>
              <w:widowControl/>
              <w:numPr>
                <w:ilvl w:val="0"/>
                <w:numId w:val="1"/>
              </w:numPr>
              <w:tabs>
                <w:tab w:val="left" w:pos="7938"/>
              </w:tabs>
              <w:autoSpaceDE/>
              <w:autoSpaceDN/>
              <w:adjustRightInd/>
              <w:ind w:left="0" w:right="1030" w:hanging="284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Θερμαντικό στοιχείο νερού</w:t>
            </w:r>
            <w:r w:rsidRPr="004872C6">
              <w:rPr>
                <w:rFonts w:ascii="Calibri" w:hAnsi="Calibri" w:cs="Tahoma"/>
                <w:color w:val="000000"/>
                <w:sz w:val="22"/>
                <w:szCs w:val="22"/>
              </w:rPr>
              <w:t>,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ίδιων διαστάσεων και κυκλωμάτων με το υφιστάμενο και 4 σειρών, θερμικής ισχύος 155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kW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, με θερμοκρασίες νερού 70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/ 55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και θερμοκρασία αέρα 20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4872C6">
              <w:rPr>
                <w:rFonts w:ascii="Calibri" w:hAnsi="Calibri" w:cs="Courier New"/>
                <w:color w:val="000000"/>
                <w:sz w:val="22"/>
                <w:szCs w:val="22"/>
              </w:rPr>
              <w:t>.</w:t>
            </w:r>
          </w:p>
          <w:p w14:paraId="1990E023" w14:textId="77777777" w:rsidR="00955CE7" w:rsidRPr="004872C6" w:rsidRDefault="00955CE7" w:rsidP="00955CE7">
            <w:pPr>
              <w:widowControl/>
              <w:numPr>
                <w:ilvl w:val="0"/>
                <w:numId w:val="1"/>
              </w:numPr>
              <w:tabs>
                <w:tab w:val="left" w:pos="7938"/>
              </w:tabs>
              <w:autoSpaceDE/>
              <w:autoSpaceDN/>
              <w:adjustRightInd/>
              <w:ind w:left="0" w:right="1030" w:hanging="284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Courier New"/>
                <w:b/>
                <w:bCs/>
                <w:color w:val="000000"/>
                <w:sz w:val="22"/>
                <w:szCs w:val="22"/>
              </w:rPr>
              <w:t xml:space="preserve">Κόστος: </w:t>
            </w:r>
            <w:r w:rsidRPr="004872C6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1.700  € / τεμάχιο  (1 Τεμάχιο)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36E70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46E0A2B7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F3321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3B00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955CE7" w:rsidRPr="004933A0" w14:paraId="39CB6E9F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9018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D956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Ψυκτικό στοιχείο νερού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924E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A0EA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FE08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211FE357" w14:textId="77777777" w:rsidTr="00612841">
        <w:trPr>
          <w:trHeight w:val="100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8AF3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672B" w14:textId="77777777" w:rsidR="00955CE7" w:rsidRPr="004872C6" w:rsidRDefault="00955CE7" w:rsidP="00612841">
            <w:pPr>
              <w:tabs>
                <w:tab w:val="left" w:pos="7938"/>
              </w:tabs>
              <w:ind w:right="43"/>
              <w:jc w:val="both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Ψυκτικό στοιχείο νερού</w:t>
            </w:r>
            <w:r w:rsidRPr="004872C6">
              <w:rPr>
                <w:rFonts w:ascii="Calibri" w:hAnsi="Calibri" w:cs="Tahoma"/>
                <w:color w:val="000000"/>
                <w:sz w:val="22"/>
                <w:szCs w:val="22"/>
              </w:rPr>
              <w:t>,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ίδιων διαστάσεων με το υφιστάμενο, 6 σειρών 51 κυκλωμάτων, ψυκτικής ισχύος 81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kW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, με θερμοκρασίες νερού 7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/ 12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και θερμοκρασία αέρα 26 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4872C6">
              <w:rPr>
                <w:rFonts w:ascii="Calibri" w:hAnsi="Calibri" w:cs="Courier New"/>
                <w:color w:val="000000"/>
                <w:sz w:val="22"/>
                <w:szCs w:val="22"/>
              </w:rPr>
              <w:t>.</w:t>
            </w:r>
          </w:p>
          <w:p w14:paraId="421C9CC3" w14:textId="77777777" w:rsidR="00955CE7" w:rsidRPr="004872C6" w:rsidRDefault="00955CE7" w:rsidP="00612841">
            <w:pPr>
              <w:ind w:left="-284" w:right="1030" w:firstLine="284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Courier New"/>
                <w:b/>
                <w:bCs/>
                <w:color w:val="000000"/>
                <w:sz w:val="22"/>
                <w:szCs w:val="22"/>
              </w:rPr>
              <w:t xml:space="preserve">Κόστος: </w:t>
            </w:r>
            <w:r w:rsidRPr="004872C6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2.250  € / τεμάχιο  (1 Τεμάχιο)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AAE5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20C70D07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865C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2F77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58F2E0BB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F6144CA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198DE76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Εργασία αντικατάστασης στοιχείων νερού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09B2FFB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C8C853A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5DFE220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5F34FFA6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507A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63C3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Εργασία συνεργείου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00B07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E78E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0E86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07D97B37" w14:textId="77777777" w:rsidTr="00612841">
        <w:trPr>
          <w:trHeight w:val="10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5C66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6768" w14:textId="77777777" w:rsidR="00955CE7" w:rsidRPr="004872C6" w:rsidRDefault="00955CE7" w:rsidP="00955CE7">
            <w:pPr>
              <w:widowControl/>
              <w:numPr>
                <w:ilvl w:val="0"/>
                <w:numId w:val="2"/>
              </w:numPr>
              <w:tabs>
                <w:tab w:val="left" w:pos="7938"/>
              </w:tabs>
              <w:autoSpaceDE/>
              <w:autoSpaceDN/>
              <w:adjustRightInd/>
              <w:ind w:left="0" w:right="1030" w:hanging="284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Εργασία συνεργείου</w:t>
            </w:r>
            <w:r w:rsidRPr="004872C6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, για την αποξήλωση των δύο (2) υφιστάμενων και την εγκατάσταση των δύο (2) νέων στοιχείων νερού. Περιλαμβάνεται και η μεταφορά των στοιχείων στο έργο.</w:t>
            </w:r>
          </w:p>
          <w:p w14:paraId="3CFCDD05" w14:textId="77777777" w:rsidR="00955CE7" w:rsidRPr="004872C6" w:rsidRDefault="00955CE7" w:rsidP="00955CE7">
            <w:pPr>
              <w:widowControl/>
              <w:numPr>
                <w:ilvl w:val="0"/>
                <w:numId w:val="2"/>
              </w:numPr>
              <w:tabs>
                <w:tab w:val="left" w:pos="7938"/>
              </w:tabs>
              <w:autoSpaceDE/>
              <w:autoSpaceDN/>
              <w:adjustRightInd/>
              <w:ind w:left="0" w:right="1030" w:hanging="284"/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Courier New"/>
                <w:b/>
                <w:bCs/>
                <w:color w:val="000000"/>
                <w:sz w:val="22"/>
                <w:szCs w:val="22"/>
              </w:rPr>
              <w:t xml:space="preserve">Κόστος: </w:t>
            </w:r>
            <w:r w:rsidRPr="004872C6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1.400 €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7D34B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6631D336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BF32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AF51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3EDC333A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D5896B7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A9ACAFE" w14:textId="77777777" w:rsidR="00955CE7" w:rsidRPr="004872C6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Προμήθεια φίλτρων αέρα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F6A23F3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5F20B86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1B10366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0426B19C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0360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4268" w14:textId="77777777" w:rsidR="00955CE7" w:rsidRPr="004872C6" w:rsidRDefault="00955CE7" w:rsidP="00612841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72C6">
              <w:rPr>
                <w:rFonts w:ascii="Calibri" w:hAnsi="Calibri"/>
                <w:b/>
                <w:bCs/>
                <w:sz w:val="22"/>
                <w:szCs w:val="22"/>
              </w:rPr>
              <w:t>Φίλτρα αέρα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6306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D5D0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777D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594E557B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4DD1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21D8" w14:textId="77777777" w:rsidR="00955CE7" w:rsidRPr="004872C6" w:rsidRDefault="00955CE7" w:rsidP="0061284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Φίλτρο αέρα, τύπου G4, διαστάσεων 60 x 60 x 5 </w:t>
            </w:r>
            <w:proofErr w:type="spellStart"/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cm</w:t>
            </w:r>
            <w:proofErr w:type="spellEnd"/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 (4 τεμάχια)</w:t>
            </w:r>
          </w:p>
          <w:p w14:paraId="1D7529EC" w14:textId="77777777" w:rsidR="00955CE7" w:rsidRPr="004872C6" w:rsidRDefault="00955CE7" w:rsidP="00612841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Φίλτρο αέρα, τύπου G4, διαστάσεων 60 x 20 x 5 </w:t>
            </w:r>
            <w:proofErr w:type="spellStart"/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cm</w:t>
            </w:r>
            <w:proofErr w:type="spellEnd"/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. (2 τεμάχια)</w:t>
            </w:r>
          </w:p>
          <w:p w14:paraId="32D5FD08" w14:textId="77777777" w:rsidR="00955CE7" w:rsidRPr="003F3309" w:rsidRDefault="00955CE7" w:rsidP="0061284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4872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Συνολικό κόστος φίλτρων: 190 €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8DB85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14:paraId="29EA5F53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7BD1C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995E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55CE7" w:rsidRPr="004933A0" w14:paraId="6F2586CE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D324193" w14:textId="5A7B359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 w:rsidR="0023450E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C0A81D6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Συνολικό Κόστος</w:t>
            </w:r>
            <w:r w:rsidRPr="004933A0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A23DBFD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CBB4C75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870EC4A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955CE7" w:rsidRPr="004933A0" w14:paraId="60801BCF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18852" w14:textId="4B207E01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  <w:r w:rsidR="0023450E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Pr="004933A0">
              <w:rPr>
                <w:rFonts w:ascii="Calibri" w:hAnsi="Calibri" w:cs="Times New Roman"/>
                <w:b/>
                <w:bCs/>
                <w:sz w:val="22"/>
                <w:szCs w:val="22"/>
              </w:rPr>
              <w:t>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77273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Κόστος εργασίας και προμήθειας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E9C9C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B102C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8396F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955CE7" w:rsidRPr="004933A0" w14:paraId="7C648BB6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7AECA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94602" w14:textId="77777777" w:rsidR="00955CE7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Το συνολικό κόστος προμήθειας και εγκατάστασης είναι:</w:t>
            </w:r>
          </w:p>
          <w:p w14:paraId="30BFB7A2" w14:textId="77777777" w:rsidR="00955CE7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  <w:tbl>
            <w:tblPr>
              <w:tblStyle w:val="a6"/>
              <w:tblW w:w="5536" w:type="dxa"/>
              <w:tblLayout w:type="fixed"/>
              <w:tblLook w:val="04A0" w:firstRow="1" w:lastRow="0" w:firstColumn="1" w:lastColumn="0" w:noHBand="0" w:noVBand="1"/>
            </w:tblPr>
            <w:tblGrid>
              <w:gridCol w:w="4115"/>
              <w:gridCol w:w="1421"/>
            </w:tblGrid>
            <w:tr w:rsidR="00955CE7" w14:paraId="2B487338" w14:textId="77777777" w:rsidTr="00612841">
              <w:tc>
                <w:tcPr>
                  <w:tcW w:w="4115" w:type="dxa"/>
                </w:tcPr>
                <w:p w14:paraId="45F493E6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jc w:val="center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6608D3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Εργασία ή προμήθεια</w:t>
                  </w:r>
                </w:p>
              </w:tc>
              <w:tc>
                <w:tcPr>
                  <w:tcW w:w="1421" w:type="dxa"/>
                </w:tcPr>
                <w:p w14:paraId="52DAB46C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jc w:val="center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6608D3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Κόστος</w:t>
                  </w:r>
                </w:p>
              </w:tc>
            </w:tr>
            <w:tr w:rsidR="00955CE7" w14:paraId="1CE8E59A" w14:textId="77777777" w:rsidTr="00612841">
              <w:tc>
                <w:tcPr>
                  <w:tcW w:w="4115" w:type="dxa"/>
                </w:tcPr>
                <w:p w14:paraId="1578F8F9" w14:textId="77777777" w:rsidR="00955CE7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Θερμαντικό στοιχείο νερού</w:t>
                  </w:r>
                </w:p>
              </w:tc>
              <w:tc>
                <w:tcPr>
                  <w:tcW w:w="1421" w:type="dxa"/>
                </w:tcPr>
                <w:p w14:paraId="5CF422D3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.700,00€</w:t>
                  </w:r>
                </w:p>
              </w:tc>
            </w:tr>
            <w:tr w:rsidR="00955CE7" w14:paraId="7A09ABC3" w14:textId="77777777" w:rsidTr="00612841">
              <w:tc>
                <w:tcPr>
                  <w:tcW w:w="4115" w:type="dxa"/>
                </w:tcPr>
                <w:p w14:paraId="2DBCFC78" w14:textId="77777777" w:rsidR="00955CE7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Ψυκτικό στοιχείο νερού</w:t>
                  </w:r>
                </w:p>
              </w:tc>
              <w:tc>
                <w:tcPr>
                  <w:tcW w:w="1421" w:type="dxa"/>
                </w:tcPr>
                <w:p w14:paraId="462E51EC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2.250,00€</w:t>
                  </w:r>
                </w:p>
              </w:tc>
            </w:tr>
            <w:tr w:rsidR="00955CE7" w14:paraId="06BD1DAF" w14:textId="77777777" w:rsidTr="00612841">
              <w:tc>
                <w:tcPr>
                  <w:tcW w:w="4115" w:type="dxa"/>
                </w:tcPr>
                <w:p w14:paraId="600F60A8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jc w:val="both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6608D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Εργασία αντικατάστασης στοιχείων νερού</w:t>
                  </w:r>
                </w:p>
              </w:tc>
              <w:tc>
                <w:tcPr>
                  <w:tcW w:w="1421" w:type="dxa"/>
                </w:tcPr>
                <w:p w14:paraId="48FC00F2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1.400,00€</w:t>
                  </w:r>
                </w:p>
              </w:tc>
            </w:tr>
            <w:tr w:rsidR="00955CE7" w14:paraId="45E4482B" w14:textId="77777777" w:rsidTr="00612841">
              <w:tc>
                <w:tcPr>
                  <w:tcW w:w="4115" w:type="dxa"/>
                </w:tcPr>
                <w:p w14:paraId="202866EB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3810E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Προμήθεια φίλτρων αέρα</w:t>
                  </w:r>
                </w:p>
              </w:tc>
              <w:tc>
                <w:tcPr>
                  <w:tcW w:w="1421" w:type="dxa"/>
                </w:tcPr>
                <w:p w14:paraId="4900FC85" w14:textId="77777777" w:rsidR="00955CE7" w:rsidRPr="006608D3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 xml:space="preserve">    190,00€</w:t>
                  </w:r>
                </w:p>
              </w:tc>
            </w:tr>
            <w:tr w:rsidR="00955CE7" w14:paraId="42A7FFF0" w14:textId="77777777" w:rsidTr="00612841">
              <w:tc>
                <w:tcPr>
                  <w:tcW w:w="4115" w:type="dxa"/>
                </w:tcPr>
                <w:p w14:paraId="61B168E5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3810E9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Σύνολο χωρίς ΦΠΑ</w:t>
                  </w:r>
                </w:p>
              </w:tc>
              <w:tc>
                <w:tcPr>
                  <w:tcW w:w="1421" w:type="dxa"/>
                </w:tcPr>
                <w:p w14:paraId="6E11F9C6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3810E9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5.540,00€</w:t>
                  </w:r>
                </w:p>
              </w:tc>
            </w:tr>
            <w:tr w:rsidR="00955CE7" w14:paraId="2F4FA771" w14:textId="77777777" w:rsidTr="00612841">
              <w:tc>
                <w:tcPr>
                  <w:tcW w:w="4115" w:type="dxa"/>
                </w:tcPr>
                <w:p w14:paraId="42128051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3810E9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ΦΠΑ 24%</w:t>
                  </w:r>
                </w:p>
              </w:tc>
              <w:tc>
                <w:tcPr>
                  <w:tcW w:w="1421" w:type="dxa"/>
                </w:tcPr>
                <w:p w14:paraId="5AD16D01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7858C9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1.329,60</w:t>
                  </w:r>
                  <w: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  <w:tr w:rsidR="00955CE7" w14:paraId="1AEB6025" w14:textId="77777777" w:rsidTr="00612841">
              <w:tc>
                <w:tcPr>
                  <w:tcW w:w="4115" w:type="dxa"/>
                </w:tcPr>
                <w:p w14:paraId="1DD758FE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3810E9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Σύνολο με ΦΠΑ 24%</w:t>
                  </w:r>
                </w:p>
              </w:tc>
              <w:tc>
                <w:tcPr>
                  <w:tcW w:w="1421" w:type="dxa"/>
                </w:tcPr>
                <w:p w14:paraId="697DD1ED" w14:textId="77777777" w:rsidR="00955CE7" w:rsidRPr="003810E9" w:rsidRDefault="00955CE7" w:rsidP="005B39B0">
                  <w:pPr>
                    <w:pStyle w:val="Default"/>
                    <w:framePr w:hSpace="180" w:wrap="around" w:vAnchor="text" w:hAnchor="margin" w:xAlign="center" w:y="154"/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7858C9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6.869,60</w:t>
                  </w:r>
                  <w: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52D42642" w14:textId="77777777" w:rsidR="00955CE7" w:rsidRPr="00AF76D5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CA25F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DDBAB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1220F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955CE7" w:rsidRPr="004933A0" w14:paraId="58343740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850C578" w14:textId="441BCAAA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4933A0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23450E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4933A0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B46C48" w14:textId="77777777" w:rsidR="00955CE7" w:rsidRPr="004933A0" w:rsidRDefault="00955CE7" w:rsidP="00612841">
            <w:pPr>
              <w:pStyle w:val="Default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DAAB7E8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95E307F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D776396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5CE7" w:rsidRPr="004933A0" w14:paraId="249B0243" w14:textId="77777777" w:rsidTr="00612841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87035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598EB" w14:textId="77777777" w:rsidR="00955CE7" w:rsidRPr="004933A0" w:rsidRDefault="00955CE7" w:rsidP="00612841">
            <w:pPr>
              <w:keepNext/>
              <w:tabs>
                <w:tab w:val="right" w:leader="dot" w:pos="8278"/>
              </w:tabs>
              <w:rPr>
                <w:rFonts w:ascii="Calibri" w:hAnsi="Calibri" w:cs="Times New Roman"/>
                <w:b/>
                <w:u w:val="single"/>
              </w:rPr>
            </w:pPr>
            <w:r w:rsidRPr="004933A0">
              <w:rPr>
                <w:rFonts w:ascii="Calibri" w:hAnsi="Calibri" w:cs="Times New Roman"/>
                <w:b/>
                <w:u w:val="single"/>
              </w:rPr>
              <w:t>ΤΟΠΟΣ ΠΑΡΑΔΟΣΗΣ</w:t>
            </w:r>
          </w:p>
          <w:p w14:paraId="093825EC" w14:textId="77777777" w:rsidR="00955CE7" w:rsidRPr="00955CE7" w:rsidRDefault="00955CE7" w:rsidP="00612841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5CE7">
              <w:rPr>
                <w:rFonts w:ascii="Calibri" w:hAnsi="Calibri" w:cs="Calibri"/>
                <w:sz w:val="22"/>
                <w:szCs w:val="22"/>
              </w:rPr>
              <w:t xml:space="preserve">Πανεπιστήμιο </w:t>
            </w:r>
            <w:proofErr w:type="spellStart"/>
            <w:r w:rsidRPr="00955CE7"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 w:rsidRPr="00955CE7">
              <w:rPr>
                <w:rFonts w:ascii="Calibri" w:hAnsi="Calibri" w:cs="Calibri"/>
                <w:sz w:val="22"/>
                <w:szCs w:val="22"/>
              </w:rPr>
              <w:t xml:space="preserve">. Μακεδονίας, Κοίλα Κοζάνης </w:t>
            </w:r>
          </w:p>
          <w:p w14:paraId="4A138B34" w14:textId="77777777" w:rsidR="00955CE7" w:rsidRPr="00955CE7" w:rsidRDefault="00955CE7" w:rsidP="00612841">
            <w:pPr>
              <w:keepNext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5CE7">
              <w:rPr>
                <w:rFonts w:ascii="Calibri" w:hAnsi="Calibri" w:cs="Calibri"/>
                <w:sz w:val="22"/>
                <w:szCs w:val="22"/>
              </w:rPr>
              <w:t>Χώρος: Μεγάλο αμφιθέατρο του ΠΔΜ στα Κοίλα Κοζάνης σε συνεννόηση με την Τεχνική Υπηρεσία</w:t>
            </w:r>
          </w:p>
          <w:p w14:paraId="6AD013C5" w14:textId="77777777" w:rsidR="00955CE7" w:rsidRPr="00955CE7" w:rsidRDefault="00955CE7" w:rsidP="00612841">
            <w:pPr>
              <w:keepNext/>
              <w:tabs>
                <w:tab w:val="right" w:leader="dot" w:pos="8278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55CE7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14:paraId="4B934A27" w14:textId="77777777" w:rsidR="00955CE7" w:rsidRPr="007858C9" w:rsidRDefault="00955CE7" w:rsidP="00612841">
            <w:pPr>
              <w:keepNext/>
              <w:tabs>
                <w:tab w:val="right" w:leader="dot" w:pos="8278"/>
              </w:tabs>
              <w:rPr>
                <w:rFonts w:ascii="Calibri" w:hAnsi="Calibri" w:cs="Times New Roman"/>
              </w:rPr>
            </w:pPr>
            <w:r w:rsidRPr="00955CE7">
              <w:rPr>
                <w:rFonts w:ascii="Calibri" w:hAnsi="Calibri" w:cs="Calibri"/>
                <w:sz w:val="22"/>
                <w:szCs w:val="22"/>
              </w:rPr>
              <w:t>30 ημερολογιακές ημέρες από την υπογραφή της σύμβασης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08F0F" w14:textId="77777777" w:rsidR="00955CE7" w:rsidRPr="004933A0" w:rsidRDefault="00955CE7" w:rsidP="00612841">
            <w:pPr>
              <w:pStyle w:val="Default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4933A0">
              <w:rPr>
                <w:rFonts w:ascii="Calibri" w:hAnsi="Calibri" w:cs="Times New Roman"/>
                <w:color w:val="auto"/>
                <w:sz w:val="22"/>
                <w:szCs w:val="22"/>
              </w:rPr>
              <w:t>Ναι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4933A0">
              <w:rPr>
                <w:rFonts w:ascii="Calibri" w:hAnsi="Calibri" w:cs="Times New Roman"/>
                <w:color w:val="auto"/>
                <w:sz w:val="22"/>
                <w:szCs w:val="22"/>
              </w:rPr>
              <w:t>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D2AF0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4EFA9" w14:textId="77777777" w:rsidR="00955CE7" w:rsidRPr="004933A0" w:rsidRDefault="00955CE7" w:rsidP="00612841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1687FCB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p w14:paraId="19D6EF5B" w14:textId="77777777" w:rsidR="00955CE7" w:rsidRDefault="00955CE7" w:rsidP="00955CE7">
      <w:pPr>
        <w:spacing w:line="276" w:lineRule="auto"/>
        <w:rPr>
          <w:rFonts w:ascii="Calibri" w:hAnsi="Calibri"/>
          <w:b/>
          <w:u w:val="single"/>
          <w:lang w:eastAsia="x-none"/>
        </w:rPr>
      </w:pPr>
    </w:p>
    <w:p w14:paraId="65A92C88" w14:textId="77777777" w:rsidR="00955CE7" w:rsidRPr="00857599" w:rsidRDefault="00955CE7" w:rsidP="00955CE7">
      <w:pPr>
        <w:spacing w:line="276" w:lineRule="auto"/>
        <w:rPr>
          <w:rFonts w:ascii="Calibri" w:hAnsi="Calibri"/>
          <w:b/>
          <w:sz w:val="22"/>
          <w:szCs w:val="22"/>
          <w:u w:val="single"/>
          <w:lang w:eastAsia="x-none"/>
        </w:rPr>
      </w:pPr>
      <w:r w:rsidRPr="00857599">
        <w:rPr>
          <w:rFonts w:ascii="Calibri" w:hAnsi="Calibri"/>
          <w:b/>
          <w:sz w:val="22"/>
          <w:szCs w:val="22"/>
          <w:u w:val="single"/>
          <w:lang w:eastAsia="x-none"/>
        </w:rPr>
        <w:t xml:space="preserve">Πληροφορίες για τη σύνταξη των τεχνικών προδιαγραφών : </w:t>
      </w:r>
    </w:p>
    <w:p w14:paraId="261E3945" w14:textId="682EAC96" w:rsidR="00955CE7" w:rsidRPr="00FD0371" w:rsidRDefault="00955CE7" w:rsidP="00955CE7">
      <w:pPr>
        <w:spacing w:line="276" w:lineRule="auto"/>
        <w:rPr>
          <w:rFonts w:ascii="Calibri" w:hAnsi="Calibri"/>
          <w:b/>
          <w:sz w:val="22"/>
          <w:szCs w:val="22"/>
          <w:lang w:eastAsia="x-none"/>
        </w:rPr>
      </w:pPr>
      <w:r w:rsidRPr="00383B06">
        <w:rPr>
          <w:rFonts w:ascii="Calibri" w:hAnsi="Calibri"/>
          <w:sz w:val="22"/>
          <w:szCs w:val="22"/>
        </w:rPr>
        <w:t>Τεχνική Υπηρεσία Πανεπιστημίου Δυτικής Μακεδονίας:</w:t>
      </w:r>
      <w:r>
        <w:rPr>
          <w:rFonts w:ascii="Calibri" w:hAnsi="Calibri"/>
          <w:sz w:val="22"/>
          <w:szCs w:val="22"/>
        </w:rPr>
        <w:t xml:space="preserve"> </w:t>
      </w:r>
      <w:r w:rsidRPr="00383B06">
        <w:rPr>
          <w:rFonts w:ascii="Calibri" w:hAnsi="Calibri"/>
          <w:sz w:val="22"/>
          <w:szCs w:val="22"/>
        </w:rPr>
        <w:t xml:space="preserve">Κωνσταντίνος </w:t>
      </w:r>
      <w:proofErr w:type="spellStart"/>
      <w:r w:rsidRPr="00383B06">
        <w:rPr>
          <w:rFonts w:ascii="Calibri" w:hAnsi="Calibri"/>
          <w:sz w:val="22"/>
          <w:szCs w:val="22"/>
        </w:rPr>
        <w:t>Σαπαλίδης</w:t>
      </w:r>
      <w:proofErr w:type="spellEnd"/>
      <w:r w:rsidR="005B39B0">
        <w:rPr>
          <w:rFonts w:ascii="Calibri" w:hAnsi="Calibri"/>
          <w:sz w:val="22"/>
          <w:szCs w:val="22"/>
        </w:rPr>
        <w:t>,</w:t>
      </w:r>
      <w:r w:rsidRPr="00383B06">
        <w:rPr>
          <w:rFonts w:ascii="Calibri" w:hAnsi="Calibri"/>
          <w:sz w:val="22"/>
          <w:szCs w:val="22"/>
        </w:rPr>
        <w:t xml:space="preserve"> </w:t>
      </w:r>
      <w:proofErr w:type="spellStart"/>
      <w:r w:rsidRPr="00383B06">
        <w:rPr>
          <w:rFonts w:ascii="Calibri" w:hAnsi="Calibri"/>
          <w:sz w:val="22"/>
          <w:szCs w:val="22"/>
        </w:rPr>
        <w:t>τηλ</w:t>
      </w:r>
      <w:proofErr w:type="spellEnd"/>
      <w:r w:rsidRPr="00383B06">
        <w:rPr>
          <w:rFonts w:ascii="Calibri" w:hAnsi="Calibri"/>
          <w:sz w:val="22"/>
          <w:szCs w:val="22"/>
        </w:rPr>
        <w:t xml:space="preserve">.: 2461056360, </w:t>
      </w:r>
      <w:r w:rsidRPr="00383B06">
        <w:rPr>
          <w:rFonts w:ascii="Calibri" w:hAnsi="Calibri"/>
          <w:sz w:val="22"/>
          <w:szCs w:val="22"/>
          <w:lang w:val="en-US"/>
        </w:rPr>
        <w:t>email</w:t>
      </w:r>
      <w:r w:rsidRPr="00383B06">
        <w:rPr>
          <w:rFonts w:ascii="Calibri" w:hAnsi="Calibri"/>
          <w:sz w:val="22"/>
          <w:szCs w:val="22"/>
        </w:rPr>
        <w:t xml:space="preserve">: </w:t>
      </w:r>
      <w:hyperlink r:id="rId8" w:history="1">
        <w:r w:rsidRPr="00383B06">
          <w:rPr>
            <w:rFonts w:ascii="Calibri" w:hAnsi="Calibri"/>
            <w:color w:val="0000FF"/>
            <w:sz w:val="22"/>
            <w:szCs w:val="22"/>
            <w:u w:val="single"/>
          </w:rPr>
          <w:t>ksapalidis@</w:t>
        </w:r>
        <w:r w:rsidRPr="00383B06">
          <w:rPr>
            <w:rFonts w:ascii="Calibri" w:hAnsi="Calibri"/>
            <w:color w:val="0000FF"/>
            <w:sz w:val="22"/>
            <w:szCs w:val="22"/>
            <w:u w:val="single"/>
            <w:lang w:val="en-US"/>
          </w:rPr>
          <w:t>uo</w:t>
        </w:r>
        <w:r w:rsidRPr="00383B06">
          <w:rPr>
            <w:rFonts w:ascii="Calibri" w:hAnsi="Calibri"/>
            <w:color w:val="0000FF"/>
            <w:sz w:val="22"/>
            <w:szCs w:val="22"/>
            <w:u w:val="single"/>
          </w:rPr>
          <w:t>wm.gr</w:t>
        </w:r>
      </w:hyperlink>
      <w:r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</w:p>
    <w:p w14:paraId="00F8FCAA" w14:textId="77777777" w:rsidR="00816EA8" w:rsidRPr="00816EA8" w:rsidRDefault="00816EA8" w:rsidP="00816EA8">
      <w:pPr>
        <w:rPr>
          <w:rFonts w:ascii="Calibri" w:hAnsi="Calibri" w:cs="Times New Roman"/>
          <w:sz w:val="22"/>
          <w:szCs w:val="22"/>
        </w:rPr>
      </w:pPr>
    </w:p>
    <w:p w14:paraId="6B01B782" w14:textId="77777777" w:rsidR="00816EA8" w:rsidRPr="00816EA8" w:rsidRDefault="00816EA8" w:rsidP="00816EA8">
      <w:pPr>
        <w:rPr>
          <w:rFonts w:ascii="Calibri" w:hAnsi="Calibri" w:cs="Times New Roman"/>
          <w:sz w:val="22"/>
          <w:szCs w:val="22"/>
        </w:rPr>
      </w:pPr>
    </w:p>
    <w:p w14:paraId="3BE9E772" w14:textId="77777777" w:rsidR="00816EA8" w:rsidRDefault="00816EA8" w:rsidP="00816EA8">
      <w:pPr>
        <w:rPr>
          <w:rFonts w:ascii="Calibri" w:hAnsi="Calibri" w:cs="Times New Roman"/>
          <w:b/>
          <w:sz w:val="22"/>
          <w:szCs w:val="22"/>
        </w:rPr>
      </w:pPr>
    </w:p>
    <w:p w14:paraId="5BF9B628" w14:textId="77777777" w:rsidR="00955CE7" w:rsidRDefault="00955CE7" w:rsidP="00955CE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15CE11F2" w14:textId="77777777" w:rsidR="00955CE7" w:rsidRPr="00C50A99" w:rsidRDefault="00955CE7" w:rsidP="00955CE7">
      <w:pPr>
        <w:spacing w:line="276" w:lineRule="auto"/>
        <w:rPr>
          <w:rFonts w:ascii="Calibri" w:hAnsi="Calibri"/>
          <w:b/>
          <w:sz w:val="8"/>
          <w:szCs w:val="8"/>
        </w:rPr>
      </w:pPr>
    </w:p>
    <w:p w14:paraId="1D933C98" w14:textId="77777777" w:rsidR="00955CE7" w:rsidRDefault="00955CE7" w:rsidP="00955CE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14:paraId="3488583B" w14:textId="1D5643B8" w:rsidR="00955CE7" w:rsidRDefault="00955CE7" w:rsidP="00955CE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1170A351" w14:textId="77777777" w:rsidR="00955CE7" w:rsidRDefault="00955CE7" w:rsidP="00955CE7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14:paraId="6DAD8E12" w14:textId="77777777" w:rsidR="00955CE7" w:rsidRPr="00390A1B" w:rsidRDefault="00955CE7" w:rsidP="00955CE7">
      <w:pPr>
        <w:spacing w:line="276" w:lineRule="auto"/>
        <w:jc w:val="right"/>
        <w:rPr>
          <w:rFonts w:ascii="Calibri" w:hAnsi="Calibri"/>
          <w:b/>
          <w:sz w:val="10"/>
          <w:szCs w:val="10"/>
        </w:rPr>
      </w:pPr>
    </w:p>
    <w:p w14:paraId="30CAE5F4" w14:textId="6E2BB1F0" w:rsidR="00816EA8" w:rsidRPr="00955CE7" w:rsidRDefault="00955CE7" w:rsidP="00955CE7">
      <w:pPr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sectPr w:rsidR="00816EA8" w:rsidRPr="00955CE7" w:rsidSect="004F124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C887" w14:textId="77777777" w:rsidR="00037ACF" w:rsidRDefault="00037ACF" w:rsidP="00FD4959">
      <w:r>
        <w:separator/>
      </w:r>
    </w:p>
  </w:endnote>
  <w:endnote w:type="continuationSeparator" w:id="0">
    <w:p w14:paraId="25B93815" w14:textId="77777777" w:rsidR="00037ACF" w:rsidRDefault="00037ACF" w:rsidP="00F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1027" w14:textId="5843815D" w:rsidR="00FD4959" w:rsidRDefault="005B39B0">
    <w:pPr>
      <w:pStyle w:val="a5"/>
    </w:pPr>
    <w:bookmarkStart w:id="0" w:name="_Hlk87519706"/>
    <w:r w:rsidRPr="00C2236D">
      <w:rPr>
        <w:rFonts w:ascii="Calibri" w:hAnsi="Calibri" w:cs="Calibri"/>
        <w:i/>
        <w:sz w:val="18"/>
        <w:szCs w:val="18"/>
      </w:rPr>
      <w:t>Πρόσκληση</w:t>
    </w:r>
    <w:r>
      <w:rPr>
        <w:rFonts w:ascii="Calibri" w:hAnsi="Calibri" w:cs="Calibri"/>
        <w:i/>
        <w:sz w:val="18"/>
        <w:szCs w:val="18"/>
      </w:rPr>
      <w:t xml:space="preserve"> κατάθεσης οικονομικών προσφορών</w:t>
    </w:r>
    <w:r w:rsidRPr="00C2236D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 xml:space="preserve">για την </w:t>
    </w:r>
    <w:r w:rsidRPr="004550A8">
      <w:rPr>
        <w:rFonts w:ascii="Calibri" w:hAnsi="Calibri" w:cs="Calibri"/>
        <w:i/>
        <w:sz w:val="18"/>
        <w:szCs w:val="18"/>
      </w:rPr>
      <w:t>Προμήθεια και εγκατάσταση συμπληρωματικού εξοπλισμού για την επέκταση της Κεντρικής Κλιματιστικής Μονάδας (</w:t>
    </w:r>
    <w:r w:rsidRPr="004550A8">
      <w:rPr>
        <w:rFonts w:ascii="Calibri" w:hAnsi="Calibri" w:cs="Calibri"/>
        <w:i/>
        <w:sz w:val="18"/>
        <w:szCs w:val="18"/>
        <w:lang w:val="en-US"/>
      </w:rPr>
      <w:t>AHU</w:t>
    </w:r>
    <w:r w:rsidRPr="004550A8">
      <w:rPr>
        <w:rFonts w:ascii="Calibri" w:hAnsi="Calibri" w:cs="Calibri"/>
        <w:i/>
        <w:sz w:val="18"/>
        <w:szCs w:val="18"/>
      </w:rPr>
      <w:t>) στο Μεγάλο Αμφιθέατρο του ΠΔΜ στα Κοίλα Κοζάνης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7D83" w14:textId="77777777" w:rsidR="00037ACF" w:rsidRDefault="00037ACF" w:rsidP="00FD4959">
      <w:r>
        <w:separator/>
      </w:r>
    </w:p>
  </w:footnote>
  <w:footnote w:type="continuationSeparator" w:id="0">
    <w:p w14:paraId="249F5A8A" w14:textId="77777777" w:rsidR="00037ACF" w:rsidRDefault="00037ACF" w:rsidP="00FD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254C"/>
    <w:multiLevelType w:val="hybridMultilevel"/>
    <w:tmpl w:val="7720800E"/>
    <w:lvl w:ilvl="0" w:tplc="740C8E6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9629E"/>
    <w:multiLevelType w:val="hybridMultilevel"/>
    <w:tmpl w:val="7720800E"/>
    <w:lvl w:ilvl="0" w:tplc="740C8E6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24F"/>
    <w:rsid w:val="000017F7"/>
    <w:rsid w:val="00012D5D"/>
    <w:rsid w:val="00014B5D"/>
    <w:rsid w:val="00015766"/>
    <w:rsid w:val="0001628C"/>
    <w:rsid w:val="00024D23"/>
    <w:rsid w:val="000319DF"/>
    <w:rsid w:val="000347AA"/>
    <w:rsid w:val="00037ACF"/>
    <w:rsid w:val="00037C94"/>
    <w:rsid w:val="00040DEA"/>
    <w:rsid w:val="000435E0"/>
    <w:rsid w:val="00043F3A"/>
    <w:rsid w:val="000478A6"/>
    <w:rsid w:val="00052EB8"/>
    <w:rsid w:val="00057518"/>
    <w:rsid w:val="0006576D"/>
    <w:rsid w:val="00073816"/>
    <w:rsid w:val="000751E5"/>
    <w:rsid w:val="00077CD5"/>
    <w:rsid w:val="00081EB8"/>
    <w:rsid w:val="00085AEC"/>
    <w:rsid w:val="00096D63"/>
    <w:rsid w:val="00097A88"/>
    <w:rsid w:val="000A1CDA"/>
    <w:rsid w:val="000A21D2"/>
    <w:rsid w:val="000A7762"/>
    <w:rsid w:val="000A78ED"/>
    <w:rsid w:val="000A7FF0"/>
    <w:rsid w:val="000B478B"/>
    <w:rsid w:val="000B75A6"/>
    <w:rsid w:val="000C0C19"/>
    <w:rsid w:val="000C4852"/>
    <w:rsid w:val="000C5CCE"/>
    <w:rsid w:val="000C5FEB"/>
    <w:rsid w:val="000D31FB"/>
    <w:rsid w:val="000E44A6"/>
    <w:rsid w:val="000E48F7"/>
    <w:rsid w:val="000E5D00"/>
    <w:rsid w:val="000F1411"/>
    <w:rsid w:val="000F430E"/>
    <w:rsid w:val="000F6F5B"/>
    <w:rsid w:val="00103DC9"/>
    <w:rsid w:val="00112450"/>
    <w:rsid w:val="0011467D"/>
    <w:rsid w:val="00117B70"/>
    <w:rsid w:val="00126C8E"/>
    <w:rsid w:val="00133849"/>
    <w:rsid w:val="00134395"/>
    <w:rsid w:val="00136C9D"/>
    <w:rsid w:val="001410C9"/>
    <w:rsid w:val="00142C2B"/>
    <w:rsid w:val="0014758D"/>
    <w:rsid w:val="00151FB9"/>
    <w:rsid w:val="00154FB8"/>
    <w:rsid w:val="00156C04"/>
    <w:rsid w:val="0015770E"/>
    <w:rsid w:val="00167114"/>
    <w:rsid w:val="00171B26"/>
    <w:rsid w:val="00173240"/>
    <w:rsid w:val="001850CF"/>
    <w:rsid w:val="001A52E7"/>
    <w:rsid w:val="001B5298"/>
    <w:rsid w:val="001C4E49"/>
    <w:rsid w:val="001C63D5"/>
    <w:rsid w:val="001D160C"/>
    <w:rsid w:val="001D64B8"/>
    <w:rsid w:val="001E1FF9"/>
    <w:rsid w:val="001F0A65"/>
    <w:rsid w:val="002007DE"/>
    <w:rsid w:val="00212046"/>
    <w:rsid w:val="0021729B"/>
    <w:rsid w:val="002214F5"/>
    <w:rsid w:val="00226AFB"/>
    <w:rsid w:val="0023043D"/>
    <w:rsid w:val="00233B41"/>
    <w:rsid w:val="0023450E"/>
    <w:rsid w:val="00236887"/>
    <w:rsid w:val="0025737D"/>
    <w:rsid w:val="00260580"/>
    <w:rsid w:val="00266B52"/>
    <w:rsid w:val="00273EB1"/>
    <w:rsid w:val="00274A0F"/>
    <w:rsid w:val="002759CA"/>
    <w:rsid w:val="00286341"/>
    <w:rsid w:val="00286E30"/>
    <w:rsid w:val="00293800"/>
    <w:rsid w:val="00294FE7"/>
    <w:rsid w:val="00296DF8"/>
    <w:rsid w:val="002A2345"/>
    <w:rsid w:val="002A2DC2"/>
    <w:rsid w:val="002A7C31"/>
    <w:rsid w:val="002B0592"/>
    <w:rsid w:val="002B12E3"/>
    <w:rsid w:val="002B27F0"/>
    <w:rsid w:val="002B328E"/>
    <w:rsid w:val="002B4C8D"/>
    <w:rsid w:val="002C3160"/>
    <w:rsid w:val="002C6620"/>
    <w:rsid w:val="002D042E"/>
    <w:rsid w:val="002D0DBF"/>
    <w:rsid w:val="002D25E1"/>
    <w:rsid w:val="002E70E2"/>
    <w:rsid w:val="00310501"/>
    <w:rsid w:val="0031099F"/>
    <w:rsid w:val="0031139A"/>
    <w:rsid w:val="00311A19"/>
    <w:rsid w:val="003141BE"/>
    <w:rsid w:val="003157C0"/>
    <w:rsid w:val="003175AE"/>
    <w:rsid w:val="0032379F"/>
    <w:rsid w:val="00331508"/>
    <w:rsid w:val="00335A82"/>
    <w:rsid w:val="00342B1D"/>
    <w:rsid w:val="00342C95"/>
    <w:rsid w:val="0035685A"/>
    <w:rsid w:val="00356B93"/>
    <w:rsid w:val="00371115"/>
    <w:rsid w:val="0038514C"/>
    <w:rsid w:val="00387937"/>
    <w:rsid w:val="003A76B6"/>
    <w:rsid w:val="003B6530"/>
    <w:rsid w:val="003D28D2"/>
    <w:rsid w:val="003D2B45"/>
    <w:rsid w:val="004102AA"/>
    <w:rsid w:val="0041567A"/>
    <w:rsid w:val="0041782D"/>
    <w:rsid w:val="00460DAF"/>
    <w:rsid w:val="004613DA"/>
    <w:rsid w:val="0047025E"/>
    <w:rsid w:val="0048151C"/>
    <w:rsid w:val="00483B49"/>
    <w:rsid w:val="00491076"/>
    <w:rsid w:val="004915BB"/>
    <w:rsid w:val="004933A0"/>
    <w:rsid w:val="00497F9E"/>
    <w:rsid w:val="004A01D6"/>
    <w:rsid w:val="004B265B"/>
    <w:rsid w:val="004B26D4"/>
    <w:rsid w:val="004B4353"/>
    <w:rsid w:val="004B65C1"/>
    <w:rsid w:val="004B71A3"/>
    <w:rsid w:val="004C0DFB"/>
    <w:rsid w:val="004C638E"/>
    <w:rsid w:val="004D2386"/>
    <w:rsid w:val="004D3ED6"/>
    <w:rsid w:val="004D6EFE"/>
    <w:rsid w:val="004D7E44"/>
    <w:rsid w:val="004F0A79"/>
    <w:rsid w:val="004F124F"/>
    <w:rsid w:val="004F7C10"/>
    <w:rsid w:val="005011D6"/>
    <w:rsid w:val="00511941"/>
    <w:rsid w:val="0052185C"/>
    <w:rsid w:val="00522B23"/>
    <w:rsid w:val="00541A6F"/>
    <w:rsid w:val="00543712"/>
    <w:rsid w:val="00546910"/>
    <w:rsid w:val="005542AE"/>
    <w:rsid w:val="005578DD"/>
    <w:rsid w:val="00570F3B"/>
    <w:rsid w:val="00580616"/>
    <w:rsid w:val="005825EC"/>
    <w:rsid w:val="005843A8"/>
    <w:rsid w:val="00587F2D"/>
    <w:rsid w:val="00594AAF"/>
    <w:rsid w:val="005A0054"/>
    <w:rsid w:val="005A401A"/>
    <w:rsid w:val="005A7C52"/>
    <w:rsid w:val="005B123C"/>
    <w:rsid w:val="005B39B0"/>
    <w:rsid w:val="005B635B"/>
    <w:rsid w:val="005B6F0A"/>
    <w:rsid w:val="005C1F3A"/>
    <w:rsid w:val="005C582D"/>
    <w:rsid w:val="005C7272"/>
    <w:rsid w:val="005C7E1C"/>
    <w:rsid w:val="005D19AC"/>
    <w:rsid w:val="005D21C7"/>
    <w:rsid w:val="005D3F93"/>
    <w:rsid w:val="005D5D12"/>
    <w:rsid w:val="005E09EB"/>
    <w:rsid w:val="005E5E75"/>
    <w:rsid w:val="005E7122"/>
    <w:rsid w:val="005F5A89"/>
    <w:rsid w:val="00600424"/>
    <w:rsid w:val="006014C3"/>
    <w:rsid w:val="00607E5D"/>
    <w:rsid w:val="0061273C"/>
    <w:rsid w:val="0062069A"/>
    <w:rsid w:val="00624A9B"/>
    <w:rsid w:val="00630997"/>
    <w:rsid w:val="0063582A"/>
    <w:rsid w:val="00637669"/>
    <w:rsid w:val="00651D35"/>
    <w:rsid w:val="00654594"/>
    <w:rsid w:val="00657B79"/>
    <w:rsid w:val="0066190B"/>
    <w:rsid w:val="006623D5"/>
    <w:rsid w:val="00665A08"/>
    <w:rsid w:val="00666CCD"/>
    <w:rsid w:val="00676AE2"/>
    <w:rsid w:val="0068079D"/>
    <w:rsid w:val="00681D16"/>
    <w:rsid w:val="006A014D"/>
    <w:rsid w:val="006A355E"/>
    <w:rsid w:val="006C232A"/>
    <w:rsid w:val="006C737B"/>
    <w:rsid w:val="006E0237"/>
    <w:rsid w:val="006F27CA"/>
    <w:rsid w:val="006F5649"/>
    <w:rsid w:val="007043AE"/>
    <w:rsid w:val="00705AF7"/>
    <w:rsid w:val="00707387"/>
    <w:rsid w:val="00714354"/>
    <w:rsid w:val="00716324"/>
    <w:rsid w:val="00717F26"/>
    <w:rsid w:val="00730440"/>
    <w:rsid w:val="007326ED"/>
    <w:rsid w:val="00745298"/>
    <w:rsid w:val="007466FA"/>
    <w:rsid w:val="00752C45"/>
    <w:rsid w:val="00765A43"/>
    <w:rsid w:val="0077685A"/>
    <w:rsid w:val="00776B80"/>
    <w:rsid w:val="00777D58"/>
    <w:rsid w:val="007857DA"/>
    <w:rsid w:val="00795E5E"/>
    <w:rsid w:val="00797F7C"/>
    <w:rsid w:val="007B7F2E"/>
    <w:rsid w:val="007C382F"/>
    <w:rsid w:val="007C3A16"/>
    <w:rsid w:val="007D154A"/>
    <w:rsid w:val="007E6FB9"/>
    <w:rsid w:val="007F392E"/>
    <w:rsid w:val="007F4D7C"/>
    <w:rsid w:val="00803F36"/>
    <w:rsid w:val="00804953"/>
    <w:rsid w:val="00807138"/>
    <w:rsid w:val="00813E79"/>
    <w:rsid w:val="00816EA8"/>
    <w:rsid w:val="0081767D"/>
    <w:rsid w:val="00823533"/>
    <w:rsid w:val="0083321D"/>
    <w:rsid w:val="008334F3"/>
    <w:rsid w:val="0084223E"/>
    <w:rsid w:val="00843B0C"/>
    <w:rsid w:val="00852064"/>
    <w:rsid w:val="00854C4C"/>
    <w:rsid w:val="008576F8"/>
    <w:rsid w:val="00870E10"/>
    <w:rsid w:val="0087504A"/>
    <w:rsid w:val="00880F3C"/>
    <w:rsid w:val="008815EC"/>
    <w:rsid w:val="00881B94"/>
    <w:rsid w:val="00886B95"/>
    <w:rsid w:val="00890A10"/>
    <w:rsid w:val="008A1634"/>
    <w:rsid w:val="008A4ADB"/>
    <w:rsid w:val="008C1881"/>
    <w:rsid w:val="008D495C"/>
    <w:rsid w:val="008D66C9"/>
    <w:rsid w:val="008D7EB8"/>
    <w:rsid w:val="008E4779"/>
    <w:rsid w:val="008F1353"/>
    <w:rsid w:val="008F3AE3"/>
    <w:rsid w:val="0090218D"/>
    <w:rsid w:val="0090446D"/>
    <w:rsid w:val="00907E12"/>
    <w:rsid w:val="00910292"/>
    <w:rsid w:val="009249B7"/>
    <w:rsid w:val="0092506D"/>
    <w:rsid w:val="00926C39"/>
    <w:rsid w:val="009305E8"/>
    <w:rsid w:val="00930F4E"/>
    <w:rsid w:val="00931763"/>
    <w:rsid w:val="00940DD1"/>
    <w:rsid w:val="00941FCB"/>
    <w:rsid w:val="00944024"/>
    <w:rsid w:val="00955CE7"/>
    <w:rsid w:val="00956737"/>
    <w:rsid w:val="00960B9C"/>
    <w:rsid w:val="00962E17"/>
    <w:rsid w:val="00963FF8"/>
    <w:rsid w:val="00981C8B"/>
    <w:rsid w:val="00982773"/>
    <w:rsid w:val="009829E4"/>
    <w:rsid w:val="00986567"/>
    <w:rsid w:val="00990C8D"/>
    <w:rsid w:val="0099351B"/>
    <w:rsid w:val="009A1F4E"/>
    <w:rsid w:val="009A27FC"/>
    <w:rsid w:val="009B3B5E"/>
    <w:rsid w:val="009C1899"/>
    <w:rsid w:val="009D03E3"/>
    <w:rsid w:val="009D0B6D"/>
    <w:rsid w:val="009D3C0B"/>
    <w:rsid w:val="009D6D5A"/>
    <w:rsid w:val="009D79A5"/>
    <w:rsid w:val="009E3F20"/>
    <w:rsid w:val="009E493E"/>
    <w:rsid w:val="009E6E19"/>
    <w:rsid w:val="009F329B"/>
    <w:rsid w:val="009F63E8"/>
    <w:rsid w:val="009F68D5"/>
    <w:rsid w:val="009F7A76"/>
    <w:rsid w:val="00A06756"/>
    <w:rsid w:val="00A07609"/>
    <w:rsid w:val="00A11704"/>
    <w:rsid w:val="00A12F57"/>
    <w:rsid w:val="00A15786"/>
    <w:rsid w:val="00A27F4A"/>
    <w:rsid w:val="00A30C0B"/>
    <w:rsid w:val="00A34474"/>
    <w:rsid w:val="00A40630"/>
    <w:rsid w:val="00A45C62"/>
    <w:rsid w:val="00A535F6"/>
    <w:rsid w:val="00A53CFC"/>
    <w:rsid w:val="00A559A6"/>
    <w:rsid w:val="00A63CD1"/>
    <w:rsid w:val="00A66ECE"/>
    <w:rsid w:val="00A67354"/>
    <w:rsid w:val="00A912F3"/>
    <w:rsid w:val="00A92F79"/>
    <w:rsid w:val="00A93D6F"/>
    <w:rsid w:val="00A94221"/>
    <w:rsid w:val="00AA4784"/>
    <w:rsid w:val="00AA7EFE"/>
    <w:rsid w:val="00AB21FA"/>
    <w:rsid w:val="00AB461B"/>
    <w:rsid w:val="00AB7E6F"/>
    <w:rsid w:val="00AC2F9E"/>
    <w:rsid w:val="00AD2C52"/>
    <w:rsid w:val="00AE2725"/>
    <w:rsid w:val="00AF0946"/>
    <w:rsid w:val="00AF1649"/>
    <w:rsid w:val="00AF364F"/>
    <w:rsid w:val="00B05FCE"/>
    <w:rsid w:val="00B21734"/>
    <w:rsid w:val="00B270E0"/>
    <w:rsid w:val="00B3267A"/>
    <w:rsid w:val="00B327F1"/>
    <w:rsid w:val="00B459CB"/>
    <w:rsid w:val="00B61994"/>
    <w:rsid w:val="00B717FE"/>
    <w:rsid w:val="00B741B5"/>
    <w:rsid w:val="00B74213"/>
    <w:rsid w:val="00B77100"/>
    <w:rsid w:val="00B85B23"/>
    <w:rsid w:val="00BB313D"/>
    <w:rsid w:val="00BB5578"/>
    <w:rsid w:val="00BC3F99"/>
    <w:rsid w:val="00BD391F"/>
    <w:rsid w:val="00BF3B59"/>
    <w:rsid w:val="00C12630"/>
    <w:rsid w:val="00C14973"/>
    <w:rsid w:val="00C14D18"/>
    <w:rsid w:val="00C47239"/>
    <w:rsid w:val="00C54C53"/>
    <w:rsid w:val="00C54FC7"/>
    <w:rsid w:val="00C553A3"/>
    <w:rsid w:val="00C625E6"/>
    <w:rsid w:val="00C640D0"/>
    <w:rsid w:val="00C6499E"/>
    <w:rsid w:val="00C76670"/>
    <w:rsid w:val="00C77D89"/>
    <w:rsid w:val="00C807CA"/>
    <w:rsid w:val="00C91536"/>
    <w:rsid w:val="00C94EFE"/>
    <w:rsid w:val="00C9515C"/>
    <w:rsid w:val="00CA31B9"/>
    <w:rsid w:val="00CB189F"/>
    <w:rsid w:val="00CB341E"/>
    <w:rsid w:val="00CB645C"/>
    <w:rsid w:val="00CB7A7B"/>
    <w:rsid w:val="00CC3377"/>
    <w:rsid w:val="00CE22E5"/>
    <w:rsid w:val="00CE2D1E"/>
    <w:rsid w:val="00CE3CA5"/>
    <w:rsid w:val="00D01310"/>
    <w:rsid w:val="00D14760"/>
    <w:rsid w:val="00D2083D"/>
    <w:rsid w:val="00D2168B"/>
    <w:rsid w:val="00D217FD"/>
    <w:rsid w:val="00D3099F"/>
    <w:rsid w:val="00D31850"/>
    <w:rsid w:val="00D34811"/>
    <w:rsid w:val="00D533B8"/>
    <w:rsid w:val="00D60127"/>
    <w:rsid w:val="00D64224"/>
    <w:rsid w:val="00D67AE3"/>
    <w:rsid w:val="00D71509"/>
    <w:rsid w:val="00D731D1"/>
    <w:rsid w:val="00DA14C8"/>
    <w:rsid w:val="00DA4DFF"/>
    <w:rsid w:val="00DA56AD"/>
    <w:rsid w:val="00DA76A5"/>
    <w:rsid w:val="00DB397A"/>
    <w:rsid w:val="00DB7D6C"/>
    <w:rsid w:val="00DC2389"/>
    <w:rsid w:val="00DC2EE2"/>
    <w:rsid w:val="00DC4156"/>
    <w:rsid w:val="00DC44D7"/>
    <w:rsid w:val="00DE0E89"/>
    <w:rsid w:val="00DE3A04"/>
    <w:rsid w:val="00DF05A2"/>
    <w:rsid w:val="00DF2A0D"/>
    <w:rsid w:val="00E00CFE"/>
    <w:rsid w:val="00E01998"/>
    <w:rsid w:val="00E0352E"/>
    <w:rsid w:val="00E15C75"/>
    <w:rsid w:val="00E3376F"/>
    <w:rsid w:val="00E33A25"/>
    <w:rsid w:val="00E345D5"/>
    <w:rsid w:val="00E34E1A"/>
    <w:rsid w:val="00E34EEC"/>
    <w:rsid w:val="00E51320"/>
    <w:rsid w:val="00E5297A"/>
    <w:rsid w:val="00E54CDB"/>
    <w:rsid w:val="00E60630"/>
    <w:rsid w:val="00E71CF2"/>
    <w:rsid w:val="00E72D6E"/>
    <w:rsid w:val="00E756D3"/>
    <w:rsid w:val="00E75D4A"/>
    <w:rsid w:val="00E94D4D"/>
    <w:rsid w:val="00E959B8"/>
    <w:rsid w:val="00EA0E13"/>
    <w:rsid w:val="00EA3E29"/>
    <w:rsid w:val="00EC2B18"/>
    <w:rsid w:val="00ED3296"/>
    <w:rsid w:val="00ED5FF6"/>
    <w:rsid w:val="00EE11E2"/>
    <w:rsid w:val="00EE3038"/>
    <w:rsid w:val="00EE760A"/>
    <w:rsid w:val="00F02FE1"/>
    <w:rsid w:val="00F03D7D"/>
    <w:rsid w:val="00F2129F"/>
    <w:rsid w:val="00F22FFF"/>
    <w:rsid w:val="00F237DA"/>
    <w:rsid w:val="00F23828"/>
    <w:rsid w:val="00F24395"/>
    <w:rsid w:val="00F33266"/>
    <w:rsid w:val="00F35F62"/>
    <w:rsid w:val="00F40268"/>
    <w:rsid w:val="00F43333"/>
    <w:rsid w:val="00F43673"/>
    <w:rsid w:val="00F65E38"/>
    <w:rsid w:val="00F731BE"/>
    <w:rsid w:val="00F77159"/>
    <w:rsid w:val="00F84FBC"/>
    <w:rsid w:val="00F90773"/>
    <w:rsid w:val="00F92170"/>
    <w:rsid w:val="00F921D9"/>
    <w:rsid w:val="00F92785"/>
    <w:rsid w:val="00F94235"/>
    <w:rsid w:val="00F9684D"/>
    <w:rsid w:val="00FA5614"/>
    <w:rsid w:val="00FB0FBE"/>
    <w:rsid w:val="00FC1103"/>
    <w:rsid w:val="00FD1FB0"/>
    <w:rsid w:val="00FD4959"/>
    <w:rsid w:val="00FD5909"/>
    <w:rsid w:val="00FE2052"/>
    <w:rsid w:val="00FE63AE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1DCE"/>
  <w15:chartTrackingRefBased/>
  <w15:docId w15:val="{6366D6B2-7977-4B54-A7EC-97857CA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Head 1,Head 11,Head 12,Head 111,Head 13,Head 112,Head 14,Head 113,Head 15,Head 114,Head 16,Head 115,Head 17,Head 116,Head 18,Head 117,Head 19,Head 118,Head 121,Head 1111,Head 131,Head 1121,Head 141,Head 1131,Head 151,Head 1141,Head 161,H1"/>
    <w:basedOn w:val="a"/>
    <w:next w:val="a"/>
    <w:qFormat/>
    <w:rsid w:val="004F12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F124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styleId="a3">
    <w:name w:val="Strong"/>
    <w:uiPriority w:val="22"/>
    <w:qFormat/>
    <w:rsid w:val="00630997"/>
    <w:rPr>
      <w:b/>
    </w:rPr>
  </w:style>
  <w:style w:type="paragraph" w:customStyle="1" w:styleId="Default">
    <w:name w:val="Default"/>
    <w:rsid w:val="00630997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customStyle="1" w:styleId="10">
    <w:name w:val="Βασικό1"/>
    <w:basedOn w:val="a0"/>
    <w:rsid w:val="00630997"/>
  </w:style>
  <w:style w:type="character" w:customStyle="1" w:styleId="pdgl">
    <w:name w:val="pdgl"/>
    <w:basedOn w:val="a0"/>
    <w:rsid w:val="00630997"/>
  </w:style>
  <w:style w:type="paragraph" w:styleId="a4">
    <w:name w:val="header"/>
    <w:basedOn w:val="a"/>
    <w:link w:val="Char"/>
    <w:rsid w:val="00FD49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FD4959"/>
    <w:rPr>
      <w:rFonts w:ascii="Arial" w:hAnsi="Arial" w:cs="Arial"/>
    </w:rPr>
  </w:style>
  <w:style w:type="paragraph" w:styleId="a5">
    <w:name w:val="footer"/>
    <w:basedOn w:val="a"/>
    <w:link w:val="Char0"/>
    <w:rsid w:val="00FD49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FD4959"/>
    <w:rPr>
      <w:rFonts w:ascii="Arial" w:hAnsi="Arial" w:cs="Arial"/>
    </w:rPr>
  </w:style>
  <w:style w:type="character" w:styleId="-">
    <w:name w:val="Hyperlink"/>
    <w:uiPriority w:val="99"/>
    <w:rsid w:val="00FD5909"/>
    <w:rPr>
      <w:color w:val="0000FF"/>
      <w:u w:val="single"/>
    </w:rPr>
  </w:style>
  <w:style w:type="table" w:styleId="a6">
    <w:name w:val="Table Grid"/>
    <w:basedOn w:val="a1"/>
    <w:uiPriority w:val="39"/>
    <w:rsid w:val="009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palidis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apalidis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/>
  <LinksUpToDate>false</LinksUpToDate>
  <CharactersWithSpaces>3634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mailto:ggalanis@uowm.gr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subject/>
  <dc:creator>USER</dc:creator>
  <cp:keywords/>
  <dc:description/>
  <cp:lastModifiedBy>ΣΙΑΜΙΔΟΥ  ΧΑΡΑ</cp:lastModifiedBy>
  <cp:revision>10</cp:revision>
  <dcterms:created xsi:type="dcterms:W3CDTF">2021-07-07T11:16:00Z</dcterms:created>
  <dcterms:modified xsi:type="dcterms:W3CDTF">2021-11-11T11:35:00Z</dcterms:modified>
</cp:coreProperties>
</file>