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00" w:rsidRPr="00D22FE7" w:rsidRDefault="003F5B00" w:rsidP="003F5B00">
      <w:pPr>
        <w:pStyle w:val="Contents"/>
        <w:spacing w:line="276" w:lineRule="auto"/>
        <w:rPr>
          <w:rFonts w:asciiTheme="minorHAnsi" w:hAnsiTheme="minorHAnsi" w:cstheme="minorHAnsi"/>
          <w:sz w:val="22"/>
          <w:szCs w:val="22"/>
        </w:rPr>
      </w:pPr>
      <w:bookmarkStart w:id="0" w:name="_Toc64362967"/>
      <w:bookmarkStart w:id="1" w:name="_Toc62029738"/>
      <w:r w:rsidRPr="00D22FE7">
        <w:rPr>
          <w:rFonts w:asciiTheme="minorHAnsi" w:hAnsiTheme="minorHAnsi" w:cstheme="minorHAnsi"/>
          <w:sz w:val="22"/>
          <w:szCs w:val="22"/>
        </w:rPr>
        <w:t xml:space="preserve">Περιεχόμενα – Τεχνικές Προδιαγραφές – Πίνακες Συμμόρφωσης Τμήματος </w:t>
      </w:r>
      <w:r>
        <w:rPr>
          <w:rFonts w:asciiTheme="minorHAnsi" w:hAnsiTheme="minorHAnsi" w:cstheme="minorHAnsi"/>
          <w:sz w:val="22"/>
          <w:szCs w:val="22"/>
        </w:rPr>
        <w:t>Ε</w:t>
      </w:r>
      <w:bookmarkEnd w:id="0"/>
      <w:r w:rsidRPr="00D22FE7">
        <w:rPr>
          <w:rFonts w:asciiTheme="minorHAnsi" w:hAnsiTheme="minorHAnsi" w:cstheme="minorHAnsi"/>
          <w:sz w:val="22"/>
          <w:szCs w:val="22"/>
        </w:rPr>
        <w:t xml:space="preserve"> </w:t>
      </w:r>
    </w:p>
    <w:p w:rsidR="00335A0A" w:rsidRDefault="00C536A7">
      <w:pPr>
        <w:pStyle w:val="11"/>
        <w:tabs>
          <w:tab w:val="right" w:leader="dot" w:pos="9628"/>
        </w:tabs>
        <w:rPr>
          <w:rFonts w:asciiTheme="minorHAnsi" w:eastAsiaTheme="minorEastAsia" w:hAnsiTheme="minorHAnsi" w:cstheme="minorBidi"/>
          <w:b w:val="0"/>
          <w:bCs w:val="0"/>
          <w:caps w:val="0"/>
          <w:noProof/>
          <w:sz w:val="22"/>
          <w:szCs w:val="22"/>
          <w:lang w:val="el-GR" w:eastAsia="el-GR"/>
        </w:rPr>
      </w:pPr>
      <w:r w:rsidRPr="00C536A7">
        <w:rPr>
          <w:rFonts w:asciiTheme="minorHAnsi" w:hAnsiTheme="minorHAnsi" w:cstheme="minorHAnsi"/>
        </w:rPr>
        <w:fldChar w:fldCharType="begin"/>
      </w:r>
      <w:r w:rsidR="003F5B00" w:rsidRPr="00474863">
        <w:rPr>
          <w:rFonts w:asciiTheme="minorHAnsi" w:hAnsiTheme="minorHAnsi" w:cstheme="minorHAnsi"/>
        </w:rPr>
        <w:instrText xml:space="preserve"> TOC \o "1-4" \h</w:instrText>
      </w:r>
      <w:r w:rsidRPr="00C536A7">
        <w:rPr>
          <w:rFonts w:asciiTheme="minorHAnsi" w:hAnsiTheme="minorHAnsi" w:cstheme="minorHAnsi"/>
        </w:rPr>
        <w:fldChar w:fldCharType="separate"/>
      </w:r>
      <w:hyperlink w:anchor="_Toc64362967" w:history="1">
        <w:r w:rsidR="00335A0A" w:rsidRPr="00BE5ED5">
          <w:rPr>
            <w:rStyle w:val="-"/>
            <w:rFonts w:cstheme="minorHAnsi"/>
            <w:noProof/>
          </w:rPr>
          <w:t>Περιεχόμενα – Τεχνικές Προδιαγραφές – Πίνακες Συμμόρφωσης Τμήματος Ε</w:t>
        </w:r>
        <w:r w:rsidR="00335A0A">
          <w:rPr>
            <w:noProof/>
          </w:rPr>
          <w:tab/>
        </w:r>
        <w:r>
          <w:rPr>
            <w:noProof/>
          </w:rPr>
          <w:fldChar w:fldCharType="begin"/>
        </w:r>
        <w:r w:rsidR="00335A0A">
          <w:rPr>
            <w:noProof/>
          </w:rPr>
          <w:instrText xml:space="preserve"> PAGEREF _Toc64362967 \h </w:instrText>
        </w:r>
        <w:r>
          <w:rPr>
            <w:noProof/>
          </w:rPr>
        </w:r>
        <w:r>
          <w:rPr>
            <w:noProof/>
          </w:rPr>
          <w:fldChar w:fldCharType="separate"/>
        </w:r>
        <w:r w:rsidR="00335A0A">
          <w:rPr>
            <w:noProof/>
          </w:rPr>
          <w:t>1</w:t>
        </w:r>
        <w:r>
          <w:rPr>
            <w:noProof/>
          </w:rPr>
          <w:fldChar w:fldCharType="end"/>
        </w:r>
      </w:hyperlink>
    </w:p>
    <w:p w:rsidR="00335A0A" w:rsidRDefault="00C536A7">
      <w:pPr>
        <w:pStyle w:val="21"/>
        <w:tabs>
          <w:tab w:val="right" w:leader="dot" w:pos="9628"/>
        </w:tabs>
        <w:rPr>
          <w:rFonts w:asciiTheme="minorHAnsi" w:eastAsiaTheme="minorEastAsia" w:hAnsiTheme="minorHAnsi" w:cstheme="minorBidi"/>
          <w:smallCaps w:val="0"/>
          <w:noProof/>
          <w:sz w:val="22"/>
          <w:szCs w:val="22"/>
          <w:lang w:val="el-GR" w:eastAsia="el-GR"/>
        </w:rPr>
      </w:pPr>
      <w:hyperlink w:anchor="_Toc64362968" w:history="1">
        <w:r w:rsidR="00335A0A" w:rsidRPr="00BE5ED5">
          <w:rPr>
            <w:rStyle w:val="-"/>
            <w:rFonts w:cstheme="minorHAnsi"/>
            <w:noProof/>
            <w:lang w:val="el-GR"/>
          </w:rPr>
          <w:t>ΤΜΗΜΑ Ε</w:t>
        </w:r>
        <w:r w:rsidR="00335A0A">
          <w:rPr>
            <w:noProof/>
          </w:rPr>
          <w:tab/>
        </w:r>
        <w:r>
          <w:rPr>
            <w:noProof/>
          </w:rPr>
          <w:fldChar w:fldCharType="begin"/>
        </w:r>
        <w:r w:rsidR="00335A0A">
          <w:rPr>
            <w:noProof/>
          </w:rPr>
          <w:instrText xml:space="preserve"> PAGEREF _Toc64362968 \h </w:instrText>
        </w:r>
        <w:r>
          <w:rPr>
            <w:noProof/>
          </w:rPr>
        </w:r>
        <w:r>
          <w:rPr>
            <w:noProof/>
          </w:rPr>
          <w:fldChar w:fldCharType="separate"/>
        </w:r>
        <w:r w:rsidR="00335A0A">
          <w:rPr>
            <w:noProof/>
          </w:rPr>
          <w:t>2</w:t>
        </w:r>
        <w:r>
          <w:rPr>
            <w:noProof/>
          </w:rPr>
          <w:fldChar w:fldCharType="end"/>
        </w:r>
      </w:hyperlink>
    </w:p>
    <w:p w:rsidR="00335A0A" w:rsidRDefault="00C536A7">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2969" w:history="1">
        <w:r w:rsidR="00335A0A" w:rsidRPr="00BE5ED5">
          <w:rPr>
            <w:rStyle w:val="-"/>
            <w:rFonts w:cstheme="minorHAnsi"/>
            <w:noProof/>
            <w:lang w:val="el-GR"/>
          </w:rPr>
          <w:t>Είδος 41. Θρανία με καθίσματα και ανεξάρτητα έδρανα πακτωμένα</w:t>
        </w:r>
        <w:r w:rsidR="00335A0A">
          <w:rPr>
            <w:noProof/>
          </w:rPr>
          <w:tab/>
        </w:r>
        <w:r>
          <w:rPr>
            <w:noProof/>
          </w:rPr>
          <w:fldChar w:fldCharType="begin"/>
        </w:r>
        <w:r w:rsidR="00335A0A">
          <w:rPr>
            <w:noProof/>
          </w:rPr>
          <w:instrText xml:space="preserve"> PAGEREF _Toc64362969 \h </w:instrText>
        </w:r>
        <w:r>
          <w:rPr>
            <w:noProof/>
          </w:rPr>
        </w:r>
        <w:r>
          <w:rPr>
            <w:noProof/>
          </w:rPr>
          <w:fldChar w:fldCharType="separate"/>
        </w:r>
        <w:r w:rsidR="00335A0A">
          <w:rPr>
            <w:noProof/>
          </w:rPr>
          <w:t>2</w:t>
        </w:r>
        <w:r>
          <w:rPr>
            <w:noProof/>
          </w:rPr>
          <w:fldChar w:fldCharType="end"/>
        </w:r>
      </w:hyperlink>
    </w:p>
    <w:p w:rsidR="00335A0A" w:rsidRDefault="00C536A7">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2970" w:history="1">
        <w:r w:rsidR="00335A0A" w:rsidRPr="00BE5ED5">
          <w:rPr>
            <w:rStyle w:val="-"/>
            <w:rFonts w:cstheme="minorHAnsi"/>
            <w:noProof/>
            <w:lang w:val="el-GR"/>
          </w:rPr>
          <w:t>Είδος 42. Ασπροπίνακες μαρκαδόρου επάλληλοι 300*120εκ.</w:t>
        </w:r>
        <w:r w:rsidR="00335A0A">
          <w:rPr>
            <w:noProof/>
          </w:rPr>
          <w:tab/>
        </w:r>
        <w:r>
          <w:rPr>
            <w:noProof/>
          </w:rPr>
          <w:fldChar w:fldCharType="begin"/>
        </w:r>
        <w:r w:rsidR="00335A0A">
          <w:rPr>
            <w:noProof/>
          </w:rPr>
          <w:instrText xml:space="preserve"> PAGEREF _Toc64362970 \h </w:instrText>
        </w:r>
        <w:r>
          <w:rPr>
            <w:noProof/>
          </w:rPr>
        </w:r>
        <w:r>
          <w:rPr>
            <w:noProof/>
          </w:rPr>
          <w:fldChar w:fldCharType="separate"/>
        </w:r>
        <w:r w:rsidR="00335A0A">
          <w:rPr>
            <w:noProof/>
          </w:rPr>
          <w:t>4</w:t>
        </w:r>
        <w:r>
          <w:rPr>
            <w:noProof/>
          </w:rPr>
          <w:fldChar w:fldCharType="end"/>
        </w:r>
      </w:hyperlink>
    </w:p>
    <w:p w:rsidR="00335A0A" w:rsidRDefault="00C536A7">
      <w:pPr>
        <w:pStyle w:val="30"/>
        <w:tabs>
          <w:tab w:val="right" w:leader="dot" w:pos="9628"/>
        </w:tabs>
        <w:rPr>
          <w:rFonts w:asciiTheme="minorHAnsi" w:eastAsiaTheme="minorEastAsia" w:hAnsiTheme="minorHAnsi" w:cstheme="minorBidi"/>
          <w:i w:val="0"/>
          <w:iCs w:val="0"/>
          <w:noProof/>
          <w:sz w:val="22"/>
          <w:szCs w:val="22"/>
          <w:lang w:val="el-GR" w:eastAsia="el-GR"/>
        </w:rPr>
      </w:pPr>
      <w:hyperlink w:anchor="_Toc64362971" w:history="1">
        <w:r w:rsidR="00335A0A" w:rsidRPr="00BE5ED5">
          <w:rPr>
            <w:rStyle w:val="-"/>
            <w:rFonts w:cstheme="minorHAnsi"/>
            <w:noProof/>
            <w:lang w:val="el-GR"/>
          </w:rPr>
          <w:t>Είδος 43. Ασπροπίνακας μαρκαδόρου 180*120εκ.</w:t>
        </w:r>
        <w:r w:rsidR="00335A0A">
          <w:rPr>
            <w:noProof/>
          </w:rPr>
          <w:tab/>
        </w:r>
        <w:r>
          <w:rPr>
            <w:noProof/>
          </w:rPr>
          <w:fldChar w:fldCharType="begin"/>
        </w:r>
        <w:r w:rsidR="00335A0A">
          <w:rPr>
            <w:noProof/>
          </w:rPr>
          <w:instrText xml:space="preserve"> PAGEREF _Toc64362971 \h </w:instrText>
        </w:r>
        <w:r>
          <w:rPr>
            <w:noProof/>
          </w:rPr>
        </w:r>
        <w:r>
          <w:rPr>
            <w:noProof/>
          </w:rPr>
          <w:fldChar w:fldCharType="separate"/>
        </w:r>
        <w:r w:rsidR="00335A0A">
          <w:rPr>
            <w:noProof/>
          </w:rPr>
          <w:t>5</w:t>
        </w:r>
        <w:r>
          <w:rPr>
            <w:noProof/>
          </w:rPr>
          <w:fldChar w:fldCharType="end"/>
        </w:r>
      </w:hyperlink>
    </w:p>
    <w:p w:rsidR="003F5B00" w:rsidRDefault="00C536A7" w:rsidP="003F5B00">
      <w:pPr>
        <w:pStyle w:val="2"/>
        <w:spacing w:line="276" w:lineRule="auto"/>
        <w:rPr>
          <w:rFonts w:asciiTheme="minorHAnsi" w:hAnsiTheme="minorHAnsi" w:cstheme="minorHAnsi"/>
        </w:rPr>
      </w:pPr>
      <w:r w:rsidRPr="00474863">
        <w:rPr>
          <w:rFonts w:asciiTheme="minorHAnsi" w:hAnsiTheme="minorHAnsi" w:cstheme="minorHAnsi"/>
        </w:rPr>
        <w:fldChar w:fldCharType="end"/>
      </w:r>
    </w:p>
    <w:p w:rsidR="003F5B00" w:rsidRDefault="003F5B00" w:rsidP="003F5B00">
      <w:pPr>
        <w:rPr>
          <w:color w:val="002060"/>
          <w:sz w:val="24"/>
          <w:szCs w:val="22"/>
          <w:lang w:val="en-GB" w:eastAsia="zh-CN"/>
        </w:rPr>
      </w:pPr>
      <w:r>
        <w:br w:type="page"/>
      </w:r>
    </w:p>
    <w:p w:rsidR="003F5B00" w:rsidRPr="00474863" w:rsidRDefault="003F5B00" w:rsidP="003F5B00">
      <w:pPr>
        <w:pStyle w:val="2"/>
        <w:spacing w:line="276" w:lineRule="auto"/>
        <w:rPr>
          <w:rFonts w:asciiTheme="minorHAnsi" w:hAnsiTheme="minorHAnsi" w:cstheme="minorHAnsi"/>
          <w:sz w:val="20"/>
          <w:szCs w:val="20"/>
          <w:lang w:val="el-GR"/>
        </w:rPr>
      </w:pPr>
      <w:bookmarkStart w:id="2" w:name="_Toc64362968"/>
      <w:r w:rsidRPr="00474863">
        <w:rPr>
          <w:rFonts w:asciiTheme="minorHAnsi" w:hAnsiTheme="minorHAnsi" w:cstheme="minorHAnsi"/>
          <w:sz w:val="20"/>
          <w:szCs w:val="20"/>
          <w:lang w:val="el-GR"/>
        </w:rPr>
        <w:lastRenderedPageBreak/>
        <w:t>ΤΜΗΜΑ Ε</w:t>
      </w:r>
      <w:bookmarkEnd w:id="1"/>
      <w:bookmarkEnd w:id="2"/>
    </w:p>
    <w:p w:rsidR="003F5B00" w:rsidRPr="00474863" w:rsidRDefault="003F5B00" w:rsidP="003F5B00">
      <w:pPr>
        <w:pStyle w:val="3"/>
        <w:spacing w:line="276" w:lineRule="auto"/>
        <w:rPr>
          <w:rFonts w:asciiTheme="minorHAnsi" w:hAnsiTheme="minorHAnsi" w:cstheme="minorHAnsi"/>
          <w:sz w:val="20"/>
          <w:szCs w:val="20"/>
          <w:lang w:val="el-GR"/>
        </w:rPr>
      </w:pPr>
      <w:bookmarkStart w:id="3" w:name="_Toc62029739"/>
      <w:bookmarkStart w:id="4" w:name="_Toc64362969"/>
      <w:r w:rsidRPr="00474863">
        <w:rPr>
          <w:rFonts w:asciiTheme="minorHAnsi" w:hAnsiTheme="minorHAnsi" w:cstheme="minorHAnsi"/>
          <w:sz w:val="20"/>
          <w:szCs w:val="20"/>
          <w:lang w:val="el-GR"/>
        </w:rPr>
        <w:t>Είδος 41. Θρανία με καθίσματα και ανεξάρτητα έδρανα πακτωμένα</w:t>
      </w:r>
      <w:bookmarkEnd w:id="3"/>
      <w:bookmarkEnd w:id="4"/>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F5B00"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 xml:space="preserve">Α/Α </w:t>
            </w:r>
          </w:p>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F5B00" w:rsidRPr="00474863" w:rsidTr="002A4C26">
        <w:trPr>
          <w:trHeight w:val="266"/>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hAnsiTheme="minorHAnsi" w:cstheme="minorHAnsi"/>
                <w:b/>
              </w:rPr>
            </w:pPr>
            <w:r w:rsidRPr="00474863">
              <w:rPr>
                <w:rFonts w:asciiTheme="minorHAnsi" w:hAnsiTheme="minorHAnsi" w:cstheme="minorHAnsi"/>
                <w:b/>
              </w:rPr>
              <w:t xml:space="preserve">Θρανία με καθίσματα και ανεξάρτητα έδρανα πακτωμένα </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41.1</w:t>
            </w:r>
          </w:p>
        </w:tc>
        <w:tc>
          <w:tcPr>
            <w:tcW w:w="6606"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both"/>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Θρανία 2 και 3 θέσεων με κάθισμα και τραπέζι στο πίσω μέρος τους</w:t>
            </w:r>
          </w:p>
        </w:tc>
        <w:tc>
          <w:tcPr>
            <w:tcW w:w="850"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41.1.1</w:t>
            </w:r>
          </w:p>
        </w:tc>
        <w:tc>
          <w:tcPr>
            <w:tcW w:w="660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412"/>
        </w:trPr>
        <w:tc>
          <w:tcPr>
            <w:tcW w:w="766"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F5B00" w:rsidRPr="00474863" w:rsidRDefault="003F5B00" w:rsidP="003F5B00">
            <w:pPr>
              <w:numPr>
                <w:ilvl w:val="0"/>
                <w:numId w:val="7"/>
              </w:numPr>
              <w:spacing w:line="276" w:lineRule="auto"/>
              <w:rPr>
                <w:rFonts w:asciiTheme="minorHAnsi" w:hAnsiTheme="minorHAnsi" w:cstheme="minorHAnsi"/>
              </w:rPr>
            </w:pPr>
            <w:r w:rsidRPr="00474863">
              <w:rPr>
                <w:rFonts w:asciiTheme="minorHAnsi" w:hAnsiTheme="minorHAnsi" w:cstheme="minorHAnsi"/>
                <w:b/>
                <w:bCs/>
              </w:rPr>
              <w:t>Μέρη Κατασκευής</w:t>
            </w:r>
          </w:p>
          <w:p w:rsidR="003F5B00" w:rsidRPr="00474863" w:rsidRDefault="003F5B00" w:rsidP="002A4C26">
            <w:pPr>
              <w:numPr>
                <w:ilvl w:val="0"/>
                <w:numId w:val="53"/>
              </w:numPr>
              <w:spacing w:line="276" w:lineRule="auto"/>
              <w:jc w:val="both"/>
              <w:rPr>
                <w:rFonts w:asciiTheme="minorHAnsi" w:hAnsiTheme="minorHAnsi" w:cstheme="minorHAnsi"/>
              </w:rPr>
            </w:pPr>
            <w:r w:rsidRPr="00474863">
              <w:rPr>
                <w:rFonts w:asciiTheme="minorHAnsi" w:hAnsiTheme="minorHAnsi" w:cstheme="minorHAnsi"/>
              </w:rPr>
              <w:t>Έδρα &amp; πλάτη</w:t>
            </w:r>
          </w:p>
          <w:p w:rsidR="003F5B00" w:rsidRPr="00474863" w:rsidRDefault="003F5B00" w:rsidP="002A4C26">
            <w:pPr>
              <w:numPr>
                <w:ilvl w:val="0"/>
                <w:numId w:val="53"/>
              </w:numPr>
              <w:spacing w:line="276" w:lineRule="auto"/>
              <w:rPr>
                <w:rFonts w:asciiTheme="minorHAnsi" w:hAnsiTheme="minorHAnsi" w:cstheme="minorHAnsi"/>
              </w:rPr>
            </w:pPr>
            <w:r w:rsidRPr="00474863">
              <w:rPr>
                <w:rFonts w:asciiTheme="minorHAnsi" w:hAnsiTheme="minorHAnsi" w:cstheme="minorHAnsi"/>
              </w:rPr>
              <w:t>Ανάκληση καθίσματος</w:t>
            </w:r>
          </w:p>
          <w:p w:rsidR="003F5B00" w:rsidRPr="00474863" w:rsidRDefault="003F5B00" w:rsidP="002A4C26">
            <w:pPr>
              <w:numPr>
                <w:ilvl w:val="0"/>
                <w:numId w:val="53"/>
              </w:numPr>
              <w:spacing w:line="276" w:lineRule="auto"/>
              <w:rPr>
                <w:rFonts w:asciiTheme="minorHAnsi" w:hAnsiTheme="minorHAnsi" w:cstheme="minorHAnsi"/>
              </w:rPr>
            </w:pPr>
            <w:r w:rsidRPr="00474863">
              <w:rPr>
                <w:rFonts w:asciiTheme="minorHAnsi" w:hAnsiTheme="minorHAnsi" w:cstheme="minorHAnsi"/>
              </w:rPr>
              <w:t>Βάση – πόδι</w:t>
            </w:r>
          </w:p>
          <w:p w:rsidR="003F5B00" w:rsidRPr="00474863" w:rsidRDefault="003F5B00" w:rsidP="002A4C26">
            <w:pPr>
              <w:numPr>
                <w:ilvl w:val="0"/>
                <w:numId w:val="53"/>
              </w:numPr>
              <w:spacing w:line="276" w:lineRule="auto"/>
              <w:rPr>
                <w:rFonts w:asciiTheme="minorHAnsi" w:hAnsiTheme="minorHAnsi" w:cstheme="minorHAnsi"/>
              </w:rPr>
            </w:pPr>
            <w:r w:rsidRPr="00474863">
              <w:rPr>
                <w:rFonts w:asciiTheme="minorHAnsi" w:hAnsiTheme="minorHAnsi" w:cstheme="minorHAnsi"/>
              </w:rPr>
              <w:t>Μπάρα στήριξης</w:t>
            </w:r>
          </w:p>
          <w:p w:rsidR="003F5B00" w:rsidRPr="00474863" w:rsidRDefault="003F5B00" w:rsidP="002A4C26">
            <w:pPr>
              <w:numPr>
                <w:ilvl w:val="0"/>
                <w:numId w:val="53"/>
              </w:numPr>
              <w:spacing w:line="276" w:lineRule="auto"/>
              <w:rPr>
                <w:rFonts w:asciiTheme="minorHAnsi" w:hAnsiTheme="minorHAnsi" w:cstheme="minorHAnsi"/>
              </w:rPr>
            </w:pPr>
            <w:r w:rsidRPr="00474863">
              <w:rPr>
                <w:rFonts w:asciiTheme="minorHAnsi" w:hAnsiTheme="minorHAnsi" w:cstheme="minorHAnsi"/>
              </w:rPr>
              <w:t>Έδρανο γραφής (Επιφάνεια, Βάση στήριξης)</w:t>
            </w:r>
          </w:p>
        </w:tc>
        <w:tc>
          <w:tcPr>
            <w:tcW w:w="850" w:type="dxa"/>
            <w:tcBorders>
              <w:top w:val="single" w:sz="8" w:space="0" w:color="000000"/>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335"/>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eastAsia="ja-JP"/>
              </w:rPr>
              <w:t>41</w:t>
            </w:r>
            <w:r w:rsidRPr="00474863">
              <w:rPr>
                <w:rFonts w:asciiTheme="minorHAnsi" w:eastAsia="MS Mincho" w:hAnsiTheme="minorHAnsi" w:cstheme="minorHAnsi"/>
                <w:b/>
                <w:color w:val="000000"/>
                <w:lang w:val="en-US" w:eastAsia="ja-JP"/>
              </w:rPr>
              <w:t>.1.2</w:t>
            </w: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eastAsia="MS Mincho" w:hAnsiTheme="minorHAnsi" w:cstheme="minorHAnsi"/>
                <w:b/>
                <w:color w:val="000000"/>
                <w:lang w:val="en-US" w:eastAsia="ja-JP"/>
              </w:rPr>
            </w:pPr>
            <w:r w:rsidRPr="00474863">
              <w:rPr>
                <w:rFonts w:asciiTheme="minorHAnsi" w:eastAsia="MS Mincho" w:hAnsiTheme="minorHAnsi" w:cstheme="minorHAnsi"/>
                <w:b/>
                <w:color w:val="000000"/>
                <w:lang w:val="en-US" w:eastAsia="ja-JP"/>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274"/>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Κάθισμα και έδρανο να είναι υψηλής εργονομίας και να εξασφαλίζουν, κάθισμα και έδρανο, συνδυασμό βέλτιστης κατασκευής και εργονομικής χρήσης.</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κάθισμα να είναι σχεδιασμένο για να χρησιμοποιείται από άτομα με διαφορετική ανατομική διάπλαση και καταλαμβάνει το λιγότερο δυνατόν χώρο όταν δεν είναι σε χρήση. Το κάθισμα να είναι υψηλής  αισθητικής και αντοχής. </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Τα καθίσματα εκτός της προσεγμένης αισθητικής τους να παρέχουν άνεση (για πολύωρες ομιλίες – συνέδρια –ημερίδες), ασφάλεια στη χρήση, ευχέρεια στην προσέλευση και αποχώρηση του κοινού (ειδικότερα για τις περιπτώσεις έκτακτης ανάγκης εκκενώσεως της αίθουσας).</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Οι επιφάνειες του εδράνου και του καθίσματος να μην επιτρέπουν την αντανάκλαση του φωτός και οι ακμές τους να είναι στρογγυλευμένες για την αποφυγή ατυχημάτων. </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Γενικά η όλη κατασκευή να είναι σταθερή και επιμελημένη, κατάλληλη για μακροχρόνια και συχνή χρήση. </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Το κάθισμα να έχει ανατομική καμπύλη, </w:t>
            </w:r>
            <w:proofErr w:type="spellStart"/>
            <w:r w:rsidRPr="00474863">
              <w:rPr>
                <w:rFonts w:asciiTheme="minorHAnsi" w:eastAsia="Calibri" w:hAnsiTheme="minorHAnsi" w:cstheme="minorHAnsi"/>
                <w:lang w:eastAsia="en-US"/>
              </w:rPr>
              <w:t>ανακλινόμενο</w:t>
            </w:r>
            <w:proofErr w:type="spellEnd"/>
            <w:r w:rsidRPr="00474863">
              <w:rPr>
                <w:rFonts w:asciiTheme="minorHAnsi" w:eastAsia="Calibri" w:hAnsiTheme="minorHAnsi" w:cstheme="minorHAnsi"/>
                <w:lang w:eastAsia="en-US"/>
              </w:rPr>
              <w:t xml:space="preserve"> με αναδίπλωση αυτόματη και αθόρυβη. </w:t>
            </w: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Όλα τα μεταλλικά στοιχειά να είναι βαμμένα με ηλεκτροστατική βαφή.</w:t>
            </w:r>
          </w:p>
          <w:p w:rsidR="003F5B00" w:rsidRPr="00474863" w:rsidRDefault="003F5B00" w:rsidP="002A4C26">
            <w:pPr>
              <w:widowControl/>
              <w:autoSpaceDE/>
              <w:autoSpaceDN/>
              <w:adjustRightInd/>
              <w:spacing w:line="276" w:lineRule="auto"/>
              <w:jc w:val="both"/>
              <w:rPr>
                <w:rFonts w:asciiTheme="minorHAnsi" w:hAnsiTheme="minorHAnsi" w:cstheme="minorHAnsi"/>
                <w:b/>
                <w:bCs/>
              </w:rPr>
            </w:pPr>
          </w:p>
          <w:p w:rsidR="003F5B00" w:rsidRPr="00474863" w:rsidRDefault="003F5B00" w:rsidP="002A4C26">
            <w:pPr>
              <w:widowControl/>
              <w:numPr>
                <w:ilvl w:val="0"/>
                <w:numId w:val="50"/>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Έδρα &amp; πλάτη</w:t>
            </w:r>
          </w:p>
          <w:p w:rsidR="003F5B00" w:rsidRPr="00474863" w:rsidRDefault="003F5B00"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Η διάσταση της έδρας να είναι 41 x 37,5 εκ., ενώ αυτή της πλάτης να είναι 42 x30 εκ. αντίστοιχα. Το σχήμα τους να έχει σχεδιαστεί ειδικά ώστε να εξασφαλίζει σωστό και ανατομικό κάθισμα. Η έδρα και η πλάτη του καθίσματος να είναι από πολλαπλά μορφοποιημένα φύλλα οξιάς συνολικού πάχους 13 χιλ. λουστραρισμένα στο φυσικό τους χρώμα. Η έδρα όπως και η πλάτη να λουστράρονται με βερνίκια οικολογικά, αδιάβροχά </w:t>
            </w:r>
            <w:proofErr w:type="spellStart"/>
            <w:r w:rsidRPr="00474863">
              <w:rPr>
                <w:rFonts w:asciiTheme="minorHAnsi" w:hAnsiTheme="minorHAnsi" w:cstheme="minorHAnsi"/>
              </w:rPr>
              <w:t>class</w:t>
            </w:r>
            <w:proofErr w:type="spellEnd"/>
            <w:r w:rsidRPr="00474863">
              <w:rPr>
                <w:rFonts w:asciiTheme="minorHAnsi" w:hAnsiTheme="minorHAnsi" w:cstheme="minorHAnsi"/>
              </w:rPr>
              <w:t xml:space="preserve"> 1, αφού προηγηθούν οι απαραίτητές προεργασίες. Η έδρα του καθίσματος να είναι </w:t>
            </w:r>
            <w:proofErr w:type="spellStart"/>
            <w:r w:rsidRPr="00474863">
              <w:rPr>
                <w:rFonts w:asciiTheme="minorHAnsi" w:hAnsiTheme="minorHAnsi" w:cstheme="minorHAnsi"/>
              </w:rPr>
              <w:t>ανακλινόμενη</w:t>
            </w:r>
            <w:proofErr w:type="spellEnd"/>
            <w:r w:rsidRPr="00474863">
              <w:rPr>
                <w:rFonts w:asciiTheme="minorHAnsi" w:hAnsiTheme="minorHAnsi" w:cstheme="minorHAnsi"/>
              </w:rPr>
              <w:t xml:space="preserve"> με αθόρυβο μηχανισμό </w:t>
            </w:r>
            <w:proofErr w:type="spellStart"/>
            <w:r w:rsidRPr="00474863">
              <w:rPr>
                <w:rFonts w:asciiTheme="minorHAnsi" w:hAnsiTheme="minorHAnsi" w:cstheme="minorHAnsi"/>
              </w:rPr>
              <w:t>ανάκλισης</w:t>
            </w:r>
            <w:proofErr w:type="spellEnd"/>
            <w:r w:rsidRPr="00474863">
              <w:rPr>
                <w:rFonts w:asciiTheme="minorHAnsi" w:hAnsiTheme="minorHAnsi" w:cstheme="minorHAnsi"/>
              </w:rPr>
              <w:t xml:space="preserve">  υψηλής αντοχής.</w:t>
            </w:r>
          </w:p>
          <w:p w:rsidR="003F5B00" w:rsidRPr="00474863" w:rsidRDefault="003F5B00" w:rsidP="002A4C26">
            <w:pPr>
              <w:widowControl/>
              <w:autoSpaceDE/>
              <w:autoSpaceDN/>
              <w:adjustRightInd/>
              <w:spacing w:line="276" w:lineRule="auto"/>
              <w:jc w:val="both"/>
              <w:rPr>
                <w:rFonts w:asciiTheme="minorHAnsi" w:hAnsiTheme="minorHAnsi" w:cstheme="minorHAnsi"/>
              </w:rPr>
            </w:pPr>
          </w:p>
          <w:p w:rsidR="003F5B00" w:rsidRPr="00474863" w:rsidRDefault="003F5B00" w:rsidP="002A4C26">
            <w:pPr>
              <w:widowControl/>
              <w:numPr>
                <w:ilvl w:val="0"/>
                <w:numId w:val="50"/>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Ανάκληση καθίσματος</w:t>
            </w:r>
          </w:p>
          <w:p w:rsidR="00667A79" w:rsidRPr="00667A79" w:rsidRDefault="00667A79" w:rsidP="00667A79">
            <w:pPr>
              <w:widowControl/>
              <w:autoSpaceDE/>
              <w:autoSpaceDN/>
              <w:adjustRightInd/>
              <w:spacing w:line="276" w:lineRule="auto"/>
              <w:jc w:val="both"/>
              <w:rPr>
                <w:rFonts w:ascii="Calibri" w:hAnsi="Calibri" w:cs="Calibri"/>
              </w:rPr>
            </w:pPr>
            <w:r w:rsidRPr="00667A79">
              <w:rPr>
                <w:rFonts w:ascii="Calibri" w:hAnsi="Calibri" w:cs="Calibri"/>
              </w:rPr>
              <w:t xml:space="preserve">Το σύστημα ανάκληση να γίνεται με διπλό ατσάλινο μηχανισμό ελατηρίων, αθόρυβα με πλαστικά </w:t>
            </w:r>
            <w:r w:rsidR="00255F3F" w:rsidRPr="00667A79">
              <w:rPr>
                <w:rFonts w:asciiTheme="minorHAnsi" w:hAnsiTheme="minorHAnsi" w:cstheme="minorHAnsi"/>
              </w:rPr>
              <w:t>στοπ</w:t>
            </w:r>
            <w:r w:rsidRPr="00667A79">
              <w:rPr>
                <w:rFonts w:ascii="Calibri" w:hAnsi="Calibri" w:cs="Calibri"/>
              </w:rPr>
              <w:t xml:space="preserve"> και αυτόματα χωρίς την επέμβαση του χρήστη. Ο μηχανισμός ανάκλησης να τοποθετείται στο κέντρο της έδρας του καθίσματος.  </w:t>
            </w:r>
            <w:r w:rsidRPr="00667A79">
              <w:rPr>
                <w:rFonts w:ascii="Calibri" w:hAnsi="Calibri" w:cs="Calibri"/>
              </w:rPr>
              <w:lastRenderedPageBreak/>
              <w:t>Η έδρα να στηρίζεται σε ειδικά διαμορφωμένο έλασμα πάχους τουλάχιστον 3 χιλ. Ο μηχανισμός επιστροφής να περιέχεται μέσα σε κάλυ</w:t>
            </w:r>
            <w:r w:rsidR="00255F3F">
              <w:rPr>
                <w:rFonts w:asciiTheme="minorHAnsi" w:hAnsiTheme="minorHAnsi" w:cstheme="minorHAnsi"/>
              </w:rPr>
              <w:t>μ</w:t>
            </w:r>
            <w:r w:rsidRPr="00667A79">
              <w:rPr>
                <w:rFonts w:ascii="Calibri" w:hAnsi="Calibri" w:cs="Calibri"/>
              </w:rPr>
              <w:t xml:space="preserve">μα με στρογγυλεμένες ακμές για λόγους ασφαλείας σε όλο το σύστημα. Να στηρίζεται στη μπάρα με μεταλλικό </w:t>
            </w:r>
            <w:proofErr w:type="spellStart"/>
            <w:r w:rsidRPr="00667A79">
              <w:rPr>
                <w:rFonts w:ascii="Calibri" w:hAnsi="Calibri" w:cs="Calibri"/>
              </w:rPr>
              <w:t>φουρούσι</w:t>
            </w:r>
            <w:proofErr w:type="spellEnd"/>
            <w:r w:rsidRPr="00667A79">
              <w:rPr>
                <w:rFonts w:ascii="Calibri" w:hAnsi="Calibri" w:cs="Calibri"/>
              </w:rPr>
              <w:t xml:space="preserve"> σχήματος U ή άλλου σχήματος, με 4 τέσσερις βίδες. Η ανάκληση της έδρας να  ολοκληρώνεται ομαλά διότι στο εσωτερικό των μηχανισμών θα υπάρχει ειδικό φρένο από πλαστικό υψηλής αντοχής. Η περιστροφή της έδρας του καθίσματος να γίνεται με μηχανισμό αθόρυβο και υψηλής αντοχής.</w:t>
            </w:r>
          </w:p>
          <w:p w:rsidR="003F5B00" w:rsidRPr="00474863" w:rsidRDefault="00667A79" w:rsidP="00667A79">
            <w:pPr>
              <w:widowControl/>
              <w:autoSpaceDE/>
              <w:autoSpaceDN/>
              <w:adjustRightInd/>
              <w:spacing w:line="276" w:lineRule="auto"/>
              <w:jc w:val="both"/>
              <w:rPr>
                <w:rFonts w:asciiTheme="minorHAnsi" w:hAnsiTheme="minorHAnsi" w:cstheme="minorHAnsi"/>
              </w:rPr>
            </w:pPr>
            <w:r w:rsidRPr="00667A79">
              <w:rPr>
                <w:rFonts w:ascii="Calibri" w:hAnsi="Calibri" w:cs="Calibri"/>
              </w:rPr>
              <w:t xml:space="preserve">Η πλάτη του καθίσματος να στηρίζεται σε ένα ενιαίο στιβαρό σύστημα από χάλυβα κατασκευασμένο από στρογγυλής ή </w:t>
            </w:r>
            <w:proofErr w:type="spellStart"/>
            <w:r w:rsidRPr="00667A79">
              <w:rPr>
                <w:rFonts w:ascii="Calibri" w:hAnsi="Calibri" w:cs="Calibri"/>
              </w:rPr>
              <w:t>ορθογωνικής</w:t>
            </w:r>
            <w:proofErr w:type="spellEnd"/>
            <w:r w:rsidRPr="00667A79">
              <w:rPr>
                <w:rFonts w:ascii="Calibri" w:hAnsi="Calibri" w:cs="Calibri"/>
              </w:rPr>
              <w:t xml:space="preserve"> διατομής ατσάλινου σωλήνα ο οποίος να ξεκινάει είτε από τις δυο πλαϊνές πλευρές της πλάτης και να καταλήγει κάτω από την έδρα του καθίσματος και να συνδέεται πάνω στο μηχανισμό ανάκλησης της, είτε να ξεκινάει από την πίσω πλευρά της πλάτης και να συνδέεται με τη μπάρα στήριξης με ατσάλινες βίδες υψηλής αντοχής. Στα σημεία σύνδεσης της πλάτης με το χαλύβδινο σύστημα να παρεμβάλλεται ειδικό πολυπροπυλένιο, ή </w:t>
            </w:r>
            <w:proofErr w:type="spellStart"/>
            <w:r w:rsidRPr="00667A79">
              <w:rPr>
                <w:rFonts w:ascii="Calibri" w:hAnsi="Calibri" w:cs="Calibri"/>
              </w:rPr>
              <w:t>πολυαμίδιο</w:t>
            </w:r>
            <w:proofErr w:type="spellEnd"/>
            <w:r w:rsidR="003F5B00" w:rsidRPr="00474863">
              <w:rPr>
                <w:rFonts w:asciiTheme="minorHAnsi" w:hAnsiTheme="minorHAnsi" w:cstheme="minorHAnsi"/>
              </w:rPr>
              <w:t>.</w:t>
            </w:r>
          </w:p>
          <w:p w:rsidR="003F5B00" w:rsidRPr="00474863" w:rsidRDefault="003F5B00" w:rsidP="002A4C26">
            <w:pPr>
              <w:widowControl/>
              <w:numPr>
                <w:ilvl w:val="0"/>
                <w:numId w:val="50"/>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Βάση – πόδι</w:t>
            </w:r>
          </w:p>
          <w:p w:rsidR="00811A0A" w:rsidRPr="00811A0A" w:rsidRDefault="00811A0A" w:rsidP="00811A0A">
            <w:pPr>
              <w:widowControl/>
              <w:autoSpaceDE/>
              <w:autoSpaceDN/>
              <w:adjustRightInd/>
              <w:spacing w:line="276" w:lineRule="auto"/>
              <w:jc w:val="both"/>
              <w:rPr>
                <w:rFonts w:ascii="Calibri" w:hAnsi="Calibri" w:cs="Calibri"/>
              </w:rPr>
            </w:pPr>
            <w:r w:rsidRPr="00811A0A">
              <w:rPr>
                <w:rFonts w:ascii="Calibri" w:hAnsi="Calibri" w:cs="Calibri"/>
              </w:rPr>
              <w:t xml:space="preserve">Ο σκελετός στήριξης του συστήματος στο δάπεδο να αποτελείται από κολόνες και πέλματα από χάλυβα. Οι κολώνες να είναι οβάλ ή </w:t>
            </w:r>
            <w:proofErr w:type="spellStart"/>
            <w:r w:rsidRPr="00811A0A">
              <w:rPr>
                <w:rFonts w:ascii="Calibri" w:hAnsi="Calibri" w:cs="Calibri"/>
              </w:rPr>
              <w:t>ορθογωνικής</w:t>
            </w:r>
            <w:proofErr w:type="spellEnd"/>
            <w:r w:rsidRPr="00811A0A">
              <w:rPr>
                <w:rFonts w:ascii="Calibri" w:hAnsi="Calibri" w:cs="Calibri"/>
              </w:rPr>
              <w:t xml:space="preserve"> διατομής. Το πέλμα να είναι κατάλληλα διαμορφωμένο για να πακτωθούν στο έδαφος με ατσάλινες βίδες και μεταλλικά </w:t>
            </w:r>
            <w:proofErr w:type="spellStart"/>
            <w:r w:rsidRPr="00811A0A">
              <w:rPr>
                <w:rFonts w:ascii="Calibri" w:hAnsi="Calibri" w:cs="Calibri"/>
              </w:rPr>
              <w:t>ούπα</w:t>
            </w:r>
            <w:proofErr w:type="spellEnd"/>
            <w:r w:rsidRPr="00811A0A">
              <w:rPr>
                <w:rFonts w:ascii="Calibri" w:hAnsi="Calibri" w:cs="Calibri"/>
              </w:rPr>
              <w:t>. Οι κεφαλές από τις βίδες πρέπει να καλύπτονται με ειδικά πλαστικά καπάκια για λόγους προστασίας και υγιεινής. Τα πόδια να έχουν ειδική υποδοχή για την εφαρμογή της κεντρικής δοκούς στήριξης. Να υπάρχουν πόδια στήριξης τουλάχιστον ανά 3 θέσεις.</w:t>
            </w:r>
          </w:p>
          <w:p w:rsidR="003F5B00" w:rsidRPr="00474863" w:rsidRDefault="003F5B00" w:rsidP="002A4C26">
            <w:pPr>
              <w:widowControl/>
              <w:numPr>
                <w:ilvl w:val="0"/>
                <w:numId w:val="50"/>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Μπάρα στήριξης</w:t>
            </w:r>
          </w:p>
          <w:p w:rsidR="00811A0A" w:rsidRPr="00811A0A" w:rsidRDefault="00811A0A" w:rsidP="00811A0A">
            <w:pPr>
              <w:widowControl/>
              <w:autoSpaceDE/>
              <w:autoSpaceDN/>
              <w:adjustRightInd/>
              <w:spacing w:line="276" w:lineRule="auto"/>
              <w:jc w:val="both"/>
              <w:rPr>
                <w:rFonts w:ascii="Calibri" w:hAnsi="Calibri" w:cs="Calibri"/>
              </w:rPr>
            </w:pPr>
            <w:r w:rsidRPr="00811A0A">
              <w:rPr>
                <w:rFonts w:ascii="Calibri" w:hAnsi="Calibri" w:cs="Calibri"/>
              </w:rPr>
              <w:t xml:space="preserve">Το κάθισμα στηρίζεται σε κεντρική ατσάλινη </w:t>
            </w:r>
            <w:proofErr w:type="spellStart"/>
            <w:r w:rsidRPr="00811A0A">
              <w:rPr>
                <w:rFonts w:ascii="Calibri" w:hAnsi="Calibri" w:cs="Calibri"/>
              </w:rPr>
              <w:t>κοιλοδοκό</w:t>
            </w:r>
            <w:proofErr w:type="spellEnd"/>
            <w:r w:rsidRPr="00811A0A">
              <w:rPr>
                <w:rFonts w:ascii="Calibri" w:hAnsi="Calibri" w:cs="Calibri"/>
              </w:rPr>
              <w:t xml:space="preserve"> στήριξης, </w:t>
            </w:r>
            <w:proofErr w:type="spellStart"/>
            <w:r w:rsidRPr="00811A0A">
              <w:rPr>
                <w:rFonts w:ascii="Calibri" w:hAnsi="Calibri" w:cs="Calibri"/>
              </w:rPr>
              <w:t>ορθογωνικής</w:t>
            </w:r>
            <w:proofErr w:type="spellEnd"/>
            <w:r w:rsidRPr="00811A0A">
              <w:rPr>
                <w:rFonts w:ascii="Calibri" w:hAnsi="Calibri" w:cs="Calibri"/>
              </w:rPr>
              <w:t xml:space="preserve"> διατομής τουλάχιστον 80 x 40mm πάνω στην οποία να στηρίζονται όλα τα στοιχεία του συστήματος, δηλαδή της έδρας και της  πλάτης.</w:t>
            </w:r>
          </w:p>
          <w:p w:rsidR="003F5B00" w:rsidRPr="00474863" w:rsidRDefault="003F5B00"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Η μπάρα να είναι βαμμένη με ηλεκτροστατική  βαφή.</w:t>
            </w:r>
          </w:p>
          <w:p w:rsidR="003F5B00" w:rsidRPr="00474863" w:rsidRDefault="003F5B00" w:rsidP="002A4C26">
            <w:pPr>
              <w:widowControl/>
              <w:numPr>
                <w:ilvl w:val="0"/>
                <w:numId w:val="50"/>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 xml:space="preserve">Έδρανο γραφής </w:t>
            </w:r>
          </w:p>
          <w:p w:rsidR="003F5B00" w:rsidRPr="00474863" w:rsidRDefault="003F5B00" w:rsidP="002A4C26">
            <w:pPr>
              <w:widowControl/>
              <w:numPr>
                <w:ilvl w:val="0"/>
                <w:numId w:val="51"/>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Επιφάνεια</w:t>
            </w:r>
          </w:p>
          <w:p w:rsidR="00811A0A" w:rsidRPr="00811A0A" w:rsidRDefault="00811A0A" w:rsidP="00811A0A">
            <w:pPr>
              <w:widowControl/>
              <w:autoSpaceDE/>
              <w:autoSpaceDN/>
              <w:adjustRightInd/>
              <w:spacing w:line="276" w:lineRule="auto"/>
              <w:jc w:val="both"/>
              <w:rPr>
                <w:rFonts w:ascii="Calibri" w:hAnsi="Calibri" w:cs="Calibri"/>
              </w:rPr>
            </w:pPr>
            <w:r w:rsidRPr="00811A0A">
              <w:rPr>
                <w:rFonts w:ascii="Calibri" w:hAnsi="Calibri" w:cs="Calibri"/>
              </w:rPr>
              <w:t xml:space="preserve">Η επιφάνεια του εδράνου να είναι τριών το πολύ θέσεων κατάλληλα συνδεδεμένη και να αποτελεί ενιαίο σύνολο για όλο το μήκος της σειράς των καθισμάτων. H επιφάνεια να είναι κατασκευασμένη  από μοριοσανίδα επικαλυμμένη με </w:t>
            </w:r>
            <w:proofErr w:type="spellStart"/>
            <w:r w:rsidRPr="00811A0A">
              <w:rPr>
                <w:rFonts w:ascii="Calibri" w:hAnsi="Calibri" w:cs="Calibri"/>
              </w:rPr>
              <w:t>laminate</w:t>
            </w:r>
            <w:proofErr w:type="spellEnd"/>
            <w:r w:rsidRPr="00811A0A">
              <w:rPr>
                <w:rFonts w:ascii="Calibri" w:hAnsi="Calibri" w:cs="Calibri"/>
              </w:rPr>
              <w:t xml:space="preserve"> και στις δυο πλευρές, χρώματος οξιάς. Το  συνολικό πάχος της επιφάνειας να είναι 30 χιλ.  Το φάρδος της επιφάνειας του εδράνου να είναι 30 εκ. Τα πλευρικά τελειώματα της επιφάνειας να επενδύονται με ανθεκτικότατο PVC πάχους 2 χιλ.</w:t>
            </w:r>
          </w:p>
          <w:p w:rsidR="003F5B00" w:rsidRPr="00474863" w:rsidRDefault="003F5B00" w:rsidP="002A4C26">
            <w:pPr>
              <w:widowControl/>
              <w:numPr>
                <w:ilvl w:val="0"/>
                <w:numId w:val="51"/>
              </w:numPr>
              <w:autoSpaceDE/>
              <w:autoSpaceDN/>
              <w:adjustRightInd/>
              <w:spacing w:line="276" w:lineRule="auto"/>
              <w:jc w:val="both"/>
              <w:rPr>
                <w:rFonts w:asciiTheme="minorHAnsi" w:hAnsiTheme="minorHAnsi" w:cstheme="minorHAnsi"/>
                <w:b/>
                <w:bCs/>
              </w:rPr>
            </w:pPr>
            <w:r w:rsidRPr="00474863">
              <w:rPr>
                <w:rFonts w:asciiTheme="minorHAnsi" w:hAnsiTheme="minorHAnsi" w:cstheme="minorHAnsi"/>
                <w:b/>
                <w:bCs/>
              </w:rPr>
              <w:t>Βάση στήριξης</w:t>
            </w:r>
          </w:p>
          <w:p w:rsidR="003F5B00" w:rsidRPr="00811A0A" w:rsidRDefault="00811A0A" w:rsidP="00811A0A">
            <w:pPr>
              <w:widowControl/>
              <w:autoSpaceDE/>
              <w:autoSpaceDN/>
              <w:adjustRightInd/>
              <w:spacing w:line="276" w:lineRule="auto"/>
              <w:jc w:val="both"/>
              <w:rPr>
                <w:rFonts w:asciiTheme="minorHAnsi" w:hAnsiTheme="minorHAnsi" w:cstheme="minorHAnsi"/>
              </w:rPr>
            </w:pPr>
            <w:r w:rsidRPr="00811A0A">
              <w:rPr>
                <w:rFonts w:ascii="Calibri" w:hAnsi="Calibri" w:cs="Calibri"/>
              </w:rPr>
              <w:t xml:space="preserve">Το έδρανο να είναι τοποθετημένο στην πίσω πλευρά του μπροστινού καθίσματος. Οι κολώνες στήριξης (πόδια) στο επάνω μέρος ενώνονται μεταξύ τους με ατσάλινή </w:t>
            </w:r>
            <w:proofErr w:type="spellStart"/>
            <w:r w:rsidRPr="00811A0A">
              <w:rPr>
                <w:rFonts w:ascii="Calibri" w:hAnsi="Calibri" w:cs="Calibri"/>
              </w:rPr>
              <w:t>κοιλοδοκό</w:t>
            </w:r>
            <w:proofErr w:type="spellEnd"/>
            <w:r w:rsidRPr="00811A0A">
              <w:rPr>
                <w:rFonts w:ascii="Calibri" w:hAnsi="Calibri" w:cs="Calibri"/>
              </w:rPr>
              <w:t xml:space="preserve"> </w:t>
            </w:r>
            <w:proofErr w:type="spellStart"/>
            <w:r w:rsidRPr="00811A0A">
              <w:rPr>
                <w:rFonts w:ascii="Calibri" w:hAnsi="Calibri" w:cs="Calibri"/>
              </w:rPr>
              <w:t>ορθογωνικής</w:t>
            </w:r>
            <w:proofErr w:type="spellEnd"/>
            <w:r w:rsidRPr="00811A0A">
              <w:rPr>
                <w:rFonts w:ascii="Calibri" w:hAnsi="Calibri" w:cs="Calibri"/>
              </w:rPr>
              <w:t xml:space="preserve">  διατομής τουλάχιστον 60 x 30 χιλ</w:t>
            </w:r>
            <w:r w:rsidR="003F5B00" w:rsidRPr="00474863">
              <w:rPr>
                <w:rFonts w:asciiTheme="minorHAnsi" w:hAnsiTheme="minorHAnsi" w:cstheme="minorHAnsi"/>
              </w:rPr>
              <w:t xml:space="preserve">.  </w:t>
            </w:r>
          </w:p>
          <w:p w:rsidR="003F5B00" w:rsidRPr="00474863" w:rsidRDefault="003F5B00"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 xml:space="preserve">Τα πόδια στήριξης των εδράνων να είναι κατά μέγιστο ανά 3 θέσεις. </w:t>
            </w:r>
          </w:p>
          <w:p w:rsidR="003F5B00" w:rsidRPr="00474863" w:rsidRDefault="003F5B00" w:rsidP="002A4C26">
            <w:pPr>
              <w:widowControl/>
              <w:autoSpaceDE/>
              <w:autoSpaceDN/>
              <w:adjustRightInd/>
              <w:spacing w:line="276" w:lineRule="auto"/>
              <w:jc w:val="both"/>
              <w:rPr>
                <w:rFonts w:asciiTheme="minorHAnsi" w:hAnsiTheme="minorHAnsi" w:cstheme="minorHAnsi"/>
              </w:rPr>
            </w:pPr>
          </w:p>
          <w:p w:rsidR="003F5B00" w:rsidRPr="00474863" w:rsidRDefault="003F5B00" w:rsidP="002A4C26">
            <w:pPr>
              <w:widowControl/>
              <w:autoSpaceDE/>
              <w:autoSpaceDN/>
              <w:adjustRightInd/>
              <w:spacing w:line="276" w:lineRule="auto"/>
              <w:jc w:val="both"/>
              <w:rPr>
                <w:rFonts w:asciiTheme="minorHAnsi" w:eastAsia="Calibri" w:hAnsiTheme="minorHAnsi" w:cstheme="minorHAnsi"/>
                <w:lang w:eastAsia="en-US"/>
              </w:rPr>
            </w:pPr>
            <w:r w:rsidRPr="00474863">
              <w:rPr>
                <w:rFonts w:asciiTheme="minorHAnsi" w:eastAsia="Calibri" w:hAnsiTheme="minorHAnsi" w:cstheme="minorHAnsi"/>
                <w:lang w:eastAsia="en-US"/>
              </w:rPr>
              <w:t xml:space="preserve">Στην  πρώτη σειρά κάθε αίθουσας να τοποθετηθεί ανεξάρτητο έδρανο, με προστατευτική μεταλλική μετόπη (ποδιά). Η τελευταία σειρά καθισμάτων να μην φέρει επιφάνεια γραφής στην πλάτη. </w:t>
            </w:r>
          </w:p>
        </w:tc>
        <w:tc>
          <w:tcPr>
            <w:tcW w:w="850" w:type="dxa"/>
            <w:tcBorders>
              <w:top w:val="single" w:sz="4" w:space="0" w:color="auto"/>
              <w:left w:val="single" w:sz="8" w:space="0" w:color="000000"/>
              <w:bottom w:val="single" w:sz="4" w:space="0" w:color="auto"/>
              <w:right w:val="single" w:sz="8" w:space="0" w:color="000000"/>
            </w:tcBorders>
            <w:vAlign w:val="center"/>
          </w:tcPr>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Default="00335A0A" w:rsidP="002A4C26">
            <w:pPr>
              <w:spacing w:line="276" w:lineRule="auto"/>
              <w:jc w:val="center"/>
              <w:rPr>
                <w:rFonts w:asciiTheme="minorHAnsi" w:eastAsia="MS Mincho" w:hAnsiTheme="minorHAnsi" w:cstheme="minorHAnsi"/>
                <w:color w:val="000000"/>
                <w:lang w:eastAsia="ja-JP"/>
              </w:rPr>
            </w:pPr>
          </w:p>
          <w:p w:rsidR="00335A0A" w:rsidRPr="00474863" w:rsidRDefault="00335A0A" w:rsidP="00335A0A">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35A0A" w:rsidRPr="00474863" w:rsidRDefault="00335A0A" w:rsidP="00335A0A">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lastRenderedPageBreak/>
              <w:t>41.2</w:t>
            </w:r>
          </w:p>
        </w:tc>
        <w:tc>
          <w:tcPr>
            <w:tcW w:w="6606"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ΠΙΣΤΟΠΟΙΗΤΙΚΑ</w:t>
            </w:r>
          </w:p>
        </w:tc>
        <w:tc>
          <w:tcPr>
            <w:tcW w:w="850"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EAAAA"/>
          </w:tcPr>
          <w:p w:rsidR="003F5B00" w:rsidRPr="00474863" w:rsidRDefault="003F5B00" w:rsidP="002A4C26">
            <w:pPr>
              <w:spacing w:line="276" w:lineRule="auto"/>
              <w:jc w:val="both"/>
              <w:rPr>
                <w:rFonts w:asciiTheme="minorHAnsi" w:eastAsia="MS Mincho" w:hAnsiTheme="minorHAnsi" w:cstheme="minorHAnsi"/>
                <w:b/>
                <w:bCs/>
                <w:lang w:eastAsia="ja-JP"/>
              </w:rPr>
            </w:pPr>
          </w:p>
        </w:tc>
      </w:tr>
      <w:tr w:rsidR="003F5B00" w:rsidRPr="00474863" w:rsidTr="00AC50B3">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FFFFFF"/>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FFFFFF"/>
          </w:tcPr>
          <w:p w:rsidR="003F5B00" w:rsidRPr="00474863" w:rsidRDefault="00335A0A" w:rsidP="00335A0A">
            <w:pPr>
              <w:widowControl/>
              <w:autoSpaceDE/>
              <w:autoSpaceDN/>
              <w:adjustRightInd/>
              <w:spacing w:line="276" w:lineRule="auto"/>
              <w:jc w:val="both"/>
              <w:rPr>
                <w:rFonts w:asciiTheme="minorHAnsi" w:eastAsia="MS Mincho" w:hAnsiTheme="minorHAnsi" w:cstheme="minorHAnsi"/>
                <w:b/>
                <w:bCs/>
                <w:lang w:eastAsia="ja-JP"/>
              </w:rPr>
            </w:pPr>
            <w:r w:rsidRPr="00335A0A">
              <w:rPr>
                <w:rFonts w:ascii="Calibri" w:eastAsia="Calibri" w:hAnsi="Calibri" w:cs="Calibri"/>
                <w:lang w:eastAsia="en-US"/>
              </w:rPr>
              <w:t>Το κάθισμα μαζί με το ενσωματωμένο έδρανο γραφής να διαθέτει και να  προσκομισθούν τα πιστοποιητικά ΕΝ 12727 και ΕΝ 1728 ή ΕΝ 1729 ή ΕΝ 1730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5B00" w:rsidRPr="00335A0A" w:rsidRDefault="00335A0A" w:rsidP="00AC50B3">
            <w:pPr>
              <w:spacing w:line="276" w:lineRule="auto"/>
              <w:jc w:val="center"/>
              <w:rPr>
                <w:rFonts w:asciiTheme="minorHAnsi" w:eastAsia="MS Mincho" w:hAnsiTheme="minorHAnsi" w:cstheme="minorHAnsi"/>
                <w:bCs/>
                <w:lang w:eastAsia="ja-JP"/>
              </w:rPr>
            </w:pPr>
            <w:r w:rsidRPr="00335A0A">
              <w:rPr>
                <w:rFonts w:asciiTheme="minorHAnsi" w:eastAsia="MS Mincho" w:hAnsiTheme="minorHAnsi" w:cstheme="minorHAnsi"/>
                <w:bCs/>
                <w:lang w:eastAsia="ja-JP"/>
              </w:rPr>
              <w:t>ναι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Pr>
          <w:p w:rsidR="003F5B00" w:rsidRPr="00474863" w:rsidRDefault="003F5B00" w:rsidP="002A4C26">
            <w:pPr>
              <w:spacing w:line="276" w:lineRule="auto"/>
              <w:jc w:val="both"/>
              <w:rPr>
                <w:rFonts w:asciiTheme="minorHAnsi" w:eastAsia="MS Mincho" w:hAnsiTheme="minorHAnsi" w:cstheme="minorHAnsi"/>
                <w:b/>
                <w:bCs/>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41.3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 (καθίσματα)</w:t>
            </w:r>
            <w:r w:rsidRPr="00474863">
              <w:rPr>
                <w:rFonts w:asciiTheme="minorHAnsi" w:hAnsiTheme="minorHAnsi" w:cstheme="minorHAnsi"/>
                <w:b/>
              </w:rPr>
              <w:t xml:space="preserve">: </w:t>
            </w:r>
            <w:r w:rsidRPr="00474863">
              <w:rPr>
                <w:rFonts w:asciiTheme="minorHAnsi" w:hAnsiTheme="minorHAnsi" w:cstheme="minorHAnsi"/>
                <w:bCs/>
              </w:rPr>
              <w:t>760</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F5B00" w:rsidRPr="00474863" w:rsidRDefault="003F5B00"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w:t>
            </w:r>
          </w:p>
          <w:p w:rsidR="003F5B00" w:rsidRPr="00474863" w:rsidRDefault="003F5B00" w:rsidP="002A4C26">
            <w:pPr>
              <w:keepNext/>
              <w:spacing w:line="276" w:lineRule="auto"/>
              <w:jc w:val="both"/>
              <w:rPr>
                <w:rFonts w:asciiTheme="minorHAnsi" w:hAnsiTheme="minorHAnsi" w:cstheme="minorHAnsi"/>
              </w:rPr>
            </w:pPr>
            <w:r w:rsidRPr="00474863">
              <w:rPr>
                <w:rFonts w:asciiTheme="minorHAnsi" w:hAnsiTheme="minorHAnsi" w:cstheme="minorHAnsi"/>
              </w:rPr>
              <w:t>Στη ΖΕΠ Κοζάνης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60 ημερολογιακές ημέρες από την υπογραφή της σύμβασης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5B00" w:rsidRPr="00474863" w:rsidRDefault="003F5B00"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r>
    </w:tbl>
    <w:p w:rsidR="003F5B00" w:rsidRPr="00474863" w:rsidRDefault="003F5B00" w:rsidP="003F5B00">
      <w:pPr>
        <w:spacing w:line="276" w:lineRule="auto"/>
        <w:rPr>
          <w:rFonts w:asciiTheme="minorHAnsi" w:hAnsiTheme="minorHAnsi" w:cstheme="minorHAnsi"/>
          <w:b/>
        </w:rPr>
      </w:pPr>
    </w:p>
    <w:p w:rsidR="003F5B00" w:rsidRPr="00474863" w:rsidRDefault="003F5B00" w:rsidP="003F5B00">
      <w:pPr>
        <w:pStyle w:val="3"/>
        <w:spacing w:line="276" w:lineRule="auto"/>
        <w:rPr>
          <w:rFonts w:asciiTheme="minorHAnsi" w:hAnsiTheme="minorHAnsi" w:cstheme="minorHAnsi"/>
          <w:sz w:val="20"/>
          <w:szCs w:val="20"/>
          <w:lang w:val="el-GR"/>
        </w:rPr>
      </w:pPr>
      <w:bookmarkStart w:id="5" w:name="_Toc62029740"/>
      <w:bookmarkStart w:id="6" w:name="_Toc64362970"/>
      <w:r w:rsidRPr="00474863">
        <w:rPr>
          <w:rFonts w:asciiTheme="minorHAnsi" w:hAnsiTheme="minorHAnsi" w:cstheme="minorHAnsi"/>
          <w:sz w:val="20"/>
          <w:szCs w:val="20"/>
          <w:lang w:val="el-GR"/>
        </w:rPr>
        <w:t xml:space="preserve">Είδος 42. </w:t>
      </w:r>
      <w:proofErr w:type="spellStart"/>
      <w:r w:rsidRPr="00474863">
        <w:rPr>
          <w:rFonts w:asciiTheme="minorHAnsi" w:hAnsiTheme="minorHAnsi" w:cstheme="minorHAnsi"/>
          <w:sz w:val="20"/>
          <w:szCs w:val="20"/>
          <w:lang w:val="el-GR"/>
        </w:rPr>
        <w:t>Ασπροπίνακες</w:t>
      </w:r>
      <w:proofErr w:type="spellEnd"/>
      <w:r w:rsidRPr="00474863">
        <w:rPr>
          <w:rFonts w:asciiTheme="minorHAnsi" w:hAnsiTheme="minorHAnsi" w:cstheme="minorHAnsi"/>
          <w:sz w:val="20"/>
          <w:szCs w:val="20"/>
          <w:lang w:val="el-GR"/>
        </w:rPr>
        <w:t xml:space="preserve"> μαρκαδόρου επάλληλοι 300*120εκ.</w:t>
      </w:r>
      <w:bookmarkEnd w:id="5"/>
      <w:bookmarkEnd w:id="6"/>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F5B00"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ΑΣΠΡΟΠΙΝΑΚΕΣ ΜΑΡΚΑΔΟΡΟΥ ΕΠΑΛΛΗΛΟΙ 300*120εκ.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42.1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Cs/>
                <w:color w:val="000000"/>
                <w:lang w:eastAsia="ja-JP"/>
              </w:rPr>
            </w:pPr>
            <w:proofErr w:type="spellStart"/>
            <w:r w:rsidRPr="00474863">
              <w:rPr>
                <w:rFonts w:asciiTheme="minorHAnsi" w:eastAsia="MS Mincho" w:hAnsiTheme="minorHAnsi" w:cstheme="minorHAnsi"/>
                <w:bCs/>
                <w:color w:val="000000"/>
                <w:lang w:eastAsia="ja-JP"/>
              </w:rPr>
              <w:t>Ασπροπίνακες</w:t>
            </w:r>
            <w:proofErr w:type="spellEnd"/>
            <w:r w:rsidRPr="00474863">
              <w:rPr>
                <w:rFonts w:asciiTheme="minorHAnsi" w:eastAsia="MS Mincho" w:hAnsiTheme="minorHAnsi" w:cstheme="minorHAnsi"/>
                <w:bCs/>
                <w:color w:val="000000"/>
                <w:lang w:eastAsia="ja-JP"/>
              </w:rPr>
              <w:t xml:space="preserve"> μαρκαδόρου επάλληλοι διαστάσεων 300*120εκ., μαγνητικοί, ξηρού καθαρισμού</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42.1.1</w:t>
            </w:r>
          </w:p>
        </w:tc>
        <w:tc>
          <w:tcPr>
            <w:tcW w:w="660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Πίνακας αποτελούμενος από:</w:t>
            </w:r>
          </w:p>
          <w:p w:rsidR="003F5B00" w:rsidRPr="00474863" w:rsidRDefault="003F5B00" w:rsidP="002A4C26">
            <w:pPr>
              <w:widowControl/>
              <w:numPr>
                <w:ilvl w:val="0"/>
                <w:numId w:val="55"/>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τις επιφάνειες πίνακα και</w:t>
            </w:r>
          </w:p>
          <w:p w:rsidR="003F5B00" w:rsidRPr="00474863" w:rsidRDefault="003F5B00" w:rsidP="002A4C26">
            <w:pPr>
              <w:widowControl/>
              <w:numPr>
                <w:ilvl w:val="0"/>
                <w:numId w:val="55"/>
              </w:numPr>
              <w:autoSpaceDE/>
              <w:autoSpaceDN/>
              <w:adjustRightInd/>
              <w:spacing w:line="276" w:lineRule="auto"/>
              <w:jc w:val="both"/>
              <w:rPr>
                <w:rFonts w:asciiTheme="minorHAnsi" w:hAnsiTheme="minorHAnsi" w:cstheme="minorHAnsi"/>
              </w:rPr>
            </w:pPr>
            <w:r w:rsidRPr="00474863">
              <w:rPr>
                <w:rFonts w:asciiTheme="minorHAnsi" w:hAnsiTheme="minorHAnsi" w:cstheme="minorHAnsi"/>
              </w:rPr>
              <w:t>δύο διπλές κολώνες</w:t>
            </w:r>
          </w:p>
          <w:p w:rsidR="003F5B00" w:rsidRPr="00474863" w:rsidRDefault="003F5B00" w:rsidP="002A4C26">
            <w:pPr>
              <w:widowControl/>
              <w:autoSpaceDE/>
              <w:autoSpaceDN/>
              <w:adjustRightInd/>
              <w:spacing w:line="276" w:lineRule="auto"/>
              <w:jc w:val="both"/>
              <w:rPr>
                <w:rFonts w:asciiTheme="minorHAnsi" w:hAnsiTheme="minorHAnsi" w:cstheme="minorHAnsi"/>
              </w:rPr>
            </w:pPr>
          </w:p>
          <w:p w:rsidR="003F5B00" w:rsidRPr="00474863" w:rsidRDefault="003F5B00" w:rsidP="002A4C26">
            <w:pPr>
              <w:widowControl/>
              <w:autoSpaceDE/>
              <w:autoSpaceDN/>
              <w:adjustRightInd/>
              <w:spacing w:line="276" w:lineRule="auto"/>
              <w:jc w:val="both"/>
              <w:rPr>
                <w:rFonts w:asciiTheme="minorHAnsi" w:hAnsiTheme="minorHAnsi" w:cstheme="minorHAnsi"/>
              </w:rPr>
            </w:pPr>
            <w:r w:rsidRPr="00474863">
              <w:rPr>
                <w:rFonts w:asciiTheme="minorHAnsi" w:hAnsiTheme="minorHAnsi" w:cstheme="minorHAnsi"/>
              </w:rPr>
              <w:t>Διαστάσεις</w:t>
            </w:r>
          </w:p>
          <w:p w:rsidR="003F5B00" w:rsidRPr="00474863" w:rsidRDefault="003F5B00" w:rsidP="002A4C26">
            <w:pPr>
              <w:widowControl/>
              <w:numPr>
                <w:ilvl w:val="0"/>
                <w:numId w:val="56"/>
              </w:numPr>
              <w:autoSpaceDE/>
              <w:autoSpaceDN/>
              <w:adjustRightInd/>
              <w:spacing w:line="276" w:lineRule="auto"/>
              <w:jc w:val="both"/>
              <w:rPr>
                <w:rFonts w:asciiTheme="minorHAnsi" w:hAnsiTheme="minorHAnsi" w:cstheme="minorHAnsi"/>
                <w:bCs/>
              </w:rPr>
            </w:pPr>
            <w:r w:rsidRPr="00474863">
              <w:rPr>
                <w:rFonts w:asciiTheme="minorHAnsi" w:hAnsiTheme="minorHAnsi" w:cstheme="minorHAnsi"/>
                <w:bCs/>
                <w:spacing w:val="-2"/>
              </w:rPr>
              <w:t>300*120</w:t>
            </w:r>
          </w:p>
        </w:tc>
        <w:tc>
          <w:tcPr>
            <w:tcW w:w="850" w:type="dxa"/>
            <w:tcBorders>
              <w:top w:val="single" w:sz="8" w:space="0" w:color="000000"/>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432"/>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42.1.2</w:t>
            </w: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432"/>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widowControl/>
              <w:numPr>
                <w:ilvl w:val="0"/>
                <w:numId w:val="56"/>
              </w:numPr>
              <w:autoSpaceDE/>
              <w:autoSpaceDN/>
              <w:adjustRightInd/>
              <w:spacing w:line="276" w:lineRule="auto"/>
              <w:ind w:left="654" w:hanging="284"/>
              <w:rPr>
                <w:rFonts w:asciiTheme="minorHAnsi" w:hAnsiTheme="minorHAnsi" w:cstheme="minorHAnsi"/>
              </w:rPr>
            </w:pPr>
            <w:r w:rsidRPr="00474863">
              <w:rPr>
                <w:rFonts w:asciiTheme="minorHAnsi" w:hAnsiTheme="minorHAnsi" w:cstheme="minorHAnsi"/>
              </w:rPr>
              <w:t xml:space="preserve">Δύο πίνακες πορσελάνης, μαγνητικοί, ξηρού καθαρισμού, σε λευκό οι οποίοι μπορούν να μετακινηθούν ανεξάρτητα ο ένας από τον άλλον. </w:t>
            </w:r>
          </w:p>
          <w:p w:rsidR="003F5B00" w:rsidRPr="00474863" w:rsidRDefault="003F5B00" w:rsidP="002A4C26">
            <w:pPr>
              <w:widowControl/>
              <w:numPr>
                <w:ilvl w:val="0"/>
                <w:numId w:val="54"/>
              </w:numPr>
              <w:autoSpaceDE/>
              <w:autoSpaceDN/>
              <w:adjustRightInd/>
              <w:spacing w:line="276" w:lineRule="auto"/>
              <w:rPr>
                <w:rFonts w:asciiTheme="minorHAnsi" w:hAnsiTheme="minorHAnsi" w:cstheme="minorHAnsi"/>
              </w:rPr>
            </w:pPr>
            <w:r w:rsidRPr="00474863">
              <w:rPr>
                <w:rFonts w:asciiTheme="minorHAnsi" w:hAnsiTheme="minorHAnsi" w:cstheme="minorHAnsi"/>
              </w:rPr>
              <w:t xml:space="preserve">Περιμετρικά να έχουν Πλαίσιο </w:t>
            </w:r>
            <w:proofErr w:type="spellStart"/>
            <w:r w:rsidRPr="00474863">
              <w:rPr>
                <w:rFonts w:asciiTheme="minorHAnsi" w:hAnsiTheme="minorHAnsi" w:cstheme="minorHAnsi"/>
              </w:rPr>
              <w:t>ανοδιωμένου</w:t>
            </w:r>
            <w:proofErr w:type="spellEnd"/>
            <w:r w:rsidRPr="00474863">
              <w:rPr>
                <w:rFonts w:asciiTheme="minorHAnsi" w:hAnsiTheme="minorHAnsi" w:cstheme="minorHAnsi"/>
              </w:rPr>
              <w:t xml:space="preserve"> αλουμινίου 19 χλστ. με συνθετικά καπάκια προστασίας των γωνιών και θήκη για κιμωλίες και επιφάνεια για τη σκόνη. </w:t>
            </w:r>
          </w:p>
          <w:p w:rsidR="003F5B00" w:rsidRPr="00474863" w:rsidRDefault="003F5B00" w:rsidP="002A4C26">
            <w:pPr>
              <w:widowControl/>
              <w:numPr>
                <w:ilvl w:val="0"/>
                <w:numId w:val="54"/>
              </w:numPr>
              <w:autoSpaceDE/>
              <w:autoSpaceDN/>
              <w:adjustRightInd/>
              <w:spacing w:line="276" w:lineRule="auto"/>
              <w:rPr>
                <w:rFonts w:asciiTheme="minorHAnsi" w:hAnsiTheme="minorHAnsi" w:cstheme="minorHAnsi"/>
              </w:rPr>
            </w:pPr>
            <w:r w:rsidRPr="00474863">
              <w:rPr>
                <w:rFonts w:asciiTheme="minorHAnsi" w:hAnsiTheme="minorHAnsi" w:cstheme="minorHAnsi"/>
              </w:rPr>
              <w:t xml:space="preserve">Να είναι εγκαταστημένοι ανάμεσα σε δύο διπλές κολώνες, πρότυπο ύψος: 265 εκ. Ψηλότερες κολώνες: προαιρετικά. </w:t>
            </w:r>
          </w:p>
          <w:p w:rsidR="003F5B00" w:rsidRPr="00474863" w:rsidRDefault="003F5B00"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42.2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11</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F5B00" w:rsidRPr="00474863" w:rsidRDefault="003F5B00"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5B00" w:rsidRPr="00474863" w:rsidRDefault="003F5B00"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r>
    </w:tbl>
    <w:p w:rsidR="003F5B00" w:rsidRPr="00474863" w:rsidRDefault="003F5B00" w:rsidP="003F5B00">
      <w:pPr>
        <w:spacing w:line="276" w:lineRule="auto"/>
        <w:rPr>
          <w:rFonts w:asciiTheme="minorHAnsi" w:hAnsiTheme="minorHAnsi" w:cstheme="minorHAnsi"/>
        </w:rPr>
      </w:pPr>
    </w:p>
    <w:p w:rsidR="003F5B00" w:rsidRPr="00474863" w:rsidRDefault="003F5B00" w:rsidP="003F5B00">
      <w:pPr>
        <w:pStyle w:val="3"/>
        <w:spacing w:line="276" w:lineRule="auto"/>
        <w:rPr>
          <w:rFonts w:asciiTheme="minorHAnsi" w:hAnsiTheme="minorHAnsi" w:cstheme="minorHAnsi"/>
          <w:sz w:val="20"/>
          <w:szCs w:val="20"/>
          <w:lang w:val="el-GR"/>
        </w:rPr>
      </w:pPr>
      <w:bookmarkStart w:id="7" w:name="_Toc62029741"/>
      <w:bookmarkStart w:id="8" w:name="_Toc64362971"/>
      <w:r w:rsidRPr="00474863">
        <w:rPr>
          <w:rFonts w:asciiTheme="minorHAnsi" w:hAnsiTheme="minorHAnsi" w:cstheme="minorHAnsi"/>
          <w:sz w:val="20"/>
          <w:szCs w:val="20"/>
          <w:lang w:val="el-GR"/>
        </w:rPr>
        <w:lastRenderedPageBreak/>
        <w:t xml:space="preserve">Είδος 43. </w:t>
      </w:r>
      <w:proofErr w:type="spellStart"/>
      <w:r w:rsidRPr="00474863">
        <w:rPr>
          <w:rFonts w:asciiTheme="minorHAnsi" w:hAnsiTheme="minorHAnsi" w:cstheme="minorHAnsi"/>
          <w:sz w:val="20"/>
          <w:szCs w:val="20"/>
          <w:lang w:val="el-GR"/>
        </w:rPr>
        <w:t>Ασπροπίνακας</w:t>
      </w:r>
      <w:proofErr w:type="spellEnd"/>
      <w:r w:rsidRPr="00474863">
        <w:rPr>
          <w:rFonts w:asciiTheme="minorHAnsi" w:hAnsiTheme="minorHAnsi" w:cstheme="minorHAnsi"/>
          <w:sz w:val="20"/>
          <w:szCs w:val="20"/>
          <w:lang w:val="el-GR"/>
        </w:rPr>
        <w:t xml:space="preserve"> μαρκαδόρου 180*120εκ.</w:t>
      </w:r>
      <w:bookmarkEnd w:id="7"/>
      <w:bookmarkEnd w:id="8"/>
    </w:p>
    <w:tbl>
      <w:tblPr>
        <w:tblpPr w:leftFromText="180" w:rightFromText="180" w:vertAnchor="text" w:horzAnchor="margin" w:tblpXSpec="center" w:tblpY="154"/>
        <w:tblW w:w="10205" w:type="dxa"/>
        <w:tblBorders>
          <w:top w:val="nil"/>
          <w:left w:val="nil"/>
          <w:bottom w:val="nil"/>
          <w:right w:val="nil"/>
        </w:tblBorders>
        <w:tblLayout w:type="fixed"/>
        <w:tblCellMar>
          <w:left w:w="57" w:type="dxa"/>
          <w:right w:w="57" w:type="dxa"/>
        </w:tblCellMar>
        <w:tblLook w:val="0000"/>
      </w:tblPr>
      <w:tblGrid>
        <w:gridCol w:w="766"/>
        <w:gridCol w:w="6606"/>
        <w:gridCol w:w="850"/>
        <w:gridCol w:w="992"/>
        <w:gridCol w:w="991"/>
      </w:tblGrid>
      <w:tr w:rsidR="003F5B00" w:rsidRPr="00474863" w:rsidTr="002A4C26">
        <w:trPr>
          <w:trHeight w:val="690"/>
          <w:tblHeader/>
        </w:trPr>
        <w:tc>
          <w:tcPr>
            <w:tcW w:w="76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Α/Α</w:t>
            </w:r>
          </w:p>
          <w:p w:rsidR="003F5B00" w:rsidRPr="00474863" w:rsidRDefault="003F5B00" w:rsidP="002A4C26">
            <w:pPr>
              <w:spacing w:line="276" w:lineRule="auto"/>
              <w:jc w:val="center"/>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(α)</w:t>
            </w:r>
          </w:p>
        </w:tc>
        <w:tc>
          <w:tcPr>
            <w:tcW w:w="6606"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Περιγραφή (β)</w:t>
            </w:r>
          </w:p>
        </w:tc>
        <w:tc>
          <w:tcPr>
            <w:tcW w:w="850"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Απαίτη</w:t>
            </w:r>
            <w:proofErr w:type="spellEnd"/>
            <w:r w:rsidRPr="00474863">
              <w:rPr>
                <w:rFonts w:asciiTheme="minorHAnsi" w:eastAsia="MS Mincho" w:hAnsiTheme="minorHAnsi" w:cstheme="minorHAnsi"/>
                <w:b/>
                <w:color w:val="000000"/>
                <w:lang w:eastAsia="ja-JP"/>
              </w:rPr>
              <w:t>-ση (γ)</w:t>
            </w:r>
          </w:p>
        </w:tc>
        <w:tc>
          <w:tcPr>
            <w:tcW w:w="992"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Απάντη</w:t>
            </w:r>
            <w:proofErr w:type="spellEnd"/>
            <w:r w:rsidRPr="00474863">
              <w:rPr>
                <w:rFonts w:asciiTheme="minorHAnsi" w:eastAsia="MS Mincho" w:hAnsiTheme="minorHAnsi" w:cstheme="minorHAnsi"/>
                <w:b/>
                <w:color w:val="000000"/>
                <w:lang w:eastAsia="ja-JP"/>
              </w:rPr>
              <w:t>-ση (δ)</w:t>
            </w:r>
          </w:p>
        </w:tc>
        <w:tc>
          <w:tcPr>
            <w:tcW w:w="991" w:type="dxa"/>
            <w:tcBorders>
              <w:top w:val="single" w:sz="8" w:space="0" w:color="000000"/>
              <w:left w:val="single" w:sz="8" w:space="0" w:color="000000"/>
              <w:bottom w:val="single" w:sz="8" w:space="0" w:color="000000"/>
              <w:right w:val="single" w:sz="8" w:space="0" w:color="000000"/>
            </w:tcBorders>
            <w:shd w:val="clear" w:color="auto" w:fill="A0A0A0"/>
            <w:vAlign w:val="center"/>
          </w:tcPr>
          <w:p w:rsidR="003F5B00" w:rsidRPr="00474863" w:rsidRDefault="003F5B00" w:rsidP="002A4C26">
            <w:pPr>
              <w:spacing w:line="276" w:lineRule="auto"/>
              <w:jc w:val="center"/>
              <w:rPr>
                <w:rFonts w:asciiTheme="minorHAnsi" w:eastAsia="MS Mincho" w:hAnsiTheme="minorHAnsi" w:cstheme="minorHAnsi"/>
                <w:b/>
                <w:color w:val="000000"/>
                <w:lang w:eastAsia="ja-JP"/>
              </w:rPr>
            </w:pPr>
            <w:proofErr w:type="spellStart"/>
            <w:r w:rsidRPr="00474863">
              <w:rPr>
                <w:rFonts w:asciiTheme="minorHAnsi" w:eastAsia="MS Mincho" w:hAnsiTheme="minorHAnsi" w:cstheme="minorHAnsi"/>
                <w:b/>
                <w:color w:val="000000"/>
                <w:lang w:eastAsia="ja-JP"/>
              </w:rPr>
              <w:t>Παραπο</w:t>
            </w:r>
            <w:proofErr w:type="spellEnd"/>
            <w:r w:rsidRPr="00474863">
              <w:rPr>
                <w:rFonts w:asciiTheme="minorHAnsi" w:eastAsia="MS Mincho" w:hAnsiTheme="minorHAnsi" w:cstheme="minorHAnsi"/>
                <w:b/>
                <w:color w:val="000000"/>
                <w:lang w:eastAsia="ja-JP"/>
              </w:rPr>
              <w:t>-</w:t>
            </w:r>
            <w:proofErr w:type="spellStart"/>
            <w:r w:rsidRPr="00474863">
              <w:rPr>
                <w:rFonts w:asciiTheme="minorHAnsi" w:eastAsia="MS Mincho" w:hAnsiTheme="minorHAnsi" w:cstheme="minorHAnsi"/>
                <w:b/>
                <w:color w:val="000000"/>
                <w:lang w:eastAsia="ja-JP"/>
              </w:rPr>
              <w:t>μπή</w:t>
            </w:r>
            <w:proofErr w:type="spellEnd"/>
            <w:r w:rsidRPr="00474863">
              <w:rPr>
                <w:rFonts w:asciiTheme="minorHAnsi" w:eastAsia="MS Mincho" w:hAnsiTheme="minorHAnsi" w:cstheme="minorHAnsi"/>
                <w:b/>
                <w:color w:val="000000"/>
                <w:lang w:eastAsia="ja-JP"/>
              </w:rPr>
              <w:t xml:space="preserve"> (ε)</w:t>
            </w: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43</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ΑΣΠΡΟΠΙΝΑΚΑΣ ΜΑΡΚΑΔΟΡΟΥ 180*120εκ.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43.1</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Cs/>
                <w:color w:val="000000"/>
                <w:lang w:eastAsia="ja-JP"/>
              </w:rPr>
            </w:pPr>
            <w:proofErr w:type="spellStart"/>
            <w:r w:rsidRPr="00474863">
              <w:rPr>
                <w:rFonts w:asciiTheme="minorHAnsi" w:eastAsia="MS Mincho" w:hAnsiTheme="minorHAnsi" w:cstheme="minorHAnsi"/>
                <w:bCs/>
                <w:color w:val="000000"/>
                <w:lang w:eastAsia="ja-JP"/>
              </w:rPr>
              <w:t>Ασπροπίνακας</w:t>
            </w:r>
            <w:proofErr w:type="spellEnd"/>
            <w:r w:rsidRPr="00474863">
              <w:rPr>
                <w:rFonts w:asciiTheme="minorHAnsi" w:eastAsia="MS Mincho" w:hAnsiTheme="minorHAnsi" w:cstheme="minorHAnsi"/>
                <w:bCs/>
                <w:color w:val="000000"/>
                <w:lang w:eastAsia="ja-JP"/>
              </w:rPr>
              <w:t xml:space="preserve"> μαρκαδόρου διαστάσεων 180*120εκ.</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bCs/>
                <w:color w:val="000000"/>
                <w:lang w:eastAsia="ja-JP"/>
              </w:rPr>
            </w:pPr>
            <w:r w:rsidRPr="00474863">
              <w:rPr>
                <w:rFonts w:asciiTheme="minorHAnsi" w:eastAsia="MS Mincho" w:hAnsiTheme="minorHAnsi" w:cstheme="minorHAnsi"/>
                <w:b/>
                <w:bCs/>
                <w:color w:val="000000"/>
                <w:lang w:eastAsia="ja-JP"/>
              </w:rPr>
              <w:t>43.1.1</w:t>
            </w:r>
          </w:p>
        </w:tc>
        <w:tc>
          <w:tcPr>
            <w:tcW w:w="6606"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ΓΕΝΙΚΑ  ΧΑΡΑΚΤΗΡΙΣΤΙΚΑ</w:t>
            </w:r>
          </w:p>
        </w:tc>
        <w:tc>
          <w:tcPr>
            <w:tcW w:w="850"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8" w:space="0" w:color="000000"/>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r>
      <w:tr w:rsidR="003F5B00" w:rsidRPr="00474863" w:rsidTr="002A4C26">
        <w:trPr>
          <w:trHeight w:val="756"/>
        </w:trPr>
        <w:tc>
          <w:tcPr>
            <w:tcW w:w="766"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hAnsiTheme="minorHAnsi" w:cstheme="minorHAnsi"/>
                <w:b/>
                <w:bCs/>
              </w:rPr>
            </w:pPr>
          </w:p>
        </w:tc>
        <w:tc>
          <w:tcPr>
            <w:tcW w:w="6606"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widowControl/>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Πίνακας αποτελούμενος  από ένα στοιχείο, στο κάτω μέρος του οποίου θα υπάρχει βάση αλουμινίου για την τοποθέτηση των μαρκαδόρων και σπόγγων.</w:t>
            </w:r>
          </w:p>
          <w:p w:rsidR="003F5B00" w:rsidRPr="00474863" w:rsidRDefault="003F5B00" w:rsidP="002A4C26">
            <w:pPr>
              <w:spacing w:line="276" w:lineRule="auto"/>
              <w:jc w:val="both"/>
              <w:rPr>
                <w:rFonts w:asciiTheme="minorHAnsi" w:hAnsiTheme="minorHAnsi" w:cstheme="minorHAnsi"/>
              </w:rPr>
            </w:pPr>
            <w:r w:rsidRPr="00474863">
              <w:rPr>
                <w:rFonts w:asciiTheme="minorHAnsi" w:hAnsiTheme="minorHAnsi" w:cstheme="minorHAnsi"/>
                <w:lang w:eastAsia="en-US"/>
              </w:rPr>
              <w:t xml:space="preserve">Διαστάσεις </w:t>
            </w:r>
            <w:r w:rsidRPr="00474863">
              <w:rPr>
                <w:rFonts w:asciiTheme="minorHAnsi" w:eastAsia="Calibri" w:hAnsiTheme="minorHAnsi" w:cstheme="minorHAnsi"/>
                <w:spacing w:val="-2"/>
                <w:lang w:eastAsia="en-US"/>
              </w:rPr>
              <w:t>180 Χ 120 εκ.</w:t>
            </w:r>
          </w:p>
        </w:tc>
        <w:tc>
          <w:tcPr>
            <w:tcW w:w="850" w:type="dxa"/>
            <w:tcBorders>
              <w:top w:val="single" w:sz="8" w:space="0" w:color="000000"/>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8" w:space="0" w:color="000000"/>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r w:rsidRPr="00474863">
              <w:rPr>
                <w:rFonts w:asciiTheme="minorHAnsi" w:eastAsia="MS Mincho" w:hAnsiTheme="minorHAnsi" w:cstheme="minorHAnsi"/>
                <w:b/>
                <w:color w:val="000000"/>
                <w:lang w:eastAsia="ja-JP"/>
              </w:rPr>
              <w:t>43.1.2</w:t>
            </w: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both"/>
              <w:rPr>
                <w:rFonts w:asciiTheme="minorHAnsi" w:hAnsiTheme="minorHAnsi" w:cstheme="minorHAnsi"/>
                <w:b/>
              </w:rPr>
            </w:pPr>
            <w:r w:rsidRPr="00474863">
              <w:rPr>
                <w:rFonts w:asciiTheme="minorHAnsi" w:hAnsiTheme="minorHAnsi" w:cstheme="minorHAnsi"/>
                <w:b/>
              </w:rPr>
              <w:t>ΤΕΧΝΙΚΑ ΧΑΡΑΚΤΗΡΙΣΤΙΚΑ</w:t>
            </w:r>
          </w:p>
        </w:tc>
        <w:tc>
          <w:tcPr>
            <w:tcW w:w="850" w:type="dxa"/>
            <w:tcBorders>
              <w:top w:val="single" w:sz="4" w:space="0" w:color="auto"/>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574"/>
        </w:trPr>
        <w:tc>
          <w:tcPr>
            <w:tcW w:w="76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b/>
                <w:color w:val="000000"/>
                <w:lang w:eastAsia="ja-JP"/>
              </w:rPr>
            </w:pPr>
          </w:p>
        </w:tc>
        <w:tc>
          <w:tcPr>
            <w:tcW w:w="6606"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widowControl/>
              <w:numPr>
                <w:ilvl w:val="0"/>
                <w:numId w:val="57"/>
              </w:numPr>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 xml:space="preserve">Ο πίνακας θα αποτελείται από ένα στοιχείο με διαστάσεις </w:t>
            </w:r>
            <w:r w:rsidRPr="00474863">
              <w:rPr>
                <w:rFonts w:asciiTheme="minorHAnsi" w:eastAsia="Calibri" w:hAnsiTheme="minorHAnsi" w:cstheme="minorHAnsi"/>
                <w:spacing w:val="-2"/>
                <w:lang w:eastAsia="en-US"/>
              </w:rPr>
              <w:t xml:space="preserve">180 Χ 120 εκ. </w:t>
            </w:r>
            <w:r w:rsidRPr="00474863">
              <w:rPr>
                <w:rFonts w:asciiTheme="minorHAnsi" w:hAnsiTheme="minorHAnsi" w:cstheme="minorHAnsi"/>
                <w:lang w:eastAsia="en-US"/>
              </w:rPr>
              <w:t xml:space="preserve">και θα στερεώνεται στον τοίχο με 8 τουλάχιστον ανοξείδωτες βίδες. </w:t>
            </w:r>
          </w:p>
          <w:p w:rsidR="003F5B00" w:rsidRPr="00474863" w:rsidRDefault="003F5B00" w:rsidP="002A4C26">
            <w:pPr>
              <w:widowControl/>
              <w:numPr>
                <w:ilvl w:val="0"/>
                <w:numId w:val="57"/>
              </w:numPr>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 xml:space="preserve">Το στοιχείο θα είναι κατάλληλο για γραφή με μαρκαδόρο και θα είναι κατασκευασμένο από μοριοσανίδα, </w:t>
            </w:r>
            <w:proofErr w:type="spellStart"/>
            <w:r w:rsidRPr="00474863">
              <w:rPr>
                <w:rFonts w:asciiTheme="minorHAnsi" w:hAnsiTheme="minorHAnsi" w:cstheme="minorHAnsi"/>
                <w:lang w:eastAsia="en-US"/>
              </w:rPr>
              <w:t>επενδεδυμένη</w:t>
            </w:r>
            <w:proofErr w:type="spellEnd"/>
            <w:r w:rsidRPr="00474863">
              <w:rPr>
                <w:rFonts w:asciiTheme="minorHAnsi" w:hAnsiTheme="minorHAnsi" w:cstheme="minorHAnsi"/>
                <w:lang w:eastAsia="en-US"/>
              </w:rPr>
              <w:t xml:space="preserve"> στην πλάτη με </w:t>
            </w:r>
            <w:proofErr w:type="spellStart"/>
            <w:r w:rsidRPr="00474863">
              <w:rPr>
                <w:rFonts w:asciiTheme="minorHAnsi" w:hAnsiTheme="minorHAnsi" w:cstheme="minorHAnsi"/>
                <w:lang w:eastAsia="en-US"/>
              </w:rPr>
              <w:t>γαλβανιζέ</w:t>
            </w:r>
            <w:proofErr w:type="spellEnd"/>
            <w:r w:rsidRPr="00474863">
              <w:rPr>
                <w:rFonts w:asciiTheme="minorHAnsi" w:hAnsiTheme="minorHAnsi" w:cstheme="minorHAnsi"/>
                <w:lang w:eastAsia="en-US"/>
              </w:rPr>
              <w:t xml:space="preserve"> λαμαρίνα και στην όψη με φύλλο χάλυβα, με επίστρωση πορσελάνης λευκού χρώματος.</w:t>
            </w:r>
          </w:p>
          <w:p w:rsidR="003F5B00" w:rsidRPr="00474863" w:rsidRDefault="003F5B00" w:rsidP="002A4C26">
            <w:pPr>
              <w:widowControl/>
              <w:numPr>
                <w:ilvl w:val="0"/>
                <w:numId w:val="57"/>
              </w:numPr>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Περιμετρικά θα υπάρχει προφίλ αλουμινίου με πλαστικές στρογγυλοποιημένες γωνίες. Στο κάτω μέρος του στοιχείου θα υπάρχει βάση αλουμινίου για την τοποθέτηση των μαρκαδόρων και σπόγγων. Το προϊόν θα καλύπτεται με πενταετή εγγύηση καλής λειτουργίας και δεκαετή εγγύηση διαρκούς παρακαταθήκης ανταλλακτικών.</w:t>
            </w:r>
          </w:p>
          <w:p w:rsidR="003F5B00" w:rsidRPr="00474863" w:rsidRDefault="003F5B00" w:rsidP="002A4C26">
            <w:pPr>
              <w:widowControl/>
              <w:numPr>
                <w:ilvl w:val="0"/>
                <w:numId w:val="57"/>
              </w:numPr>
              <w:autoSpaceDE/>
              <w:autoSpaceDN/>
              <w:adjustRightInd/>
              <w:spacing w:line="276" w:lineRule="auto"/>
              <w:rPr>
                <w:rFonts w:asciiTheme="minorHAnsi" w:hAnsiTheme="minorHAnsi" w:cstheme="minorHAnsi"/>
                <w:lang w:eastAsia="en-US"/>
              </w:rPr>
            </w:pPr>
            <w:r w:rsidRPr="00474863">
              <w:rPr>
                <w:rFonts w:asciiTheme="minorHAnsi" w:hAnsiTheme="minorHAnsi" w:cstheme="minorHAnsi"/>
                <w:lang w:eastAsia="en-US"/>
              </w:rPr>
              <w:t>Επίσης θα πρέπει να προσκομιστεί φωτογραφία, ή σχέδιο που θα επαληθεύει τα τεχνικά χαρακτηριστικά:</w:t>
            </w:r>
          </w:p>
          <w:p w:rsidR="003F5B00" w:rsidRPr="00474863" w:rsidRDefault="003F5B00" w:rsidP="002A4C26">
            <w:pPr>
              <w:spacing w:line="276" w:lineRule="auto"/>
              <w:jc w:val="both"/>
              <w:rPr>
                <w:rFonts w:asciiTheme="minorHAnsi" w:hAnsiTheme="minorHAnsi" w:cstheme="minorHAnsi"/>
                <w:b/>
              </w:rPr>
            </w:pPr>
            <w:r w:rsidRPr="00474863">
              <w:rPr>
                <w:rFonts w:asciiTheme="minorHAnsi" w:hAnsiTheme="minorHAnsi" w:cstheme="minorHAnsi"/>
                <w:b/>
                <w:bCs/>
              </w:rPr>
              <w:t>Τα υλικά που θα χρησιμοποιηθούν να είναι καινούρια και αμεταχείριστα.</w:t>
            </w:r>
          </w:p>
        </w:tc>
        <w:tc>
          <w:tcPr>
            <w:tcW w:w="850" w:type="dxa"/>
            <w:tcBorders>
              <w:top w:val="single" w:sz="4" w:space="0" w:color="auto"/>
              <w:left w:val="single" w:sz="8" w:space="0" w:color="000000"/>
              <w:bottom w:val="single" w:sz="4" w:space="0" w:color="auto"/>
              <w:right w:val="single" w:sz="8" w:space="0" w:color="000000"/>
            </w:tcBorders>
            <w:vAlign w:val="center"/>
          </w:tcPr>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ΝΑΙ (σε</w:t>
            </w:r>
          </w:p>
          <w:p w:rsidR="003F5B00" w:rsidRPr="00474863" w:rsidRDefault="003F5B00" w:rsidP="002A4C26">
            <w:pPr>
              <w:spacing w:line="276" w:lineRule="auto"/>
              <w:jc w:val="center"/>
              <w:rPr>
                <w:rFonts w:asciiTheme="minorHAnsi" w:eastAsia="MS Mincho" w:hAnsiTheme="minorHAnsi" w:cstheme="minorHAnsi"/>
                <w:color w:val="000000"/>
                <w:lang w:eastAsia="ja-JP"/>
              </w:rPr>
            </w:pPr>
            <w:r w:rsidRPr="00474863">
              <w:rPr>
                <w:rFonts w:asciiTheme="minorHAnsi" w:eastAsia="MS Mincho" w:hAnsiTheme="minorHAnsi" w:cstheme="minorHAnsi"/>
                <w:color w:val="000000"/>
                <w:lang w:eastAsia="ja-JP"/>
              </w:rPr>
              <w:t>όλα)</w:t>
            </w:r>
          </w:p>
        </w:tc>
        <w:tc>
          <w:tcPr>
            <w:tcW w:w="992"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rPr>
                <w:rFonts w:asciiTheme="minorHAnsi" w:eastAsia="MS Mincho" w:hAnsiTheme="minorHAnsi" w:cstheme="minorHAnsi"/>
                <w:color w:val="000000"/>
                <w:lang w:eastAsia="ja-JP"/>
              </w:rPr>
            </w:pPr>
          </w:p>
        </w:tc>
        <w:tc>
          <w:tcPr>
            <w:tcW w:w="991" w:type="dxa"/>
            <w:tcBorders>
              <w:top w:val="single" w:sz="4" w:space="0" w:color="auto"/>
              <w:left w:val="single" w:sz="8" w:space="0" w:color="000000"/>
              <w:bottom w:val="single" w:sz="4" w:space="0" w:color="auto"/>
              <w:right w:val="single" w:sz="8" w:space="0" w:color="000000"/>
            </w:tcBorders>
          </w:tcPr>
          <w:p w:rsidR="003F5B00" w:rsidRPr="00474863" w:rsidRDefault="003F5B00" w:rsidP="002A4C26">
            <w:pPr>
              <w:spacing w:line="276" w:lineRule="auto"/>
              <w:jc w:val="center"/>
              <w:rPr>
                <w:rFonts w:asciiTheme="minorHAnsi" w:eastAsia="MS Mincho" w:hAnsiTheme="minorHAnsi" w:cstheme="minorHAnsi"/>
                <w:b/>
                <w:bCs/>
                <w:color w:val="000000"/>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val="en-US" w:eastAsia="ja-JP"/>
              </w:rPr>
            </w:pPr>
            <w:r w:rsidRPr="00474863">
              <w:rPr>
                <w:rFonts w:asciiTheme="minorHAnsi" w:eastAsia="MS Mincho" w:hAnsiTheme="minorHAnsi" w:cstheme="minorHAnsi"/>
                <w:b/>
                <w:bCs/>
                <w:lang w:eastAsia="ja-JP"/>
              </w:rPr>
              <w:t>43.</w:t>
            </w:r>
            <w:r w:rsidRPr="00474863">
              <w:rPr>
                <w:rFonts w:asciiTheme="minorHAnsi" w:eastAsia="MS Mincho" w:hAnsiTheme="minorHAnsi" w:cstheme="minorHAnsi"/>
                <w:b/>
                <w:bCs/>
                <w:lang w:val="en-US" w:eastAsia="ja-JP"/>
              </w:rPr>
              <w:t>2</w:t>
            </w:r>
          </w:p>
        </w:tc>
        <w:tc>
          <w:tcPr>
            <w:tcW w:w="6606"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rPr>
                <w:rFonts w:asciiTheme="minorHAnsi" w:eastAsia="MS Mincho" w:hAnsiTheme="minorHAnsi" w:cstheme="minorHAnsi"/>
                <w:b/>
                <w:bCs/>
                <w:lang w:eastAsia="ja-JP"/>
              </w:rPr>
            </w:pPr>
            <w:r w:rsidRPr="00474863">
              <w:rPr>
                <w:rFonts w:asciiTheme="minorHAnsi" w:eastAsia="MS Mincho" w:hAnsiTheme="minorHAnsi" w:cstheme="minorHAnsi"/>
                <w:b/>
                <w:bCs/>
                <w:lang w:eastAsia="ja-JP"/>
              </w:rPr>
              <w:t>Τόπος, χρόνος παράδοσης, εγγυήσεις</w:t>
            </w:r>
          </w:p>
        </w:tc>
        <w:tc>
          <w:tcPr>
            <w:tcW w:w="850"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2"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B3B3B3"/>
          </w:tcPr>
          <w:p w:rsidR="003F5B00" w:rsidRPr="00474863" w:rsidRDefault="003F5B00" w:rsidP="002A4C26">
            <w:pPr>
              <w:spacing w:line="276" w:lineRule="auto"/>
              <w:jc w:val="both"/>
              <w:rPr>
                <w:rFonts w:asciiTheme="minorHAnsi" w:eastAsia="MS Mincho" w:hAnsiTheme="minorHAnsi" w:cstheme="minorHAnsi"/>
                <w:b/>
                <w:bCs/>
                <w:lang w:eastAsia="ja-JP"/>
              </w:rPr>
            </w:pPr>
          </w:p>
        </w:tc>
      </w:tr>
      <w:tr w:rsidR="003F5B00" w:rsidRPr="00474863" w:rsidTr="002A4C26">
        <w:trPr>
          <w:trHeight w:val="287"/>
        </w:trPr>
        <w:tc>
          <w:tcPr>
            <w:tcW w:w="76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6606"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keepNext/>
              <w:spacing w:line="276" w:lineRule="auto"/>
              <w:rPr>
                <w:rFonts w:asciiTheme="minorHAnsi" w:hAnsiTheme="minorHAnsi" w:cstheme="minorHAnsi"/>
                <w:b/>
              </w:rPr>
            </w:pPr>
            <w:r w:rsidRPr="00474863">
              <w:rPr>
                <w:rFonts w:asciiTheme="minorHAnsi" w:hAnsiTheme="minorHAnsi" w:cstheme="minorHAnsi"/>
                <w:b/>
                <w:u w:val="single"/>
              </w:rPr>
              <w:t>ΠΟΣΟΤΗΤΑ</w:t>
            </w:r>
            <w:r w:rsidRPr="00474863">
              <w:rPr>
                <w:rFonts w:asciiTheme="minorHAnsi" w:hAnsiTheme="minorHAnsi" w:cstheme="minorHAnsi"/>
                <w:b/>
              </w:rPr>
              <w:t>: 54</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ΤΟΠΟΣ ΠΑΡΑΔΟΣΗΣ</w:t>
            </w:r>
          </w:p>
          <w:p w:rsidR="003F5B00" w:rsidRPr="00474863" w:rsidRDefault="003F5B00" w:rsidP="002A4C26">
            <w:pPr>
              <w:keepNext/>
              <w:spacing w:line="276" w:lineRule="auto"/>
              <w:jc w:val="both"/>
              <w:rPr>
                <w:rFonts w:asciiTheme="minorHAnsi" w:hAnsiTheme="minorHAnsi" w:cstheme="minorHAnsi"/>
              </w:rPr>
            </w:pPr>
            <w:r w:rsidRPr="00474863">
              <w:rPr>
                <w:rFonts w:asciiTheme="minorHAnsi" w:hAnsiTheme="minorHAnsi" w:cstheme="minorHAnsi"/>
              </w:rPr>
              <w:t xml:space="preserve">Κτίρια  Πανεπιστημίου </w:t>
            </w:r>
            <w:proofErr w:type="spellStart"/>
            <w:r w:rsidRPr="00474863">
              <w:rPr>
                <w:rFonts w:asciiTheme="minorHAnsi" w:hAnsiTheme="minorHAnsi" w:cstheme="minorHAnsi"/>
              </w:rPr>
              <w:t>Δυτ</w:t>
            </w:r>
            <w:proofErr w:type="spellEnd"/>
            <w:r w:rsidRPr="00474863">
              <w:rPr>
                <w:rFonts w:asciiTheme="minorHAnsi" w:hAnsiTheme="minorHAnsi" w:cstheme="minorHAnsi"/>
              </w:rPr>
              <w:t>. Μακεδονίας -ΖΕΠ Κοζάνης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 xml:space="preserve">ΧΡΟΝΟΣ ΠΑΡΑΔΟΣΗΣ </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 xml:space="preserve"> 60 ημερολογιακές ημέρες από την υπογραφή της σύμβασης</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ΕΓΓΥΗΣΗ ΚΑΛΗΣ ΛΕΙΤΟΥΡΓΙΑΣ</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rPr>
              <w:t>Για 2 χρόνια σε όλο τον εξοπλισμό</w:t>
            </w:r>
          </w:p>
          <w:p w:rsidR="003F5B00" w:rsidRPr="00474863" w:rsidRDefault="003F5B00" w:rsidP="002A4C26">
            <w:pPr>
              <w:keepNext/>
              <w:tabs>
                <w:tab w:val="right" w:leader="dot" w:pos="8278"/>
              </w:tabs>
              <w:spacing w:line="276" w:lineRule="auto"/>
              <w:rPr>
                <w:rFonts w:asciiTheme="minorHAnsi" w:hAnsiTheme="minorHAnsi" w:cstheme="minorHAnsi"/>
                <w:b/>
                <w:u w:val="single"/>
              </w:rPr>
            </w:pPr>
            <w:r w:rsidRPr="00474863">
              <w:rPr>
                <w:rFonts w:asciiTheme="minorHAnsi" w:hAnsiTheme="minorHAnsi" w:cstheme="minorHAnsi"/>
                <w:b/>
                <w:u w:val="single"/>
              </w:rPr>
              <w:t>ΠΑΡΑΚΑΤΑΘΗΚΗ ΑΝΤΑΛΛΑΚΤΙΚΩΝ:</w:t>
            </w:r>
          </w:p>
          <w:p w:rsidR="003F5B00" w:rsidRPr="00474863" w:rsidRDefault="003F5B00" w:rsidP="002A4C26">
            <w:pPr>
              <w:keepNext/>
              <w:tabs>
                <w:tab w:val="right" w:leader="dot" w:pos="8278"/>
              </w:tabs>
              <w:spacing w:line="276" w:lineRule="auto"/>
              <w:rPr>
                <w:rFonts w:asciiTheme="minorHAnsi" w:hAnsiTheme="minorHAnsi" w:cstheme="minorHAnsi"/>
              </w:rPr>
            </w:pPr>
            <w:r w:rsidRPr="00474863">
              <w:rPr>
                <w:rFonts w:asciiTheme="minorHAnsi" w:hAnsiTheme="minorHAnsi" w:cstheme="minorHAnsi"/>
                <w:color w:val="000000"/>
              </w:rPr>
              <w:t xml:space="preserve">Για 5 χρόνια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3F5B00" w:rsidRPr="00474863" w:rsidRDefault="003F5B00" w:rsidP="002A4C26">
            <w:pPr>
              <w:spacing w:line="276" w:lineRule="auto"/>
              <w:jc w:val="center"/>
              <w:rPr>
                <w:rFonts w:asciiTheme="minorHAnsi" w:eastAsia="MS Mincho" w:hAnsiTheme="minorHAnsi" w:cstheme="minorHAnsi"/>
                <w:b/>
                <w:bCs/>
                <w:lang w:eastAsia="ja-JP"/>
              </w:rPr>
            </w:pPr>
            <w:r w:rsidRPr="00474863">
              <w:rPr>
                <w:rFonts w:asciiTheme="minorHAnsi" w:eastAsia="MS Mincho" w:hAnsiTheme="minorHAnsi" w:cstheme="minorHAnsi"/>
                <w:lang w:eastAsia="ja-JP"/>
              </w:rPr>
              <w:t>Ναι (σε όλα)</w:t>
            </w:r>
          </w:p>
        </w:tc>
        <w:tc>
          <w:tcPr>
            <w:tcW w:w="992"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3F5B00" w:rsidRPr="00474863" w:rsidRDefault="003F5B00" w:rsidP="002A4C26">
            <w:pPr>
              <w:spacing w:line="276" w:lineRule="auto"/>
              <w:jc w:val="both"/>
              <w:rPr>
                <w:rFonts w:asciiTheme="minorHAnsi" w:eastAsia="MS Mincho" w:hAnsiTheme="minorHAnsi" w:cstheme="minorHAnsi"/>
                <w:b/>
                <w:bCs/>
                <w:lang w:eastAsia="ja-JP"/>
              </w:rPr>
            </w:pPr>
          </w:p>
        </w:tc>
      </w:tr>
    </w:tbl>
    <w:p w:rsidR="003F5B00" w:rsidRPr="00474863" w:rsidRDefault="003F5B00" w:rsidP="003F5B00">
      <w:pPr>
        <w:spacing w:line="276" w:lineRule="auto"/>
        <w:rPr>
          <w:rFonts w:asciiTheme="minorHAnsi" w:hAnsiTheme="minorHAnsi" w:cstheme="minorHAnsi"/>
        </w:rPr>
      </w:pPr>
    </w:p>
    <w:p w:rsidR="00097A81" w:rsidRPr="003F5B00" w:rsidRDefault="00097A81" w:rsidP="003F5B00">
      <w:pPr>
        <w:widowControl/>
        <w:autoSpaceDE/>
        <w:autoSpaceDN/>
        <w:adjustRightInd/>
        <w:rPr>
          <w:rFonts w:asciiTheme="minorHAnsi" w:hAnsiTheme="minorHAnsi" w:cstheme="minorHAnsi"/>
          <w:b/>
          <w:color w:val="002060"/>
          <w:lang w:eastAsia="zh-CN"/>
        </w:rPr>
      </w:pPr>
    </w:p>
    <w:sectPr w:rsidR="00097A81" w:rsidRPr="003F5B00" w:rsidSect="004F124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703"/>
    <w:multiLevelType w:val="hybridMultilevel"/>
    <w:tmpl w:val="FD16B8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2CB5ED3"/>
    <w:multiLevelType w:val="hybridMultilevel"/>
    <w:tmpl w:val="12E4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35047"/>
    <w:multiLevelType w:val="hybridMultilevel"/>
    <w:tmpl w:val="C52E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A2DAA"/>
    <w:multiLevelType w:val="hybridMultilevel"/>
    <w:tmpl w:val="1EA06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5A35E41"/>
    <w:multiLevelType w:val="hybridMultilevel"/>
    <w:tmpl w:val="2C10B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8C4751D"/>
    <w:multiLevelType w:val="hybridMultilevel"/>
    <w:tmpl w:val="64BA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C02BF"/>
    <w:multiLevelType w:val="hybridMultilevel"/>
    <w:tmpl w:val="41524BF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7">
    <w:nsid w:val="0F86493A"/>
    <w:multiLevelType w:val="hybridMultilevel"/>
    <w:tmpl w:val="E870AE58"/>
    <w:lvl w:ilvl="0" w:tplc="41744E8A">
      <w:start w:val="56"/>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1494A6A"/>
    <w:multiLevelType w:val="hybridMultilevel"/>
    <w:tmpl w:val="14204EAE"/>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E0C1D"/>
    <w:multiLevelType w:val="hybridMultilevel"/>
    <w:tmpl w:val="E8F2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883E2B"/>
    <w:multiLevelType w:val="hybridMultilevel"/>
    <w:tmpl w:val="05F04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ED3D9D"/>
    <w:multiLevelType w:val="hybridMultilevel"/>
    <w:tmpl w:val="0B04F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7054C67"/>
    <w:multiLevelType w:val="hybridMultilevel"/>
    <w:tmpl w:val="C81EB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F2874"/>
    <w:multiLevelType w:val="hybridMultilevel"/>
    <w:tmpl w:val="45F8B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D725B5D"/>
    <w:multiLevelType w:val="hybridMultilevel"/>
    <w:tmpl w:val="8CF2C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DE04F1"/>
    <w:multiLevelType w:val="hybridMultilevel"/>
    <w:tmpl w:val="9F10A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C07285"/>
    <w:multiLevelType w:val="hybridMultilevel"/>
    <w:tmpl w:val="5D74C4CA"/>
    <w:lvl w:ilvl="0" w:tplc="41744E8A">
      <w:start w:val="5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3620C55"/>
    <w:multiLevelType w:val="hybridMultilevel"/>
    <w:tmpl w:val="B8B45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904350"/>
    <w:multiLevelType w:val="hybridMultilevel"/>
    <w:tmpl w:val="38DEF6B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3464F9"/>
    <w:multiLevelType w:val="hybridMultilevel"/>
    <w:tmpl w:val="C9403BCE"/>
    <w:lvl w:ilvl="0" w:tplc="04080001">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20">
    <w:nsid w:val="26FC4C02"/>
    <w:multiLevelType w:val="hybridMultilevel"/>
    <w:tmpl w:val="EFFC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3231E"/>
    <w:multiLevelType w:val="hybridMultilevel"/>
    <w:tmpl w:val="002A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CD0AAB"/>
    <w:multiLevelType w:val="hybridMultilevel"/>
    <w:tmpl w:val="1046C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CA90AC9"/>
    <w:multiLevelType w:val="hybridMultilevel"/>
    <w:tmpl w:val="4A62EB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5C6F56"/>
    <w:multiLevelType w:val="hybridMultilevel"/>
    <w:tmpl w:val="113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FC0DB7"/>
    <w:multiLevelType w:val="hybridMultilevel"/>
    <w:tmpl w:val="057A7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4E202D4"/>
    <w:multiLevelType w:val="hybridMultilevel"/>
    <w:tmpl w:val="CE2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453F2"/>
    <w:multiLevelType w:val="hybridMultilevel"/>
    <w:tmpl w:val="5C2A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252798"/>
    <w:multiLevelType w:val="hybridMultilevel"/>
    <w:tmpl w:val="5F8E44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E0C0BD3"/>
    <w:multiLevelType w:val="hybridMultilevel"/>
    <w:tmpl w:val="7DD8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3F030CFD"/>
    <w:multiLevelType w:val="hybridMultilevel"/>
    <w:tmpl w:val="E1E8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3F3C0F98"/>
    <w:multiLevelType w:val="hybridMultilevel"/>
    <w:tmpl w:val="7922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4312"/>
    <w:multiLevelType w:val="hybridMultilevel"/>
    <w:tmpl w:val="8DA43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2FE4D40"/>
    <w:multiLevelType w:val="hybridMultilevel"/>
    <w:tmpl w:val="C67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447667"/>
    <w:multiLevelType w:val="hybridMultilevel"/>
    <w:tmpl w:val="3FCCFF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5">
    <w:nsid w:val="464F167E"/>
    <w:multiLevelType w:val="hybridMultilevel"/>
    <w:tmpl w:val="09CC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5F1954"/>
    <w:multiLevelType w:val="hybridMultilevel"/>
    <w:tmpl w:val="DEEEDB88"/>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91F7CC3"/>
    <w:multiLevelType w:val="hybridMultilevel"/>
    <w:tmpl w:val="BD9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AF08E1"/>
    <w:multiLevelType w:val="hybridMultilevel"/>
    <w:tmpl w:val="7C566FC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4BA96810"/>
    <w:multiLevelType w:val="hybridMultilevel"/>
    <w:tmpl w:val="B0A88888"/>
    <w:lvl w:ilvl="0" w:tplc="36327E08">
      <w:start w:val="1"/>
      <w:numFmt w:val="bullet"/>
      <w:lvlText w:val=""/>
      <w:lvlJc w:val="left"/>
      <w:pPr>
        <w:ind w:left="1374" w:hanging="360"/>
      </w:pPr>
      <w:rPr>
        <w:rFonts w:ascii="Symbol" w:hAnsi="Symbol" w:hint="default"/>
      </w:rPr>
    </w:lvl>
    <w:lvl w:ilvl="1" w:tplc="04080003" w:tentative="1">
      <w:start w:val="1"/>
      <w:numFmt w:val="bullet"/>
      <w:lvlText w:val="o"/>
      <w:lvlJc w:val="left"/>
      <w:pPr>
        <w:ind w:left="2094" w:hanging="360"/>
      </w:pPr>
      <w:rPr>
        <w:rFonts w:ascii="Courier New" w:hAnsi="Courier New" w:cs="Courier New" w:hint="default"/>
      </w:rPr>
    </w:lvl>
    <w:lvl w:ilvl="2" w:tplc="04080005" w:tentative="1">
      <w:start w:val="1"/>
      <w:numFmt w:val="bullet"/>
      <w:lvlText w:val=""/>
      <w:lvlJc w:val="left"/>
      <w:pPr>
        <w:ind w:left="2814" w:hanging="360"/>
      </w:pPr>
      <w:rPr>
        <w:rFonts w:ascii="Wingdings" w:hAnsi="Wingdings" w:hint="default"/>
      </w:rPr>
    </w:lvl>
    <w:lvl w:ilvl="3" w:tplc="04080001" w:tentative="1">
      <w:start w:val="1"/>
      <w:numFmt w:val="bullet"/>
      <w:lvlText w:val=""/>
      <w:lvlJc w:val="left"/>
      <w:pPr>
        <w:ind w:left="3534" w:hanging="360"/>
      </w:pPr>
      <w:rPr>
        <w:rFonts w:ascii="Symbol" w:hAnsi="Symbol" w:hint="default"/>
      </w:rPr>
    </w:lvl>
    <w:lvl w:ilvl="4" w:tplc="04080003" w:tentative="1">
      <w:start w:val="1"/>
      <w:numFmt w:val="bullet"/>
      <w:lvlText w:val="o"/>
      <w:lvlJc w:val="left"/>
      <w:pPr>
        <w:ind w:left="4254" w:hanging="360"/>
      </w:pPr>
      <w:rPr>
        <w:rFonts w:ascii="Courier New" w:hAnsi="Courier New" w:cs="Courier New" w:hint="default"/>
      </w:rPr>
    </w:lvl>
    <w:lvl w:ilvl="5" w:tplc="04080005" w:tentative="1">
      <w:start w:val="1"/>
      <w:numFmt w:val="bullet"/>
      <w:lvlText w:val=""/>
      <w:lvlJc w:val="left"/>
      <w:pPr>
        <w:ind w:left="4974" w:hanging="360"/>
      </w:pPr>
      <w:rPr>
        <w:rFonts w:ascii="Wingdings" w:hAnsi="Wingdings" w:hint="default"/>
      </w:rPr>
    </w:lvl>
    <w:lvl w:ilvl="6" w:tplc="04080001" w:tentative="1">
      <w:start w:val="1"/>
      <w:numFmt w:val="bullet"/>
      <w:lvlText w:val=""/>
      <w:lvlJc w:val="left"/>
      <w:pPr>
        <w:ind w:left="5694" w:hanging="360"/>
      </w:pPr>
      <w:rPr>
        <w:rFonts w:ascii="Symbol" w:hAnsi="Symbol" w:hint="default"/>
      </w:rPr>
    </w:lvl>
    <w:lvl w:ilvl="7" w:tplc="04080003" w:tentative="1">
      <w:start w:val="1"/>
      <w:numFmt w:val="bullet"/>
      <w:lvlText w:val="o"/>
      <w:lvlJc w:val="left"/>
      <w:pPr>
        <w:ind w:left="6414" w:hanging="360"/>
      </w:pPr>
      <w:rPr>
        <w:rFonts w:ascii="Courier New" w:hAnsi="Courier New" w:cs="Courier New" w:hint="default"/>
      </w:rPr>
    </w:lvl>
    <w:lvl w:ilvl="8" w:tplc="04080005" w:tentative="1">
      <w:start w:val="1"/>
      <w:numFmt w:val="bullet"/>
      <w:lvlText w:val=""/>
      <w:lvlJc w:val="left"/>
      <w:pPr>
        <w:ind w:left="7134" w:hanging="360"/>
      </w:pPr>
      <w:rPr>
        <w:rFonts w:ascii="Wingdings" w:hAnsi="Wingdings" w:hint="default"/>
      </w:rPr>
    </w:lvl>
  </w:abstractNum>
  <w:abstractNum w:abstractNumId="40">
    <w:nsid w:val="4D446C39"/>
    <w:multiLevelType w:val="hybridMultilevel"/>
    <w:tmpl w:val="2F1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C62CA2"/>
    <w:multiLevelType w:val="hybridMultilevel"/>
    <w:tmpl w:val="6004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FF738D"/>
    <w:multiLevelType w:val="hybridMultilevel"/>
    <w:tmpl w:val="87F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BF41E0"/>
    <w:multiLevelType w:val="hybridMultilevel"/>
    <w:tmpl w:val="C3E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C95782"/>
    <w:multiLevelType w:val="hybridMultilevel"/>
    <w:tmpl w:val="AA40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6DA3453"/>
    <w:multiLevelType w:val="hybridMultilevel"/>
    <w:tmpl w:val="2AA8D2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nsid w:val="56FC56FD"/>
    <w:multiLevelType w:val="hybridMultilevel"/>
    <w:tmpl w:val="B37AF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58921E2E"/>
    <w:multiLevelType w:val="hybridMultilevel"/>
    <w:tmpl w:val="FC1094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5945706C"/>
    <w:multiLevelType w:val="hybridMultilevel"/>
    <w:tmpl w:val="51E8A6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5A152C96"/>
    <w:multiLevelType w:val="hybridMultilevel"/>
    <w:tmpl w:val="6BF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6E780D"/>
    <w:multiLevelType w:val="hybridMultilevel"/>
    <w:tmpl w:val="394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E827146"/>
    <w:multiLevelType w:val="hybridMultilevel"/>
    <w:tmpl w:val="69764B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2">
    <w:nsid w:val="5FB56C17"/>
    <w:multiLevelType w:val="hybridMultilevel"/>
    <w:tmpl w:val="0B589BD6"/>
    <w:lvl w:ilvl="0" w:tplc="43907710">
      <w:numFmt w:val="bullet"/>
      <w:lvlText w:val=""/>
      <w:lvlJc w:val="left"/>
      <w:pPr>
        <w:ind w:left="360" w:hanging="360"/>
      </w:pPr>
      <w:rPr>
        <w:rFonts w:ascii="Symbol" w:eastAsia="Times New Roman" w:hAnsi="Symbo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nsid w:val="61165DE4"/>
    <w:multiLevelType w:val="hybridMultilevel"/>
    <w:tmpl w:val="9D1CD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4AB4B8A"/>
    <w:multiLevelType w:val="hybridMultilevel"/>
    <w:tmpl w:val="5E1C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71B3B32"/>
    <w:multiLevelType w:val="hybridMultilevel"/>
    <w:tmpl w:val="DD660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D65A59"/>
    <w:multiLevelType w:val="hybridMultilevel"/>
    <w:tmpl w:val="7E50611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7">
    <w:nsid w:val="68096426"/>
    <w:multiLevelType w:val="hybridMultilevel"/>
    <w:tmpl w:val="FEA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2B41D8"/>
    <w:multiLevelType w:val="hybridMultilevel"/>
    <w:tmpl w:val="8F84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653965"/>
    <w:multiLevelType w:val="hybridMultilevel"/>
    <w:tmpl w:val="D9E23A8C"/>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60">
    <w:nsid w:val="704C60C3"/>
    <w:multiLevelType w:val="hybridMultilevel"/>
    <w:tmpl w:val="BCC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5502DA"/>
    <w:multiLevelType w:val="hybridMultilevel"/>
    <w:tmpl w:val="3BF492D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2">
    <w:nsid w:val="73276322"/>
    <w:multiLevelType w:val="hybridMultilevel"/>
    <w:tmpl w:val="BB58D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3B835CB"/>
    <w:multiLevelType w:val="hybridMultilevel"/>
    <w:tmpl w:val="C72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095F67"/>
    <w:multiLevelType w:val="hybridMultilevel"/>
    <w:tmpl w:val="3AF4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7B012ADC"/>
    <w:multiLevelType w:val="hybridMultilevel"/>
    <w:tmpl w:val="80B643AA"/>
    <w:lvl w:ilvl="0" w:tplc="36327E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7DC2539C"/>
    <w:multiLevelType w:val="hybridMultilevel"/>
    <w:tmpl w:val="2E2A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7DF567D0"/>
    <w:multiLevelType w:val="hybridMultilevel"/>
    <w:tmpl w:val="B4D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C815F6"/>
    <w:multiLevelType w:val="hybridMultilevel"/>
    <w:tmpl w:val="D46E3864"/>
    <w:lvl w:ilvl="0" w:tplc="1D442D28">
      <w:start w:val="56"/>
      <w:numFmt w:val="bullet"/>
      <w:lvlText w:val="-"/>
      <w:lvlJc w:val="left"/>
      <w:pPr>
        <w:ind w:left="720" w:hanging="360"/>
      </w:pPr>
      <w:rPr>
        <w:rFonts w:ascii="Calibri" w:eastAsia="Times New Roman"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0"/>
  </w:num>
  <w:num w:numId="4">
    <w:abstractNumId w:val="29"/>
  </w:num>
  <w:num w:numId="5">
    <w:abstractNumId w:val="20"/>
  </w:num>
  <w:num w:numId="6">
    <w:abstractNumId w:val="41"/>
  </w:num>
  <w:num w:numId="7">
    <w:abstractNumId w:val="15"/>
  </w:num>
  <w:num w:numId="8">
    <w:abstractNumId w:val="39"/>
  </w:num>
  <w:num w:numId="9">
    <w:abstractNumId w:val="19"/>
  </w:num>
  <w:num w:numId="10">
    <w:abstractNumId w:val="54"/>
  </w:num>
  <w:num w:numId="11">
    <w:abstractNumId w:val="8"/>
  </w:num>
  <w:num w:numId="12">
    <w:abstractNumId w:val="68"/>
  </w:num>
  <w:num w:numId="13">
    <w:abstractNumId w:val="37"/>
  </w:num>
  <w:num w:numId="14">
    <w:abstractNumId w:val="56"/>
  </w:num>
  <w:num w:numId="15">
    <w:abstractNumId w:val="50"/>
  </w:num>
  <w:num w:numId="16">
    <w:abstractNumId w:val="59"/>
  </w:num>
  <w:num w:numId="17">
    <w:abstractNumId w:val="22"/>
  </w:num>
  <w:num w:numId="18">
    <w:abstractNumId w:val="4"/>
  </w:num>
  <w:num w:numId="19">
    <w:abstractNumId w:val="58"/>
  </w:num>
  <w:num w:numId="20">
    <w:abstractNumId w:val="46"/>
  </w:num>
  <w:num w:numId="21">
    <w:abstractNumId w:val="9"/>
  </w:num>
  <w:num w:numId="22">
    <w:abstractNumId w:val="32"/>
  </w:num>
  <w:num w:numId="23">
    <w:abstractNumId w:val="62"/>
  </w:num>
  <w:num w:numId="24">
    <w:abstractNumId w:val="25"/>
  </w:num>
  <w:num w:numId="25">
    <w:abstractNumId w:val="55"/>
  </w:num>
  <w:num w:numId="26">
    <w:abstractNumId w:val="60"/>
  </w:num>
  <w:num w:numId="27">
    <w:abstractNumId w:val="66"/>
  </w:num>
  <w:num w:numId="28">
    <w:abstractNumId w:val="24"/>
  </w:num>
  <w:num w:numId="29">
    <w:abstractNumId w:val="57"/>
  </w:num>
  <w:num w:numId="30">
    <w:abstractNumId w:val="27"/>
  </w:num>
  <w:num w:numId="31">
    <w:abstractNumId w:val="5"/>
  </w:num>
  <w:num w:numId="32">
    <w:abstractNumId w:val="2"/>
  </w:num>
  <w:num w:numId="33">
    <w:abstractNumId w:val="49"/>
  </w:num>
  <w:num w:numId="34">
    <w:abstractNumId w:val="61"/>
  </w:num>
  <w:num w:numId="35">
    <w:abstractNumId w:val="63"/>
  </w:num>
  <w:num w:numId="36">
    <w:abstractNumId w:val="47"/>
  </w:num>
  <w:num w:numId="37">
    <w:abstractNumId w:val="3"/>
  </w:num>
  <w:num w:numId="38">
    <w:abstractNumId w:val="13"/>
  </w:num>
  <w:num w:numId="39">
    <w:abstractNumId w:val="21"/>
  </w:num>
  <w:num w:numId="40">
    <w:abstractNumId w:val="33"/>
  </w:num>
  <w:num w:numId="41">
    <w:abstractNumId w:val="17"/>
  </w:num>
  <w:num w:numId="42">
    <w:abstractNumId w:val="34"/>
  </w:num>
  <w:num w:numId="43">
    <w:abstractNumId w:val="67"/>
  </w:num>
  <w:num w:numId="44">
    <w:abstractNumId w:val="44"/>
  </w:num>
  <w:num w:numId="45">
    <w:abstractNumId w:val="11"/>
  </w:num>
  <w:num w:numId="46">
    <w:abstractNumId w:val="28"/>
  </w:num>
  <w:num w:numId="47">
    <w:abstractNumId w:val="35"/>
  </w:num>
  <w:num w:numId="48">
    <w:abstractNumId w:val="31"/>
  </w:num>
  <w:num w:numId="49">
    <w:abstractNumId w:val="40"/>
  </w:num>
  <w:num w:numId="50">
    <w:abstractNumId w:val="48"/>
  </w:num>
  <w:num w:numId="51">
    <w:abstractNumId w:val="65"/>
  </w:num>
  <w:num w:numId="52">
    <w:abstractNumId w:val="15"/>
  </w:num>
  <w:num w:numId="53">
    <w:abstractNumId w:val="16"/>
  </w:num>
  <w:num w:numId="54">
    <w:abstractNumId w:val="43"/>
  </w:num>
  <w:num w:numId="55">
    <w:abstractNumId w:val="12"/>
  </w:num>
  <w:num w:numId="56">
    <w:abstractNumId w:val="51"/>
  </w:num>
  <w:num w:numId="57">
    <w:abstractNumId w:val="52"/>
  </w:num>
  <w:num w:numId="58">
    <w:abstractNumId w:val="10"/>
  </w:num>
  <w:num w:numId="59">
    <w:abstractNumId w:val="64"/>
  </w:num>
  <w:num w:numId="60">
    <w:abstractNumId w:val="18"/>
  </w:num>
  <w:num w:numId="61">
    <w:abstractNumId w:val="36"/>
  </w:num>
  <w:num w:numId="62">
    <w:abstractNumId w:val="38"/>
  </w:num>
  <w:num w:numId="63">
    <w:abstractNumId w:val="26"/>
  </w:num>
  <w:num w:numId="64">
    <w:abstractNumId w:val="14"/>
  </w:num>
  <w:num w:numId="65">
    <w:abstractNumId w:val="23"/>
  </w:num>
  <w:num w:numId="66">
    <w:abstractNumId w:val="53"/>
  </w:num>
  <w:num w:numId="67">
    <w:abstractNumId w:val="1"/>
  </w:num>
  <w:num w:numId="68">
    <w:abstractNumId w:val="0"/>
  </w:num>
  <w:num w:numId="69">
    <w:abstractNumId w:val="42"/>
  </w:num>
  <w:num w:numId="70">
    <w:abstractNumId w:val="45"/>
  </w:num>
  <w:num w:numId="71">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20"/>
  <w:characterSpacingControl w:val="doNotCompress"/>
  <w:compat/>
  <w:rsids>
    <w:rsidRoot w:val="004F124F"/>
    <w:rsid w:val="000017F7"/>
    <w:rsid w:val="00012D5D"/>
    <w:rsid w:val="00014B5D"/>
    <w:rsid w:val="000151C0"/>
    <w:rsid w:val="0001628C"/>
    <w:rsid w:val="00022E2F"/>
    <w:rsid w:val="00024D23"/>
    <w:rsid w:val="000319DF"/>
    <w:rsid w:val="000347AA"/>
    <w:rsid w:val="00037C94"/>
    <w:rsid w:val="00040DEA"/>
    <w:rsid w:val="00040FCD"/>
    <w:rsid w:val="000435E0"/>
    <w:rsid w:val="00043F3A"/>
    <w:rsid w:val="000478A6"/>
    <w:rsid w:val="00052EB8"/>
    <w:rsid w:val="00057518"/>
    <w:rsid w:val="000637D0"/>
    <w:rsid w:val="0006576D"/>
    <w:rsid w:val="00067322"/>
    <w:rsid w:val="00073816"/>
    <w:rsid w:val="000751E5"/>
    <w:rsid w:val="00077CD5"/>
    <w:rsid w:val="00081EB8"/>
    <w:rsid w:val="00085AEC"/>
    <w:rsid w:val="00091CED"/>
    <w:rsid w:val="00096D63"/>
    <w:rsid w:val="00097A81"/>
    <w:rsid w:val="00097A88"/>
    <w:rsid w:val="000A1CDA"/>
    <w:rsid w:val="000A21D2"/>
    <w:rsid w:val="000A7762"/>
    <w:rsid w:val="000A78ED"/>
    <w:rsid w:val="000A7FF0"/>
    <w:rsid w:val="000B478B"/>
    <w:rsid w:val="000B75A6"/>
    <w:rsid w:val="000C0C19"/>
    <w:rsid w:val="000C4852"/>
    <w:rsid w:val="000C5CCE"/>
    <w:rsid w:val="000C5FEB"/>
    <w:rsid w:val="000D18AB"/>
    <w:rsid w:val="000D31FB"/>
    <w:rsid w:val="000E44A6"/>
    <w:rsid w:val="000E48F7"/>
    <w:rsid w:val="000E5D00"/>
    <w:rsid w:val="000F1411"/>
    <w:rsid w:val="000F430E"/>
    <w:rsid w:val="000F6F5B"/>
    <w:rsid w:val="00103DC9"/>
    <w:rsid w:val="00112450"/>
    <w:rsid w:val="0011467D"/>
    <w:rsid w:val="00115C4B"/>
    <w:rsid w:val="00117B70"/>
    <w:rsid w:val="00121E14"/>
    <w:rsid w:val="001262CB"/>
    <w:rsid w:val="00126C8E"/>
    <w:rsid w:val="00133849"/>
    <w:rsid w:val="00136C9D"/>
    <w:rsid w:val="001410C9"/>
    <w:rsid w:val="00142C2B"/>
    <w:rsid w:val="0014758D"/>
    <w:rsid w:val="00151FB9"/>
    <w:rsid w:val="0015263D"/>
    <w:rsid w:val="00154FB8"/>
    <w:rsid w:val="00156C04"/>
    <w:rsid w:val="0015770E"/>
    <w:rsid w:val="001623D9"/>
    <w:rsid w:val="00167114"/>
    <w:rsid w:val="00171B26"/>
    <w:rsid w:val="00173240"/>
    <w:rsid w:val="001829A1"/>
    <w:rsid w:val="0018429E"/>
    <w:rsid w:val="001850CF"/>
    <w:rsid w:val="00185C56"/>
    <w:rsid w:val="001A52E7"/>
    <w:rsid w:val="001B5298"/>
    <w:rsid w:val="001C1743"/>
    <w:rsid w:val="001C4E49"/>
    <w:rsid w:val="001C63D5"/>
    <w:rsid w:val="001C6E55"/>
    <w:rsid w:val="001D160C"/>
    <w:rsid w:val="001D64B8"/>
    <w:rsid w:val="001E1FF9"/>
    <w:rsid w:val="001E2134"/>
    <w:rsid w:val="001E344E"/>
    <w:rsid w:val="001E5A28"/>
    <w:rsid w:val="001F0A65"/>
    <w:rsid w:val="002007DE"/>
    <w:rsid w:val="0021083F"/>
    <w:rsid w:val="00212046"/>
    <w:rsid w:val="00213DBE"/>
    <w:rsid w:val="0021729B"/>
    <w:rsid w:val="00220AC0"/>
    <w:rsid w:val="002214F5"/>
    <w:rsid w:val="00222369"/>
    <w:rsid w:val="00226AFB"/>
    <w:rsid w:val="0023043D"/>
    <w:rsid w:val="00233B41"/>
    <w:rsid w:val="00236887"/>
    <w:rsid w:val="002470AA"/>
    <w:rsid w:val="00255F3F"/>
    <w:rsid w:val="0025737D"/>
    <w:rsid w:val="00260580"/>
    <w:rsid w:val="00273EB1"/>
    <w:rsid w:val="00274A0F"/>
    <w:rsid w:val="002759CA"/>
    <w:rsid w:val="00286341"/>
    <w:rsid w:val="00286E30"/>
    <w:rsid w:val="00293800"/>
    <w:rsid w:val="002A2345"/>
    <w:rsid w:val="002A2DC2"/>
    <w:rsid w:val="002A38E2"/>
    <w:rsid w:val="002A7C31"/>
    <w:rsid w:val="002B0592"/>
    <w:rsid w:val="002B12E3"/>
    <w:rsid w:val="002B27F0"/>
    <w:rsid w:val="002B328E"/>
    <w:rsid w:val="002B4C8D"/>
    <w:rsid w:val="002C3160"/>
    <w:rsid w:val="002C6620"/>
    <w:rsid w:val="002D042E"/>
    <w:rsid w:val="002D0DBF"/>
    <w:rsid w:val="002D25E1"/>
    <w:rsid w:val="002F076F"/>
    <w:rsid w:val="002F5210"/>
    <w:rsid w:val="00310501"/>
    <w:rsid w:val="0031099F"/>
    <w:rsid w:val="0031139A"/>
    <w:rsid w:val="00311A19"/>
    <w:rsid w:val="003141BE"/>
    <w:rsid w:val="003157C0"/>
    <w:rsid w:val="003175AE"/>
    <w:rsid w:val="0032379F"/>
    <w:rsid w:val="00330FAE"/>
    <w:rsid w:val="00331508"/>
    <w:rsid w:val="00335A0A"/>
    <w:rsid w:val="00335A82"/>
    <w:rsid w:val="00340E60"/>
    <w:rsid w:val="00342B1D"/>
    <w:rsid w:val="00342C95"/>
    <w:rsid w:val="00343061"/>
    <w:rsid w:val="00356B93"/>
    <w:rsid w:val="00367A18"/>
    <w:rsid w:val="00371115"/>
    <w:rsid w:val="00375156"/>
    <w:rsid w:val="0038514C"/>
    <w:rsid w:val="00387937"/>
    <w:rsid w:val="00391CC5"/>
    <w:rsid w:val="00396011"/>
    <w:rsid w:val="00397E5A"/>
    <w:rsid w:val="003A407B"/>
    <w:rsid w:val="003A43ED"/>
    <w:rsid w:val="003A5671"/>
    <w:rsid w:val="003A76B6"/>
    <w:rsid w:val="003D28D2"/>
    <w:rsid w:val="003D7F13"/>
    <w:rsid w:val="003F0F1C"/>
    <w:rsid w:val="003F5B00"/>
    <w:rsid w:val="003F6ADD"/>
    <w:rsid w:val="004102AA"/>
    <w:rsid w:val="0041567A"/>
    <w:rsid w:val="0041782D"/>
    <w:rsid w:val="00441C87"/>
    <w:rsid w:val="0044723E"/>
    <w:rsid w:val="00460DAF"/>
    <w:rsid w:val="004613DA"/>
    <w:rsid w:val="0047025E"/>
    <w:rsid w:val="00474863"/>
    <w:rsid w:val="0048151C"/>
    <w:rsid w:val="00491076"/>
    <w:rsid w:val="004915BB"/>
    <w:rsid w:val="004933A0"/>
    <w:rsid w:val="00497F9E"/>
    <w:rsid w:val="004A01D6"/>
    <w:rsid w:val="004B265B"/>
    <w:rsid w:val="004B26D4"/>
    <w:rsid w:val="004B4353"/>
    <w:rsid w:val="004B65C1"/>
    <w:rsid w:val="004B71A3"/>
    <w:rsid w:val="004C0DFB"/>
    <w:rsid w:val="004C55ED"/>
    <w:rsid w:val="004C638E"/>
    <w:rsid w:val="004D2386"/>
    <w:rsid w:val="004D3ED6"/>
    <w:rsid w:val="004D6EFE"/>
    <w:rsid w:val="004D7E44"/>
    <w:rsid w:val="004F0A79"/>
    <w:rsid w:val="004F124F"/>
    <w:rsid w:val="004F19CC"/>
    <w:rsid w:val="004F495E"/>
    <w:rsid w:val="004F7C10"/>
    <w:rsid w:val="005011D6"/>
    <w:rsid w:val="00505996"/>
    <w:rsid w:val="00511941"/>
    <w:rsid w:val="00511BC2"/>
    <w:rsid w:val="0052185C"/>
    <w:rsid w:val="00522335"/>
    <w:rsid w:val="00522B23"/>
    <w:rsid w:val="005360EB"/>
    <w:rsid w:val="00541A6F"/>
    <w:rsid w:val="00543712"/>
    <w:rsid w:val="005476C6"/>
    <w:rsid w:val="005542AE"/>
    <w:rsid w:val="005578DD"/>
    <w:rsid w:val="0056525B"/>
    <w:rsid w:val="00565994"/>
    <w:rsid w:val="00566DB5"/>
    <w:rsid w:val="00570F3B"/>
    <w:rsid w:val="00580616"/>
    <w:rsid w:val="005825EC"/>
    <w:rsid w:val="005843A8"/>
    <w:rsid w:val="00587F2D"/>
    <w:rsid w:val="00594AAF"/>
    <w:rsid w:val="0059611D"/>
    <w:rsid w:val="005969CF"/>
    <w:rsid w:val="005A0054"/>
    <w:rsid w:val="005A401A"/>
    <w:rsid w:val="005A7C52"/>
    <w:rsid w:val="005B0852"/>
    <w:rsid w:val="005B123C"/>
    <w:rsid w:val="005B635B"/>
    <w:rsid w:val="005B6F0A"/>
    <w:rsid w:val="005C1F3A"/>
    <w:rsid w:val="005C582D"/>
    <w:rsid w:val="005C7272"/>
    <w:rsid w:val="005C7E1C"/>
    <w:rsid w:val="005D19AC"/>
    <w:rsid w:val="005D21C7"/>
    <w:rsid w:val="005D3DC2"/>
    <w:rsid w:val="005D3F93"/>
    <w:rsid w:val="005D56F8"/>
    <w:rsid w:val="005D5D12"/>
    <w:rsid w:val="005E09EB"/>
    <w:rsid w:val="005E5E75"/>
    <w:rsid w:val="005E7122"/>
    <w:rsid w:val="005F5A89"/>
    <w:rsid w:val="00600424"/>
    <w:rsid w:val="006014C3"/>
    <w:rsid w:val="00607E5D"/>
    <w:rsid w:val="00610BF3"/>
    <w:rsid w:val="0061273C"/>
    <w:rsid w:val="00616010"/>
    <w:rsid w:val="0062069A"/>
    <w:rsid w:val="00621D20"/>
    <w:rsid w:val="00624A9B"/>
    <w:rsid w:val="00630997"/>
    <w:rsid w:val="006347C0"/>
    <w:rsid w:val="0063582A"/>
    <w:rsid w:val="00637669"/>
    <w:rsid w:val="0064021F"/>
    <w:rsid w:val="00647E65"/>
    <w:rsid w:val="00651C57"/>
    <w:rsid w:val="00651D35"/>
    <w:rsid w:val="00652922"/>
    <w:rsid w:val="00654594"/>
    <w:rsid w:val="00655547"/>
    <w:rsid w:val="00657B79"/>
    <w:rsid w:val="00661723"/>
    <w:rsid w:val="0066190B"/>
    <w:rsid w:val="006623D5"/>
    <w:rsid w:val="00665A08"/>
    <w:rsid w:val="00666CCD"/>
    <w:rsid w:val="00667A79"/>
    <w:rsid w:val="00670545"/>
    <w:rsid w:val="006733EB"/>
    <w:rsid w:val="00676AE2"/>
    <w:rsid w:val="0068079D"/>
    <w:rsid w:val="00681D16"/>
    <w:rsid w:val="006A014D"/>
    <w:rsid w:val="006A355E"/>
    <w:rsid w:val="006B6E35"/>
    <w:rsid w:val="006C232A"/>
    <w:rsid w:val="006C737B"/>
    <w:rsid w:val="006D765E"/>
    <w:rsid w:val="006F27CA"/>
    <w:rsid w:val="006F5649"/>
    <w:rsid w:val="007043AE"/>
    <w:rsid w:val="00705730"/>
    <w:rsid w:val="00705AF7"/>
    <w:rsid w:val="00706123"/>
    <w:rsid w:val="00707387"/>
    <w:rsid w:val="00712FE3"/>
    <w:rsid w:val="00714354"/>
    <w:rsid w:val="00716324"/>
    <w:rsid w:val="00717F26"/>
    <w:rsid w:val="00725359"/>
    <w:rsid w:val="00730440"/>
    <w:rsid w:val="00731CB4"/>
    <w:rsid w:val="007326ED"/>
    <w:rsid w:val="00732CB9"/>
    <w:rsid w:val="00737C0F"/>
    <w:rsid w:val="00745298"/>
    <w:rsid w:val="007466FA"/>
    <w:rsid w:val="007477D6"/>
    <w:rsid w:val="00752C45"/>
    <w:rsid w:val="00753072"/>
    <w:rsid w:val="00765A43"/>
    <w:rsid w:val="0077685A"/>
    <w:rsid w:val="00776B80"/>
    <w:rsid w:val="00777D58"/>
    <w:rsid w:val="007857DA"/>
    <w:rsid w:val="00795E5E"/>
    <w:rsid w:val="00797F7C"/>
    <w:rsid w:val="007A035B"/>
    <w:rsid w:val="007B236D"/>
    <w:rsid w:val="007B7F2E"/>
    <w:rsid w:val="007C2CB7"/>
    <w:rsid w:val="007C382F"/>
    <w:rsid w:val="007C3A16"/>
    <w:rsid w:val="007C5E2B"/>
    <w:rsid w:val="007D154A"/>
    <w:rsid w:val="007D710B"/>
    <w:rsid w:val="007E6FB9"/>
    <w:rsid w:val="007F1754"/>
    <w:rsid w:val="007F17C6"/>
    <w:rsid w:val="007F3464"/>
    <w:rsid w:val="007F392E"/>
    <w:rsid w:val="007F4332"/>
    <w:rsid w:val="007F4D7C"/>
    <w:rsid w:val="007F5B70"/>
    <w:rsid w:val="00803F36"/>
    <w:rsid w:val="00804953"/>
    <w:rsid w:val="00807138"/>
    <w:rsid w:val="00811A0A"/>
    <w:rsid w:val="00813E79"/>
    <w:rsid w:val="0081767D"/>
    <w:rsid w:val="00823533"/>
    <w:rsid w:val="0083321D"/>
    <w:rsid w:val="008334F3"/>
    <w:rsid w:val="00835E67"/>
    <w:rsid w:val="00840F47"/>
    <w:rsid w:val="0084223E"/>
    <w:rsid w:val="00843B0C"/>
    <w:rsid w:val="00852064"/>
    <w:rsid w:val="00852D07"/>
    <w:rsid w:val="00854C4C"/>
    <w:rsid w:val="008576F8"/>
    <w:rsid w:val="00870E10"/>
    <w:rsid w:val="008719BF"/>
    <w:rsid w:val="0087504A"/>
    <w:rsid w:val="0087735E"/>
    <w:rsid w:val="00880F3C"/>
    <w:rsid w:val="008815EC"/>
    <w:rsid w:val="00881B94"/>
    <w:rsid w:val="00884277"/>
    <w:rsid w:val="00886B95"/>
    <w:rsid w:val="00890A10"/>
    <w:rsid w:val="008A1634"/>
    <w:rsid w:val="008C1881"/>
    <w:rsid w:val="008C65D5"/>
    <w:rsid w:val="008D17FC"/>
    <w:rsid w:val="008D495C"/>
    <w:rsid w:val="008D66C9"/>
    <w:rsid w:val="008D7EB8"/>
    <w:rsid w:val="008E3312"/>
    <w:rsid w:val="008E4013"/>
    <w:rsid w:val="008E4779"/>
    <w:rsid w:val="008F1353"/>
    <w:rsid w:val="008F2912"/>
    <w:rsid w:val="008F3AE3"/>
    <w:rsid w:val="0090218D"/>
    <w:rsid w:val="00903264"/>
    <w:rsid w:val="00907E12"/>
    <w:rsid w:val="00910292"/>
    <w:rsid w:val="009249B7"/>
    <w:rsid w:val="0092506D"/>
    <w:rsid w:val="00926C39"/>
    <w:rsid w:val="009305E8"/>
    <w:rsid w:val="00930F4E"/>
    <w:rsid w:val="00931763"/>
    <w:rsid w:val="00932473"/>
    <w:rsid w:val="00941FCB"/>
    <w:rsid w:val="00944024"/>
    <w:rsid w:val="0095101E"/>
    <w:rsid w:val="00954809"/>
    <w:rsid w:val="00956737"/>
    <w:rsid w:val="00960B9C"/>
    <w:rsid w:val="00962E17"/>
    <w:rsid w:val="00963FF8"/>
    <w:rsid w:val="00981C8B"/>
    <w:rsid w:val="00982773"/>
    <w:rsid w:val="009829E4"/>
    <w:rsid w:val="00986567"/>
    <w:rsid w:val="00987A42"/>
    <w:rsid w:val="00990B20"/>
    <w:rsid w:val="00990C8D"/>
    <w:rsid w:val="009978FE"/>
    <w:rsid w:val="009A0B65"/>
    <w:rsid w:val="009A1F4E"/>
    <w:rsid w:val="009A27FC"/>
    <w:rsid w:val="009B3B5E"/>
    <w:rsid w:val="009B439E"/>
    <w:rsid w:val="009C1899"/>
    <w:rsid w:val="009D03E3"/>
    <w:rsid w:val="009D0B6D"/>
    <w:rsid w:val="009D2336"/>
    <w:rsid w:val="009D3C0B"/>
    <w:rsid w:val="009D79A5"/>
    <w:rsid w:val="009E3F20"/>
    <w:rsid w:val="009E493E"/>
    <w:rsid w:val="009E52AC"/>
    <w:rsid w:val="009E6E19"/>
    <w:rsid w:val="009F329B"/>
    <w:rsid w:val="009F63E8"/>
    <w:rsid w:val="009F68D5"/>
    <w:rsid w:val="009F7A76"/>
    <w:rsid w:val="00A06756"/>
    <w:rsid w:val="00A07609"/>
    <w:rsid w:val="00A11509"/>
    <w:rsid w:val="00A11704"/>
    <w:rsid w:val="00A15786"/>
    <w:rsid w:val="00A179B2"/>
    <w:rsid w:val="00A30C0B"/>
    <w:rsid w:val="00A34474"/>
    <w:rsid w:val="00A355BB"/>
    <w:rsid w:val="00A40630"/>
    <w:rsid w:val="00A45C62"/>
    <w:rsid w:val="00A52E87"/>
    <w:rsid w:val="00A535F6"/>
    <w:rsid w:val="00A53CFC"/>
    <w:rsid w:val="00A559A6"/>
    <w:rsid w:val="00A63CD1"/>
    <w:rsid w:val="00A66ECE"/>
    <w:rsid w:val="00A67354"/>
    <w:rsid w:val="00A87DD7"/>
    <w:rsid w:val="00A912F3"/>
    <w:rsid w:val="00A92F79"/>
    <w:rsid w:val="00A93D6F"/>
    <w:rsid w:val="00A94221"/>
    <w:rsid w:val="00AA4784"/>
    <w:rsid w:val="00AA7EFE"/>
    <w:rsid w:val="00AB072D"/>
    <w:rsid w:val="00AB1B25"/>
    <w:rsid w:val="00AB21FA"/>
    <w:rsid w:val="00AB461B"/>
    <w:rsid w:val="00AB7E6F"/>
    <w:rsid w:val="00AC2F9E"/>
    <w:rsid w:val="00AC50B3"/>
    <w:rsid w:val="00AD2C52"/>
    <w:rsid w:val="00AE159C"/>
    <w:rsid w:val="00AE2725"/>
    <w:rsid w:val="00AF0946"/>
    <w:rsid w:val="00AF364F"/>
    <w:rsid w:val="00AF7C01"/>
    <w:rsid w:val="00B05B66"/>
    <w:rsid w:val="00B05FCE"/>
    <w:rsid w:val="00B21734"/>
    <w:rsid w:val="00B25600"/>
    <w:rsid w:val="00B270E0"/>
    <w:rsid w:val="00B3267A"/>
    <w:rsid w:val="00B327F1"/>
    <w:rsid w:val="00B459CB"/>
    <w:rsid w:val="00B52FB3"/>
    <w:rsid w:val="00B60ED7"/>
    <w:rsid w:val="00B61994"/>
    <w:rsid w:val="00B717FE"/>
    <w:rsid w:val="00B741B5"/>
    <w:rsid w:val="00B77100"/>
    <w:rsid w:val="00B85B23"/>
    <w:rsid w:val="00B96BAE"/>
    <w:rsid w:val="00BB2D7B"/>
    <w:rsid w:val="00BB313D"/>
    <w:rsid w:val="00BB4E9B"/>
    <w:rsid w:val="00BB5578"/>
    <w:rsid w:val="00BC3F99"/>
    <w:rsid w:val="00BD391F"/>
    <w:rsid w:val="00BF3B59"/>
    <w:rsid w:val="00BF4ADB"/>
    <w:rsid w:val="00C12630"/>
    <w:rsid w:val="00C14973"/>
    <w:rsid w:val="00C14D18"/>
    <w:rsid w:val="00C21C7A"/>
    <w:rsid w:val="00C262D6"/>
    <w:rsid w:val="00C41108"/>
    <w:rsid w:val="00C47239"/>
    <w:rsid w:val="00C5211F"/>
    <w:rsid w:val="00C536A7"/>
    <w:rsid w:val="00C54C53"/>
    <w:rsid w:val="00C54FC7"/>
    <w:rsid w:val="00C553A3"/>
    <w:rsid w:val="00C565D9"/>
    <w:rsid w:val="00C625E6"/>
    <w:rsid w:val="00C640D0"/>
    <w:rsid w:val="00C6499E"/>
    <w:rsid w:val="00C76670"/>
    <w:rsid w:val="00C77D89"/>
    <w:rsid w:val="00C807CA"/>
    <w:rsid w:val="00C858C6"/>
    <w:rsid w:val="00C9385A"/>
    <w:rsid w:val="00C94EFE"/>
    <w:rsid w:val="00C9515C"/>
    <w:rsid w:val="00CA31B9"/>
    <w:rsid w:val="00CB189F"/>
    <w:rsid w:val="00CB2CA9"/>
    <w:rsid w:val="00CB341E"/>
    <w:rsid w:val="00CB645C"/>
    <w:rsid w:val="00CB7A7B"/>
    <w:rsid w:val="00CB7FF6"/>
    <w:rsid w:val="00CC3377"/>
    <w:rsid w:val="00CD2E46"/>
    <w:rsid w:val="00CE22E5"/>
    <w:rsid w:val="00CE2D1E"/>
    <w:rsid w:val="00CE3CA5"/>
    <w:rsid w:val="00CF49E0"/>
    <w:rsid w:val="00D01310"/>
    <w:rsid w:val="00D14760"/>
    <w:rsid w:val="00D2083D"/>
    <w:rsid w:val="00D2168B"/>
    <w:rsid w:val="00D217FD"/>
    <w:rsid w:val="00D22FE7"/>
    <w:rsid w:val="00D2357F"/>
    <w:rsid w:val="00D31850"/>
    <w:rsid w:val="00D32F7A"/>
    <w:rsid w:val="00D34811"/>
    <w:rsid w:val="00D4292A"/>
    <w:rsid w:val="00D42D24"/>
    <w:rsid w:val="00D458EA"/>
    <w:rsid w:val="00D533B8"/>
    <w:rsid w:val="00D60127"/>
    <w:rsid w:val="00D63107"/>
    <w:rsid w:val="00D64224"/>
    <w:rsid w:val="00D67AE3"/>
    <w:rsid w:val="00D71509"/>
    <w:rsid w:val="00D731D1"/>
    <w:rsid w:val="00DA0693"/>
    <w:rsid w:val="00DA14C8"/>
    <w:rsid w:val="00DA1A47"/>
    <w:rsid w:val="00DA4DFF"/>
    <w:rsid w:val="00DA56AD"/>
    <w:rsid w:val="00DA76A5"/>
    <w:rsid w:val="00DB397A"/>
    <w:rsid w:val="00DB7D6C"/>
    <w:rsid w:val="00DC2389"/>
    <w:rsid w:val="00DC3CF8"/>
    <w:rsid w:val="00DC4156"/>
    <w:rsid w:val="00DE0E89"/>
    <w:rsid w:val="00DE3A04"/>
    <w:rsid w:val="00DF05A2"/>
    <w:rsid w:val="00DF2A0D"/>
    <w:rsid w:val="00E00CFE"/>
    <w:rsid w:val="00E01998"/>
    <w:rsid w:val="00E03519"/>
    <w:rsid w:val="00E0352E"/>
    <w:rsid w:val="00E064B2"/>
    <w:rsid w:val="00E15C75"/>
    <w:rsid w:val="00E22629"/>
    <w:rsid w:val="00E26234"/>
    <w:rsid w:val="00E3376F"/>
    <w:rsid w:val="00E33A25"/>
    <w:rsid w:val="00E34E1A"/>
    <w:rsid w:val="00E34EEC"/>
    <w:rsid w:val="00E35F63"/>
    <w:rsid w:val="00E51320"/>
    <w:rsid w:val="00E5297A"/>
    <w:rsid w:val="00E54CDB"/>
    <w:rsid w:val="00E60630"/>
    <w:rsid w:val="00E61A29"/>
    <w:rsid w:val="00E647A7"/>
    <w:rsid w:val="00E70297"/>
    <w:rsid w:val="00E71CF2"/>
    <w:rsid w:val="00E72D6E"/>
    <w:rsid w:val="00E756D3"/>
    <w:rsid w:val="00E75D4A"/>
    <w:rsid w:val="00E82721"/>
    <w:rsid w:val="00E84059"/>
    <w:rsid w:val="00E94D4D"/>
    <w:rsid w:val="00E959B8"/>
    <w:rsid w:val="00EA0E13"/>
    <w:rsid w:val="00EA119E"/>
    <w:rsid w:val="00EA3E29"/>
    <w:rsid w:val="00EB63A0"/>
    <w:rsid w:val="00EC21F7"/>
    <w:rsid w:val="00EC2B18"/>
    <w:rsid w:val="00ED3296"/>
    <w:rsid w:val="00ED5FF6"/>
    <w:rsid w:val="00EE11E2"/>
    <w:rsid w:val="00EE3038"/>
    <w:rsid w:val="00EE760A"/>
    <w:rsid w:val="00EF370B"/>
    <w:rsid w:val="00F02FE1"/>
    <w:rsid w:val="00F03963"/>
    <w:rsid w:val="00F03D7D"/>
    <w:rsid w:val="00F058F2"/>
    <w:rsid w:val="00F065F0"/>
    <w:rsid w:val="00F122EB"/>
    <w:rsid w:val="00F2129F"/>
    <w:rsid w:val="00F22872"/>
    <w:rsid w:val="00F22FFF"/>
    <w:rsid w:val="00F237DA"/>
    <w:rsid w:val="00F23828"/>
    <w:rsid w:val="00F24395"/>
    <w:rsid w:val="00F33090"/>
    <w:rsid w:val="00F33266"/>
    <w:rsid w:val="00F35F62"/>
    <w:rsid w:val="00F40268"/>
    <w:rsid w:val="00F43333"/>
    <w:rsid w:val="00F43673"/>
    <w:rsid w:val="00F6323F"/>
    <w:rsid w:val="00F639E9"/>
    <w:rsid w:val="00F65E38"/>
    <w:rsid w:val="00F731BE"/>
    <w:rsid w:val="00F77159"/>
    <w:rsid w:val="00F77DFB"/>
    <w:rsid w:val="00F81110"/>
    <w:rsid w:val="00F84FBC"/>
    <w:rsid w:val="00F853B7"/>
    <w:rsid w:val="00F92170"/>
    <w:rsid w:val="00F921D9"/>
    <w:rsid w:val="00F92785"/>
    <w:rsid w:val="00F92828"/>
    <w:rsid w:val="00F94235"/>
    <w:rsid w:val="00FA5614"/>
    <w:rsid w:val="00FB0FBE"/>
    <w:rsid w:val="00FC1103"/>
    <w:rsid w:val="00FD1FB0"/>
    <w:rsid w:val="00FD4A22"/>
    <w:rsid w:val="00FE0BCF"/>
    <w:rsid w:val="00FE2052"/>
    <w:rsid w:val="00FE63AE"/>
    <w:rsid w:val="00FF303B"/>
    <w:rsid w:val="00FF7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paragraph" w:styleId="2">
    <w:name w:val="heading 2"/>
    <w:basedOn w:val="1"/>
    <w:next w:val="a"/>
    <w:link w:val="2Char"/>
    <w:qFormat/>
    <w:rsid w:val="0059611D"/>
    <w:pPr>
      <w:widowControl/>
      <w:pBdr>
        <w:top w:val="none" w:sz="0" w:space="0" w:color="000000"/>
        <w:left w:val="none" w:sz="0" w:space="0" w:color="000000"/>
        <w:bottom w:val="single" w:sz="12" w:space="1" w:color="000080"/>
        <w:right w:val="none" w:sz="0" w:space="0" w:color="000000"/>
      </w:pBdr>
      <w:tabs>
        <w:tab w:val="left" w:pos="567"/>
      </w:tabs>
      <w:suppressAutoHyphens/>
      <w:autoSpaceDE/>
      <w:autoSpaceDN/>
      <w:adjustRightInd/>
      <w:spacing w:after="80"/>
      <w:ind w:left="567" w:hanging="567"/>
      <w:jc w:val="both"/>
      <w:outlineLvl w:val="1"/>
    </w:pPr>
    <w:rPr>
      <w:bCs w:val="0"/>
      <w:color w:val="002060"/>
      <w:kern w:val="0"/>
      <w:sz w:val="24"/>
      <w:szCs w:val="22"/>
      <w:lang w:val="en-GB" w:eastAsia="zh-CN"/>
    </w:rPr>
  </w:style>
  <w:style w:type="paragraph" w:styleId="3">
    <w:name w:val="heading 3"/>
    <w:basedOn w:val="a"/>
    <w:next w:val="a"/>
    <w:link w:val="3Char"/>
    <w:qFormat/>
    <w:rsid w:val="005969CF"/>
    <w:pPr>
      <w:keepNext/>
      <w:widowControl/>
      <w:suppressAutoHyphens/>
      <w:autoSpaceDE/>
      <w:autoSpaceDN/>
      <w:adjustRightInd/>
      <w:spacing w:before="240" w:after="60"/>
      <w:ind w:left="567" w:hanging="567"/>
      <w:jc w:val="both"/>
      <w:outlineLvl w:val="2"/>
    </w:pPr>
    <w:rPr>
      <w:rFonts w:cs="Times New Roman"/>
      <w:b/>
      <w:bCs/>
      <w:sz w:val="22"/>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 w:type="character" w:customStyle="1" w:styleId="2Char">
    <w:name w:val="Επικεφαλίδα 2 Char"/>
    <w:basedOn w:val="a0"/>
    <w:link w:val="2"/>
    <w:rsid w:val="0059611D"/>
    <w:rPr>
      <w:rFonts w:ascii="Arial" w:hAnsi="Arial" w:cs="Arial"/>
      <w:b/>
      <w:color w:val="002060"/>
      <w:sz w:val="24"/>
      <w:szCs w:val="22"/>
      <w:lang w:val="en-GB" w:eastAsia="zh-CN"/>
    </w:rPr>
  </w:style>
  <w:style w:type="character" w:styleId="-">
    <w:name w:val="Hyperlink"/>
    <w:uiPriority w:val="99"/>
    <w:rsid w:val="001623D9"/>
    <w:rPr>
      <w:color w:val="0000FF"/>
      <w:u w:val="single"/>
    </w:rPr>
  </w:style>
  <w:style w:type="paragraph" w:styleId="11">
    <w:name w:val="toc 1"/>
    <w:basedOn w:val="a"/>
    <w:next w:val="a"/>
    <w:uiPriority w:val="39"/>
    <w:rsid w:val="001623D9"/>
    <w:pPr>
      <w:widowControl/>
      <w:suppressAutoHyphens/>
      <w:autoSpaceDE/>
      <w:autoSpaceDN/>
      <w:adjustRightInd/>
      <w:spacing w:before="120" w:after="120"/>
    </w:pPr>
    <w:rPr>
      <w:rFonts w:ascii="Calibri" w:hAnsi="Calibri" w:cs="Calibri"/>
      <w:b/>
      <w:bCs/>
      <w:caps/>
      <w:lang w:val="en-GB" w:eastAsia="zh-CN"/>
    </w:rPr>
  </w:style>
  <w:style w:type="paragraph" w:styleId="21">
    <w:name w:val="toc 2"/>
    <w:basedOn w:val="a"/>
    <w:next w:val="a"/>
    <w:uiPriority w:val="39"/>
    <w:rsid w:val="001623D9"/>
    <w:pPr>
      <w:widowControl/>
      <w:suppressAutoHyphens/>
      <w:autoSpaceDE/>
      <w:autoSpaceDN/>
      <w:adjustRightInd/>
      <w:ind w:left="220"/>
    </w:pPr>
    <w:rPr>
      <w:rFonts w:ascii="Calibri" w:hAnsi="Calibri" w:cs="Calibri"/>
      <w:smallCaps/>
      <w:lang w:val="en-GB" w:eastAsia="zh-CN"/>
    </w:rPr>
  </w:style>
  <w:style w:type="paragraph" w:styleId="30">
    <w:name w:val="toc 3"/>
    <w:basedOn w:val="a"/>
    <w:next w:val="a"/>
    <w:uiPriority w:val="39"/>
    <w:rsid w:val="001623D9"/>
    <w:pPr>
      <w:widowControl/>
      <w:suppressAutoHyphens/>
      <w:autoSpaceDE/>
      <w:autoSpaceDN/>
      <w:adjustRightInd/>
      <w:ind w:left="440"/>
    </w:pPr>
    <w:rPr>
      <w:rFonts w:ascii="Calibri" w:hAnsi="Calibri" w:cs="Calibri"/>
      <w:i/>
      <w:iCs/>
      <w:lang w:val="en-GB" w:eastAsia="zh-CN"/>
    </w:rPr>
  </w:style>
  <w:style w:type="paragraph" w:styleId="4">
    <w:name w:val="toc 4"/>
    <w:basedOn w:val="a"/>
    <w:next w:val="a"/>
    <w:uiPriority w:val="39"/>
    <w:rsid w:val="001623D9"/>
    <w:pPr>
      <w:widowControl/>
      <w:suppressAutoHyphens/>
      <w:autoSpaceDE/>
      <w:autoSpaceDN/>
      <w:adjustRightInd/>
      <w:ind w:left="660"/>
    </w:pPr>
    <w:rPr>
      <w:rFonts w:ascii="Calibri" w:hAnsi="Calibri" w:cs="Calibri"/>
      <w:sz w:val="18"/>
      <w:szCs w:val="18"/>
      <w:lang w:val="en-GB" w:eastAsia="zh-CN"/>
    </w:rPr>
  </w:style>
  <w:style w:type="paragraph" w:customStyle="1" w:styleId="Contents">
    <w:name w:val="Contents"/>
    <w:basedOn w:val="1"/>
    <w:rsid w:val="001623D9"/>
    <w:pPr>
      <w:pageBreakBefore/>
      <w:widowControl/>
      <w:pBdr>
        <w:top w:val="none" w:sz="0" w:space="0" w:color="000000"/>
        <w:left w:val="none" w:sz="0" w:space="0" w:color="000000"/>
        <w:bottom w:val="single" w:sz="18" w:space="1" w:color="000080"/>
        <w:right w:val="none" w:sz="0" w:space="0" w:color="000000"/>
      </w:pBdr>
      <w:suppressAutoHyphens/>
      <w:autoSpaceDE/>
      <w:autoSpaceDN/>
      <w:adjustRightInd/>
      <w:spacing w:before="320" w:after="160"/>
      <w:jc w:val="both"/>
    </w:pPr>
    <w:rPr>
      <w:rFonts w:ascii="Calibri" w:hAnsi="Calibri" w:cs="Calibri"/>
      <w:color w:val="333399"/>
      <w:kern w:val="0"/>
      <w:sz w:val="28"/>
      <w:lang w:eastAsia="zh-CN"/>
    </w:rPr>
  </w:style>
  <w:style w:type="character" w:customStyle="1" w:styleId="3Char">
    <w:name w:val="Επικεφαλίδα 3 Char"/>
    <w:basedOn w:val="a0"/>
    <w:link w:val="3"/>
    <w:rsid w:val="005969CF"/>
    <w:rPr>
      <w:rFonts w:ascii="Arial" w:hAnsi="Arial"/>
      <w:b/>
      <w:bCs/>
      <w:sz w:val="22"/>
      <w:szCs w:val="2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4F"/>
    <w:pPr>
      <w:widowControl w:val="0"/>
      <w:autoSpaceDE w:val="0"/>
      <w:autoSpaceDN w:val="0"/>
      <w:adjustRightInd w:val="0"/>
    </w:pPr>
    <w:rPr>
      <w:rFonts w:ascii="Arial" w:hAnsi="Arial" w:cs="Arial"/>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
    <w:next w:val="a"/>
    <w:link w:val="1Char"/>
    <w:qFormat/>
    <w:rsid w:val="004F124F"/>
    <w:pPr>
      <w:keepNext/>
      <w:spacing w:before="240" w:after="60"/>
      <w:outlineLvl w:val="0"/>
    </w:pPr>
    <w:rPr>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F124F"/>
    <w:pPr>
      <w:widowControl/>
      <w:autoSpaceDE/>
      <w:autoSpaceDN/>
      <w:adjustRightInd/>
      <w:spacing w:after="120" w:line="480" w:lineRule="auto"/>
      <w:ind w:left="283"/>
    </w:pPr>
    <w:rPr>
      <w:rFonts w:ascii="Times New Roman" w:hAnsi="Times New Roman" w:cs="Times New Roman"/>
    </w:rPr>
  </w:style>
  <w:style w:type="character" w:styleId="a3">
    <w:name w:val="Strong"/>
    <w:uiPriority w:val="22"/>
    <w:qFormat/>
    <w:rsid w:val="00630997"/>
    <w:rPr>
      <w:b/>
    </w:rPr>
  </w:style>
  <w:style w:type="paragraph" w:customStyle="1" w:styleId="Default">
    <w:name w:val="Default"/>
    <w:rsid w:val="00630997"/>
    <w:pPr>
      <w:widowControl w:val="0"/>
      <w:autoSpaceDE w:val="0"/>
      <w:autoSpaceDN w:val="0"/>
      <w:adjustRightInd w:val="0"/>
    </w:pPr>
    <w:rPr>
      <w:rFonts w:ascii="Tahoma" w:eastAsia="MS Mincho" w:hAnsi="Tahoma" w:cs="Tahoma"/>
      <w:color w:val="000000"/>
      <w:sz w:val="24"/>
      <w:szCs w:val="24"/>
      <w:lang w:eastAsia="ja-JP"/>
    </w:rPr>
  </w:style>
  <w:style w:type="character" w:customStyle="1" w:styleId="10">
    <w:name w:val="Βασικό1"/>
    <w:basedOn w:val="a0"/>
    <w:rsid w:val="00630997"/>
  </w:style>
  <w:style w:type="character" w:customStyle="1" w:styleId="pdgl">
    <w:name w:val="pdgl"/>
    <w:basedOn w:val="a0"/>
    <w:rsid w:val="00630997"/>
  </w:style>
  <w:style w:type="paragraph" w:styleId="a4">
    <w:name w:val="Body Text Indent"/>
    <w:basedOn w:val="a"/>
    <w:link w:val="Char"/>
    <w:rsid w:val="00F6323F"/>
    <w:pPr>
      <w:spacing w:after="120"/>
      <w:ind w:left="283"/>
    </w:pPr>
  </w:style>
  <w:style w:type="character" w:customStyle="1" w:styleId="Char">
    <w:name w:val="Σώμα κείμενου με εσοχή Char"/>
    <w:link w:val="a4"/>
    <w:rsid w:val="00F6323F"/>
    <w:rPr>
      <w:rFonts w:ascii="Arial" w:hAnsi="Arial" w:cs="Arial"/>
    </w:rPr>
  </w:style>
  <w:style w:type="paragraph" w:customStyle="1" w:styleId="Style3">
    <w:name w:val="Style3"/>
    <w:basedOn w:val="a"/>
    <w:rsid w:val="00565994"/>
    <w:pPr>
      <w:suppressAutoHyphens/>
      <w:autoSpaceDE/>
      <w:autoSpaceDN/>
      <w:adjustRightInd/>
      <w:spacing w:line="360" w:lineRule="exact"/>
      <w:ind w:hanging="377"/>
    </w:pPr>
    <w:rPr>
      <w:rFonts w:ascii="Tahoma" w:eastAsia="SimSun" w:hAnsi="Tahoma" w:cs="Tahoma"/>
      <w:kern w:val="2"/>
      <w:sz w:val="24"/>
      <w:szCs w:val="24"/>
      <w:lang w:eastAsia="hi-IN" w:bidi="hi-IN"/>
    </w:rPr>
  </w:style>
  <w:style w:type="character" w:customStyle="1" w:styleId="FontStyle12">
    <w:name w:val="Font Style12"/>
    <w:rsid w:val="00565994"/>
    <w:rPr>
      <w:rFonts w:ascii="Times New Roman" w:hAnsi="Times New Roman" w:cs="Times New Roman" w:hint="default"/>
      <w:b/>
      <w:bCs/>
      <w:color w:val="000000"/>
      <w:sz w:val="22"/>
      <w:szCs w:val="22"/>
    </w:rPr>
  </w:style>
  <w:style w:type="paragraph" w:customStyle="1" w:styleId="BasicParagraph">
    <w:name w:val="[Basic Paragraph]"/>
    <w:basedOn w:val="a"/>
    <w:uiPriority w:val="99"/>
    <w:rsid w:val="00EC21F7"/>
    <w:pPr>
      <w:widowControl/>
      <w:spacing w:line="288" w:lineRule="auto"/>
      <w:textAlignment w:val="center"/>
    </w:pPr>
    <w:rPr>
      <w:rFonts w:ascii="Minion Pro" w:eastAsia="Calibri" w:hAnsi="Minion Pro" w:cs="Minion Pro"/>
      <w:color w:val="000000"/>
      <w:sz w:val="24"/>
      <w:szCs w:val="24"/>
      <w:lang w:val="en-US" w:eastAsia="en-US"/>
    </w:rPr>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rsid w:val="001C1743"/>
    <w:rPr>
      <w:rFonts w:ascii="Arial" w:hAnsi="Arial" w:cs="Arial"/>
      <w:b/>
      <w:bCs/>
      <w:kern w:val="32"/>
      <w:sz w:val="32"/>
      <w:szCs w:val="32"/>
    </w:rPr>
  </w:style>
  <w:style w:type="paragraph" w:styleId="a5">
    <w:name w:val="Balloon Text"/>
    <w:basedOn w:val="a"/>
    <w:link w:val="Char0"/>
    <w:rsid w:val="00A52E87"/>
    <w:rPr>
      <w:rFonts w:ascii="Tahoma" w:hAnsi="Tahoma" w:cs="Tahoma"/>
      <w:sz w:val="16"/>
      <w:szCs w:val="16"/>
    </w:rPr>
  </w:style>
  <w:style w:type="character" w:customStyle="1" w:styleId="Char0">
    <w:name w:val="Κείμενο πλαισίου Char"/>
    <w:basedOn w:val="a0"/>
    <w:link w:val="a5"/>
    <w:rsid w:val="00A52E87"/>
    <w:rPr>
      <w:rFonts w:ascii="Tahoma" w:hAnsi="Tahoma" w:cs="Tahoma"/>
      <w:sz w:val="16"/>
      <w:szCs w:val="16"/>
    </w:rPr>
  </w:style>
  <w:style w:type="paragraph" w:styleId="a6">
    <w:name w:val="List Paragraph"/>
    <w:basedOn w:val="a"/>
    <w:uiPriority w:val="34"/>
    <w:qFormat/>
    <w:rsid w:val="001E5A28"/>
    <w:pPr>
      <w:ind w:left="720"/>
      <w:contextualSpacing/>
    </w:pPr>
  </w:style>
</w:styles>
</file>

<file path=word/webSettings.xml><?xml version="1.0" encoding="utf-8"?>
<w:webSettings xmlns:r="http://schemas.openxmlformats.org/officeDocument/2006/relationships" xmlns:w="http://schemas.openxmlformats.org/wordprocessingml/2006/main">
  <w:divs>
    <w:div w:id="27338735">
      <w:bodyDiv w:val="1"/>
      <w:marLeft w:val="0"/>
      <w:marRight w:val="0"/>
      <w:marTop w:val="0"/>
      <w:marBottom w:val="0"/>
      <w:divBdr>
        <w:top w:val="none" w:sz="0" w:space="0" w:color="auto"/>
        <w:left w:val="none" w:sz="0" w:space="0" w:color="auto"/>
        <w:bottom w:val="none" w:sz="0" w:space="0" w:color="auto"/>
        <w:right w:val="none" w:sz="0" w:space="0" w:color="auto"/>
      </w:divBdr>
    </w:div>
    <w:div w:id="192379688">
      <w:bodyDiv w:val="1"/>
      <w:marLeft w:val="0"/>
      <w:marRight w:val="0"/>
      <w:marTop w:val="0"/>
      <w:marBottom w:val="0"/>
      <w:divBdr>
        <w:top w:val="none" w:sz="0" w:space="0" w:color="auto"/>
        <w:left w:val="none" w:sz="0" w:space="0" w:color="auto"/>
        <w:bottom w:val="none" w:sz="0" w:space="0" w:color="auto"/>
        <w:right w:val="none" w:sz="0" w:space="0" w:color="auto"/>
      </w:divBdr>
    </w:div>
    <w:div w:id="337730891">
      <w:bodyDiv w:val="1"/>
      <w:marLeft w:val="0"/>
      <w:marRight w:val="0"/>
      <w:marTop w:val="0"/>
      <w:marBottom w:val="0"/>
      <w:divBdr>
        <w:top w:val="none" w:sz="0" w:space="0" w:color="auto"/>
        <w:left w:val="none" w:sz="0" w:space="0" w:color="auto"/>
        <w:bottom w:val="none" w:sz="0" w:space="0" w:color="auto"/>
        <w:right w:val="none" w:sz="0" w:space="0" w:color="auto"/>
      </w:divBdr>
    </w:div>
    <w:div w:id="543255217">
      <w:bodyDiv w:val="1"/>
      <w:marLeft w:val="0"/>
      <w:marRight w:val="0"/>
      <w:marTop w:val="0"/>
      <w:marBottom w:val="0"/>
      <w:divBdr>
        <w:top w:val="none" w:sz="0" w:space="0" w:color="auto"/>
        <w:left w:val="none" w:sz="0" w:space="0" w:color="auto"/>
        <w:bottom w:val="none" w:sz="0" w:space="0" w:color="auto"/>
        <w:right w:val="none" w:sz="0" w:space="0" w:color="auto"/>
      </w:divBdr>
    </w:div>
    <w:div w:id="1244530075">
      <w:bodyDiv w:val="1"/>
      <w:marLeft w:val="0"/>
      <w:marRight w:val="0"/>
      <w:marTop w:val="0"/>
      <w:marBottom w:val="0"/>
      <w:divBdr>
        <w:top w:val="none" w:sz="0" w:space="0" w:color="auto"/>
        <w:left w:val="none" w:sz="0" w:space="0" w:color="auto"/>
        <w:bottom w:val="none" w:sz="0" w:space="0" w:color="auto"/>
        <w:right w:val="none" w:sz="0" w:space="0" w:color="auto"/>
      </w:divBdr>
    </w:div>
    <w:div w:id="1328436987">
      <w:bodyDiv w:val="1"/>
      <w:marLeft w:val="0"/>
      <w:marRight w:val="0"/>
      <w:marTop w:val="0"/>
      <w:marBottom w:val="0"/>
      <w:divBdr>
        <w:top w:val="none" w:sz="0" w:space="0" w:color="auto"/>
        <w:left w:val="none" w:sz="0" w:space="0" w:color="auto"/>
        <w:bottom w:val="none" w:sz="0" w:space="0" w:color="auto"/>
        <w:right w:val="none" w:sz="0" w:space="0" w:color="auto"/>
      </w:divBdr>
    </w:div>
    <w:div w:id="1554191170">
      <w:bodyDiv w:val="1"/>
      <w:marLeft w:val="0"/>
      <w:marRight w:val="0"/>
      <w:marTop w:val="0"/>
      <w:marBottom w:val="0"/>
      <w:divBdr>
        <w:top w:val="none" w:sz="0" w:space="0" w:color="auto"/>
        <w:left w:val="none" w:sz="0" w:space="0" w:color="auto"/>
        <w:bottom w:val="none" w:sz="0" w:space="0" w:color="auto"/>
        <w:right w:val="none" w:sz="0" w:space="0" w:color="auto"/>
      </w:divBdr>
    </w:div>
    <w:div w:id="1590583436">
      <w:bodyDiv w:val="1"/>
      <w:marLeft w:val="0"/>
      <w:marRight w:val="0"/>
      <w:marTop w:val="0"/>
      <w:marBottom w:val="0"/>
      <w:divBdr>
        <w:top w:val="none" w:sz="0" w:space="0" w:color="auto"/>
        <w:left w:val="none" w:sz="0" w:space="0" w:color="auto"/>
        <w:bottom w:val="none" w:sz="0" w:space="0" w:color="auto"/>
        <w:right w:val="none" w:sz="0" w:space="0" w:color="auto"/>
      </w:divBdr>
    </w:div>
    <w:div w:id="1785733982">
      <w:bodyDiv w:val="1"/>
      <w:marLeft w:val="0"/>
      <w:marRight w:val="0"/>
      <w:marTop w:val="0"/>
      <w:marBottom w:val="0"/>
      <w:divBdr>
        <w:top w:val="none" w:sz="0" w:space="0" w:color="auto"/>
        <w:left w:val="none" w:sz="0" w:space="0" w:color="auto"/>
        <w:bottom w:val="none" w:sz="0" w:space="0" w:color="auto"/>
        <w:right w:val="none" w:sz="0" w:space="0" w:color="auto"/>
      </w:divBdr>
    </w:div>
    <w:div w:id="18580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B1F4-B14E-4935-9055-A61E258B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1307</Words>
  <Characters>7892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Α/Α</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Α/Α</dc:title>
  <dc:creator>USER</dc:creator>
  <cp:lastModifiedBy>admin</cp:lastModifiedBy>
  <cp:revision>9</cp:revision>
  <cp:lastPrinted>2020-11-15T18:06:00Z</cp:lastPrinted>
  <dcterms:created xsi:type="dcterms:W3CDTF">2021-01-26T09:12:00Z</dcterms:created>
  <dcterms:modified xsi:type="dcterms:W3CDTF">2021-02-17T09:48:00Z</dcterms:modified>
</cp:coreProperties>
</file>