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8E" w:rsidRPr="000D19F1" w:rsidRDefault="00191B8E" w:rsidP="00191B8E">
      <w:pPr>
        <w:pStyle w:val="Default"/>
        <w:spacing w:after="13"/>
        <w:ind w:left="-567"/>
        <w:jc w:val="both"/>
        <w:rPr>
          <w:rFonts w:asciiTheme="minorHAnsi" w:hAnsiTheme="minorHAnsi"/>
          <w:b/>
          <w:bCs/>
          <w:sz w:val="20"/>
          <w:szCs w:val="20"/>
          <w:u w:val="single"/>
        </w:rPr>
      </w:pPr>
      <w:r w:rsidRPr="000D19F1">
        <w:rPr>
          <w:rFonts w:asciiTheme="minorHAnsi" w:hAnsiTheme="minorHAnsi" w:cstheme="minorHAnsi"/>
          <w:b/>
          <w:sz w:val="20"/>
          <w:szCs w:val="20"/>
          <w:u w:val="single"/>
        </w:rPr>
        <w:t>ΤΕΧΝΙΚΕΣ ΠΡΟΔΙΑΓΡΑΦΕΣ  – ΕΙΔΙΚΟΙ ΟΡΟΙ ΠΡΟΫΠΟΛΟΓΙΣΜΟΣ ΣΥΝΟΛΙΚΟΥ ΠΟΣΟΥ με ΦΠΑ:</w:t>
      </w:r>
      <w:r w:rsidRPr="000D19F1">
        <w:rPr>
          <w:rFonts w:asciiTheme="minorHAnsi" w:hAnsiTheme="minorHAnsi"/>
          <w:sz w:val="20"/>
          <w:szCs w:val="20"/>
          <w:u w:val="single"/>
        </w:rPr>
        <w:t xml:space="preserve"> </w:t>
      </w:r>
      <w:r w:rsidRPr="0093444B">
        <w:rPr>
          <w:rFonts w:asciiTheme="minorHAnsi" w:hAnsiTheme="minorHAnsi"/>
          <w:b/>
          <w:sz w:val="20"/>
          <w:szCs w:val="20"/>
          <w:u w:val="single"/>
        </w:rPr>
        <w:t>€</w:t>
      </w:r>
      <w:r w:rsidR="00F452CC" w:rsidRPr="0093444B">
        <w:rPr>
          <w:rFonts w:asciiTheme="minorHAnsi" w:hAnsiTheme="minorHAnsi"/>
          <w:b/>
          <w:sz w:val="20"/>
          <w:szCs w:val="20"/>
          <w:u w:val="single"/>
        </w:rPr>
        <w:t xml:space="preserve"> 45.000,00</w:t>
      </w:r>
    </w:p>
    <w:p w:rsidR="00943264" w:rsidRPr="00943264" w:rsidRDefault="00943264" w:rsidP="00191B8E">
      <w:pPr>
        <w:pStyle w:val="Default"/>
        <w:spacing w:after="13"/>
        <w:ind w:left="-567"/>
        <w:jc w:val="center"/>
        <w:rPr>
          <w:rFonts w:asciiTheme="minorHAnsi" w:hAnsiTheme="minorHAnsi"/>
          <w:b/>
          <w:bCs/>
          <w:color w:val="FF0000"/>
          <w:highlight w:val="lightGray"/>
        </w:rPr>
      </w:pPr>
    </w:p>
    <w:p w:rsidR="00191B8E" w:rsidRPr="00FB2A8D" w:rsidRDefault="00191B8E" w:rsidP="00191B8E">
      <w:pPr>
        <w:pStyle w:val="Default"/>
        <w:spacing w:after="13"/>
        <w:ind w:left="-567"/>
        <w:jc w:val="center"/>
        <w:rPr>
          <w:rFonts w:asciiTheme="minorHAnsi" w:hAnsiTheme="minorHAnsi"/>
          <w:b/>
          <w:bCs/>
          <w:color w:val="FF0000"/>
        </w:rPr>
      </w:pPr>
      <w:r w:rsidRPr="00191B8E">
        <w:rPr>
          <w:rFonts w:asciiTheme="minorHAnsi" w:hAnsiTheme="minorHAnsi"/>
          <w:b/>
          <w:bCs/>
          <w:color w:val="FF0000"/>
          <w:highlight w:val="lightGray"/>
        </w:rPr>
        <w:t xml:space="preserve">ΠΑΡΑΡΤΗΜΑ </w:t>
      </w:r>
      <w:r>
        <w:rPr>
          <w:rFonts w:asciiTheme="minorHAnsi" w:hAnsiTheme="minorHAnsi"/>
          <w:b/>
          <w:bCs/>
          <w:color w:val="FF0000"/>
          <w:highlight w:val="lightGray"/>
        </w:rPr>
        <w:t>Γ</w:t>
      </w:r>
      <w:r w:rsidRPr="00191B8E">
        <w:rPr>
          <w:rFonts w:asciiTheme="minorHAnsi" w:hAnsiTheme="minorHAnsi"/>
          <w:b/>
          <w:bCs/>
          <w:color w:val="FF0000"/>
          <w:highlight w:val="lightGray"/>
        </w:rPr>
        <w:t>1</w:t>
      </w:r>
      <w:r w:rsidRPr="000D19F1">
        <w:rPr>
          <w:rFonts w:asciiTheme="minorHAnsi" w:hAnsiTheme="minorHAnsi"/>
          <w:b/>
          <w:bCs/>
          <w:color w:val="FF0000"/>
        </w:rPr>
        <w:t xml:space="preserve"> </w:t>
      </w:r>
      <w:r w:rsidR="008057E4" w:rsidRPr="008057E4">
        <w:rPr>
          <w:rFonts w:asciiTheme="minorHAnsi" w:hAnsiTheme="minorHAnsi"/>
          <w:b/>
          <w:bCs/>
          <w:color w:val="auto"/>
        </w:rPr>
        <w:t>(</w:t>
      </w:r>
      <w:r w:rsidR="008057E4" w:rsidRPr="00041166">
        <w:rPr>
          <w:rFonts w:asciiTheme="minorHAnsi" w:hAnsiTheme="minorHAnsi"/>
          <w:b/>
          <w:bCs/>
          <w:color w:val="auto"/>
        </w:rPr>
        <w:t>58)</w:t>
      </w:r>
      <w:r w:rsidR="00FB2A8D" w:rsidRPr="00FB2A8D">
        <w:rPr>
          <w:rFonts w:asciiTheme="minorHAnsi" w:hAnsiTheme="minorHAnsi"/>
          <w:b/>
          <w:bCs/>
          <w:color w:val="auto"/>
        </w:rPr>
        <w:t xml:space="preserve"> </w:t>
      </w:r>
      <w:r w:rsidR="00FB2A8D" w:rsidRPr="00FB2A8D">
        <w:rPr>
          <w:rFonts w:asciiTheme="minorHAnsi" w:hAnsiTheme="minorHAnsi"/>
          <w:bCs/>
          <w:color w:val="auto"/>
        </w:rPr>
        <w:t>(προϋπολογισμού 10.000 € με ΦΠΑ)</w:t>
      </w:r>
    </w:p>
    <w:p w:rsidR="006137E0" w:rsidRPr="00191B8E" w:rsidRDefault="00191B8E" w:rsidP="006B384C">
      <w:pPr>
        <w:rPr>
          <w:rFonts w:asciiTheme="minorHAnsi" w:hAnsiTheme="minorHAnsi" w:cstheme="minorHAnsi"/>
          <w:b/>
          <w:bCs/>
          <w:sz w:val="20"/>
          <w:szCs w:val="20"/>
          <w:u w:val="single"/>
        </w:rPr>
      </w:pPr>
      <w:r w:rsidRPr="00191B8E">
        <w:rPr>
          <w:rFonts w:asciiTheme="minorHAnsi" w:hAnsiTheme="minorHAnsi" w:cs="Calibri"/>
          <w:b/>
          <w:bCs/>
          <w:color w:val="FF0000"/>
          <w:sz w:val="24"/>
          <w:szCs w:val="24"/>
          <w:highlight w:val="lightGray"/>
          <w:u w:val="single"/>
        </w:rPr>
        <w:t>ΣΥΣΤΗΜΑ ΥΔΡΟΘΕΡΜΙΚΗΣ ΣΥΝΘΕΣΗΣ ΚΑΙ ΦΥΓΟΚΕΝΤΡΙΣΗΣ ΚΑΤΑΛΥΤΙΚΩΝ ΥΛΙΚΩΝ</w:t>
      </w:r>
    </w:p>
    <w:tbl>
      <w:tblPr>
        <w:tblW w:w="10679" w:type="dxa"/>
        <w:tblInd w:w="-885" w:type="dxa"/>
        <w:tblLook w:val="04A0" w:firstRow="1" w:lastRow="0" w:firstColumn="1" w:lastColumn="0" w:noHBand="0" w:noVBand="1"/>
      </w:tblPr>
      <w:tblGrid>
        <w:gridCol w:w="2971"/>
        <w:gridCol w:w="4533"/>
        <w:gridCol w:w="1570"/>
        <w:gridCol w:w="1605"/>
      </w:tblGrid>
      <w:tr w:rsidR="001D5E0B" w:rsidRPr="00191B8E" w:rsidTr="00191B8E">
        <w:trPr>
          <w:trHeight w:val="600"/>
        </w:trPr>
        <w:tc>
          <w:tcPr>
            <w:tcW w:w="2971"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1D5E0B" w:rsidRPr="00191B8E" w:rsidRDefault="001D5E0B" w:rsidP="001D5E0B">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Α/Α ΕΙΔΟΥΣ</w:t>
            </w:r>
          </w:p>
        </w:tc>
        <w:tc>
          <w:tcPr>
            <w:tcW w:w="7708" w:type="dxa"/>
            <w:gridSpan w:val="3"/>
            <w:tcBorders>
              <w:top w:val="single" w:sz="4" w:space="0" w:color="auto"/>
              <w:left w:val="nil"/>
              <w:bottom w:val="single" w:sz="4" w:space="0" w:color="auto"/>
              <w:right w:val="single" w:sz="4" w:space="0" w:color="auto"/>
            </w:tcBorders>
            <w:shd w:val="clear" w:color="auto" w:fill="auto"/>
            <w:vAlign w:val="center"/>
            <w:hideMark/>
          </w:tcPr>
          <w:p w:rsidR="001D5E0B" w:rsidRPr="00191B8E" w:rsidRDefault="00652378" w:rsidP="00191B8E">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1</w:t>
            </w:r>
            <w:r w:rsidR="00191B8E">
              <w:rPr>
                <w:rFonts w:asciiTheme="minorHAnsi" w:eastAsia="Times New Roman" w:hAnsiTheme="minorHAnsi" w:cstheme="minorHAnsi"/>
                <w:b/>
                <w:bCs/>
                <w:color w:val="000000"/>
                <w:sz w:val="20"/>
                <w:szCs w:val="20"/>
                <w:lang w:eastAsia="el-GR"/>
              </w:rPr>
              <w:t xml:space="preserve"> (Γ1)</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BFBFBF" w:fill="BFBFBF"/>
            <w:vAlign w:val="center"/>
            <w:hideMark/>
          </w:tcPr>
          <w:p w:rsidR="001D5E0B" w:rsidRPr="00191B8E" w:rsidRDefault="001D5E0B" w:rsidP="001D5E0B">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ΤΥΠΟΣ ΕΞΟΠΛΙΣΜΟΥ</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8057E4" w:rsidP="00191B8E">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hAnsiTheme="minorHAnsi" w:cstheme="minorHAnsi"/>
                <w:b/>
                <w:sz w:val="20"/>
                <w:szCs w:val="20"/>
              </w:rPr>
              <w:t>ΦΥΓΟΚΕΝΤΡΟΣ</w:t>
            </w:r>
          </w:p>
        </w:tc>
        <w:tc>
          <w:tcPr>
            <w:tcW w:w="1570" w:type="dxa"/>
            <w:tcBorders>
              <w:top w:val="nil"/>
              <w:left w:val="nil"/>
              <w:bottom w:val="single" w:sz="4" w:space="0" w:color="auto"/>
              <w:right w:val="single" w:sz="4" w:space="0" w:color="auto"/>
            </w:tcBorders>
            <w:shd w:val="clear" w:color="BFBFBF" w:fill="BFBFBF"/>
            <w:vAlign w:val="center"/>
            <w:hideMark/>
          </w:tcPr>
          <w:p w:rsidR="001D5E0B" w:rsidRPr="00191B8E" w:rsidRDefault="001D5E0B" w:rsidP="001D5E0B">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ΤΕΜΑΧΙΑ</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91B8E" w:rsidP="001D5E0B">
            <w:pPr>
              <w:spacing w:after="0" w:line="240" w:lineRule="auto"/>
              <w:jc w:val="center"/>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1</w:t>
            </w:r>
          </w:p>
        </w:tc>
      </w:tr>
      <w:tr w:rsidR="001D5E0B" w:rsidRPr="00191B8E" w:rsidTr="001D5E0B">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ΝΑ ΑΝΑΦΕΡΘΕΙ ΚΑΤΑΣΚΕΥΑΣΤΗΣ ΚΑΙ ΜΟΝΤΕΛΟ ΕΞΟΠΛΙΣΜΟΥ</w:t>
            </w:r>
            <w:r w:rsidR="00146E8B">
              <w:rPr>
                <w:rFonts w:asciiTheme="minorHAnsi" w:eastAsia="Times New Roman" w:hAnsiTheme="minorHAnsi" w:cstheme="minorHAnsi"/>
                <w:b/>
                <w:bCs/>
                <w:color w:val="000000"/>
                <w:sz w:val="20"/>
                <w:szCs w:val="20"/>
                <w:lang w:eastAsia="el-GR"/>
              </w:rPr>
              <w:t>:</w:t>
            </w:r>
            <w:r w:rsidRPr="00191B8E">
              <w:rPr>
                <w:rFonts w:asciiTheme="minorHAnsi" w:eastAsia="Times New Roman" w:hAnsiTheme="minorHAnsi" w:cstheme="minorHAnsi"/>
                <w:b/>
                <w:bCs/>
                <w:color w:val="000000"/>
                <w:sz w:val="20"/>
                <w:szCs w:val="20"/>
                <w:lang w:eastAsia="el-GR"/>
              </w:rPr>
              <w:t> </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1D5E0B" w:rsidP="001D5E0B">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ΤΕΧΝΙΚΑ ΧΑΡΑΚΤΗΡΙΣΤΙΚΑ</w:t>
            </w:r>
          </w:p>
        </w:tc>
        <w:tc>
          <w:tcPr>
            <w:tcW w:w="4533" w:type="dxa"/>
            <w:tcBorders>
              <w:top w:val="nil"/>
              <w:left w:val="nil"/>
              <w:bottom w:val="single" w:sz="4" w:space="0" w:color="auto"/>
              <w:right w:val="single" w:sz="4" w:space="0" w:color="auto"/>
            </w:tcBorders>
            <w:shd w:val="clear" w:color="000000" w:fill="D9D9D9"/>
            <w:vAlign w:val="center"/>
            <w:hideMark/>
          </w:tcPr>
          <w:p w:rsidR="001D5E0B" w:rsidRPr="00191B8E" w:rsidRDefault="001D5E0B" w:rsidP="001D5E0B">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ΕΛΑΧΙΣΤΕΣ ΤΕΧΝΙΚΕΣ ΠΡΟΔΙΑΓΡΑΦΕΣ</w:t>
            </w:r>
          </w:p>
        </w:tc>
        <w:tc>
          <w:tcPr>
            <w:tcW w:w="1570" w:type="dxa"/>
            <w:tcBorders>
              <w:top w:val="nil"/>
              <w:left w:val="nil"/>
              <w:bottom w:val="single" w:sz="4" w:space="0" w:color="auto"/>
              <w:right w:val="single" w:sz="4" w:space="0" w:color="auto"/>
            </w:tcBorders>
            <w:shd w:val="clear" w:color="000000" w:fill="D9D9D9"/>
            <w:vAlign w:val="center"/>
            <w:hideMark/>
          </w:tcPr>
          <w:p w:rsidR="001D5E0B" w:rsidRPr="00191B8E" w:rsidRDefault="001D5E0B" w:rsidP="001D5E0B">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ΑΠΑΝΤΗΣΗ ΠΡΟΜΗΘΕΥΤΗ</w:t>
            </w:r>
          </w:p>
        </w:tc>
        <w:tc>
          <w:tcPr>
            <w:tcW w:w="1605" w:type="dxa"/>
            <w:tcBorders>
              <w:top w:val="nil"/>
              <w:left w:val="nil"/>
              <w:bottom w:val="single" w:sz="4" w:space="0" w:color="auto"/>
              <w:right w:val="single" w:sz="4" w:space="0" w:color="auto"/>
            </w:tcBorders>
            <w:shd w:val="clear" w:color="BFBFBF" w:fill="D9D9D9"/>
            <w:vAlign w:val="center"/>
            <w:hideMark/>
          </w:tcPr>
          <w:p w:rsidR="001D5E0B" w:rsidRPr="00191B8E" w:rsidRDefault="001D5E0B" w:rsidP="001D5E0B">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ΠΑΡΑΠΟΜΠΗ</w:t>
            </w: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7F5F2C" w:rsidP="003D059C">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Μέγιστης χωρητικότητας</w:t>
            </w:r>
          </w:p>
        </w:tc>
        <w:tc>
          <w:tcPr>
            <w:tcW w:w="4533" w:type="dxa"/>
            <w:tcBorders>
              <w:top w:val="nil"/>
              <w:left w:val="single" w:sz="4" w:space="0" w:color="auto"/>
              <w:bottom w:val="single" w:sz="4" w:space="0" w:color="auto"/>
              <w:right w:val="single" w:sz="4" w:space="0" w:color="auto"/>
            </w:tcBorders>
            <w:shd w:val="clear" w:color="auto" w:fill="FFFFFF" w:themeFill="background1"/>
            <w:vAlign w:val="center"/>
          </w:tcPr>
          <w:p w:rsidR="007F5F2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1</w:t>
            </w:r>
            <w:proofErr w:type="spellStart"/>
            <w:r w:rsidRPr="00191B8E">
              <w:rPr>
                <w:rFonts w:asciiTheme="minorHAnsi" w:hAnsiTheme="minorHAnsi" w:cstheme="minorHAnsi"/>
                <w:sz w:val="20"/>
                <w:szCs w:val="20"/>
                <w:lang w:val="en-US"/>
              </w:rPr>
              <w:t>lt</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Δυνατότητα στροφών</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έως 15000</w:t>
            </w:r>
            <w:r w:rsidRPr="00191B8E">
              <w:rPr>
                <w:rFonts w:asciiTheme="minorHAnsi" w:hAnsiTheme="minorHAnsi" w:cstheme="minorHAnsi"/>
                <w:sz w:val="20"/>
                <w:szCs w:val="20"/>
                <w:lang w:val="en-US"/>
              </w:rPr>
              <w:t>rpm</w:t>
            </w:r>
            <w:r w:rsidRPr="00191B8E">
              <w:rPr>
                <w:rFonts w:asciiTheme="minorHAnsi" w:hAnsiTheme="minorHAnsi" w:cstheme="minorHAnsi"/>
                <w:sz w:val="20"/>
                <w:szCs w:val="20"/>
              </w:rPr>
              <w:t xml:space="preserve"> / 22000</w:t>
            </w:r>
            <w:r w:rsidRPr="00191B8E">
              <w:rPr>
                <w:rFonts w:asciiTheme="minorHAnsi" w:hAnsiTheme="minorHAnsi" w:cstheme="minorHAnsi"/>
                <w:sz w:val="20"/>
                <w:szCs w:val="20"/>
                <w:lang w:val="en-US"/>
              </w:rPr>
              <w:t>G</w:t>
            </w:r>
          </w:p>
        </w:tc>
        <w:tc>
          <w:tcPr>
            <w:tcW w:w="1570"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 xml:space="preserve">χρονόμετρο που να ρυθμίζεται έως  99λεπτων με βήμα 30δευτερολέπτων και να διαθέτει ειδικό κουμπί για σύντομη </w:t>
            </w:r>
            <w:proofErr w:type="spellStart"/>
            <w:r w:rsidRPr="00191B8E">
              <w:rPr>
                <w:rFonts w:asciiTheme="minorHAnsi" w:hAnsiTheme="minorHAnsi" w:cstheme="minorHAnsi"/>
                <w:sz w:val="20"/>
                <w:szCs w:val="20"/>
              </w:rPr>
              <w:t>φυγοκέντριση</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Μπορεί</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 xml:space="preserve">να αποθηκεύσει διαφορετικά προγράμματα  (τουλάχιστον  10 )στη μνήμη </w:t>
            </w:r>
          </w:p>
        </w:tc>
        <w:tc>
          <w:tcPr>
            <w:tcW w:w="1570"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7F5F2C"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Έχει τη δυνατότητα</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7F5F2C" w:rsidP="00191B8E">
            <w:pPr>
              <w:rPr>
                <w:rFonts w:asciiTheme="minorHAnsi" w:hAnsiTheme="minorHAnsi" w:cstheme="minorHAnsi"/>
                <w:sz w:val="20"/>
                <w:szCs w:val="20"/>
              </w:rPr>
            </w:pPr>
            <w:r w:rsidRPr="00191B8E">
              <w:rPr>
                <w:rFonts w:asciiTheme="minorHAnsi" w:hAnsiTheme="minorHAnsi" w:cstheme="minorHAnsi"/>
                <w:sz w:val="20"/>
                <w:szCs w:val="20"/>
              </w:rPr>
              <w:t>ρύθμισης της επιτάχυνσης και επιβράδυνσης (τουλάχιστον 10 προγράμματα επιτάχυνσης και 10 τουλάχιστον επιβράδυνσης)</w:t>
            </w:r>
          </w:p>
        </w:tc>
        <w:tc>
          <w:tcPr>
            <w:tcW w:w="1570"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lang w:val="en-US"/>
              </w:rPr>
              <w:t>LED</w:t>
            </w:r>
            <w:r w:rsidRPr="00191B8E">
              <w:rPr>
                <w:rFonts w:asciiTheme="minorHAnsi" w:hAnsiTheme="minorHAnsi" w:cstheme="minorHAnsi"/>
                <w:sz w:val="20"/>
                <w:szCs w:val="20"/>
              </w:rPr>
              <w:t xml:space="preserve"> οθόνη όπου αποτυπώνεται η τιμή των στροφών και ο υπολειπόμενος χρόνος </w:t>
            </w:r>
            <w:proofErr w:type="spellStart"/>
            <w:r w:rsidRPr="00191B8E">
              <w:rPr>
                <w:rFonts w:asciiTheme="minorHAnsi" w:hAnsiTheme="minorHAnsi" w:cstheme="minorHAnsi"/>
                <w:sz w:val="20"/>
                <w:szCs w:val="20"/>
              </w:rPr>
              <w:t>φυγοκέντρισης</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Έχει τη δυνατότητα</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 xml:space="preserve">αναγνώρισης του </w:t>
            </w:r>
            <w:proofErr w:type="spellStart"/>
            <w:r w:rsidRPr="00191B8E">
              <w:rPr>
                <w:rFonts w:asciiTheme="minorHAnsi" w:hAnsiTheme="minorHAnsi" w:cstheme="minorHAnsi"/>
                <w:sz w:val="20"/>
                <w:szCs w:val="20"/>
              </w:rPr>
              <w:t>ρότορα</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Έχει τη δυνατότατα</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 xml:space="preserve">προσαρμογής της επιτάχυνσης για ομαλότερη </w:t>
            </w:r>
            <w:proofErr w:type="spellStart"/>
            <w:r w:rsidRPr="00191B8E">
              <w:rPr>
                <w:rFonts w:asciiTheme="minorHAnsi" w:hAnsiTheme="minorHAnsi" w:cstheme="minorHAnsi"/>
                <w:sz w:val="20"/>
                <w:szCs w:val="20"/>
              </w:rPr>
              <w:t>φυγοκέντριση</w:t>
            </w:r>
            <w:proofErr w:type="spellEnd"/>
            <w:r w:rsidRPr="00191B8E">
              <w:rPr>
                <w:rFonts w:asciiTheme="minorHAnsi" w:hAnsiTheme="minorHAnsi" w:cstheme="minorHAnsi"/>
                <w:sz w:val="20"/>
                <w:szCs w:val="20"/>
              </w:rPr>
              <w:t xml:space="preserve"> των δειγμάτων </w:t>
            </w:r>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κλείδωμα πόρτας πολλαπλών σημείων</w:t>
            </w:r>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 xml:space="preserve">πλήκτρα </w:t>
            </w:r>
            <w:r w:rsidRPr="00191B8E">
              <w:rPr>
                <w:rFonts w:asciiTheme="minorHAnsi" w:hAnsiTheme="minorHAnsi" w:cstheme="minorHAnsi"/>
                <w:sz w:val="20"/>
                <w:szCs w:val="20"/>
                <w:lang w:val="en-US"/>
              </w:rPr>
              <w:t>touch</w:t>
            </w:r>
            <w:r w:rsidRPr="00191B8E">
              <w:rPr>
                <w:rFonts w:asciiTheme="minorHAnsi" w:hAnsiTheme="minorHAnsi" w:cstheme="minorHAnsi"/>
                <w:sz w:val="20"/>
                <w:szCs w:val="20"/>
              </w:rPr>
              <w:t xml:space="preserve"> και </w:t>
            </w:r>
            <w:r w:rsidR="00191B8E" w:rsidRPr="00191B8E">
              <w:rPr>
                <w:rFonts w:asciiTheme="minorHAnsi" w:hAnsiTheme="minorHAnsi" w:cstheme="minorHAnsi"/>
                <w:sz w:val="20"/>
                <w:szCs w:val="20"/>
              </w:rPr>
              <w:t>αδιάβροχα</w:t>
            </w:r>
            <w:r w:rsidRPr="00191B8E">
              <w:rPr>
                <w:rFonts w:asciiTheme="minorHAnsi" w:hAnsiTheme="minorHAnsi" w:cstheme="minorHAnsi"/>
                <w:sz w:val="20"/>
                <w:szCs w:val="20"/>
              </w:rPr>
              <w:t>.</w:t>
            </w:r>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7F5F2C">
            <w:pPr>
              <w:rPr>
                <w:rFonts w:asciiTheme="minorHAnsi" w:hAnsiTheme="minorHAnsi" w:cstheme="minorHAnsi"/>
                <w:sz w:val="20"/>
                <w:szCs w:val="20"/>
              </w:rPr>
            </w:pPr>
            <w:r w:rsidRPr="00191B8E">
              <w:rPr>
                <w:rFonts w:asciiTheme="minorHAnsi" w:hAnsiTheme="minorHAnsi" w:cstheme="minorHAnsi"/>
                <w:sz w:val="20"/>
                <w:szCs w:val="20"/>
              </w:rPr>
              <w:t>μηχανισμό εκτάκτου απελευθέρωσης του καπακιού που βρίσκεται μπροστά και κάτω από τη φυγόκεντρο για εύκολη πρόσβαση από το χρήστη</w:t>
            </w:r>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7F5F2C"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Έχει την δυνατότητα</w:t>
            </w:r>
          </w:p>
        </w:tc>
        <w:tc>
          <w:tcPr>
            <w:tcW w:w="4533"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B87C0E">
            <w:pPr>
              <w:rPr>
                <w:rFonts w:asciiTheme="minorHAnsi" w:hAnsiTheme="minorHAnsi" w:cstheme="minorHAnsi"/>
                <w:sz w:val="20"/>
                <w:szCs w:val="20"/>
              </w:rPr>
            </w:pPr>
            <w:r w:rsidRPr="00191B8E">
              <w:rPr>
                <w:rFonts w:asciiTheme="minorHAnsi" w:hAnsiTheme="minorHAnsi" w:cstheme="minorHAnsi"/>
                <w:sz w:val="20"/>
                <w:szCs w:val="20"/>
              </w:rPr>
              <w:t>μη εκκίνησης στη περίπτωση μη σωστού κλεισίματος του καπακιού</w:t>
            </w:r>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F5F2C" w:rsidRPr="00191B8E" w:rsidRDefault="00B87C0E"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Έχει τη δυνατότητα</w:t>
            </w:r>
          </w:p>
        </w:tc>
        <w:tc>
          <w:tcPr>
            <w:tcW w:w="4533" w:type="dxa"/>
            <w:tcBorders>
              <w:top w:val="single" w:sz="4" w:space="0" w:color="auto"/>
              <w:left w:val="nil"/>
              <w:bottom w:val="single" w:sz="4" w:space="0" w:color="auto"/>
              <w:right w:val="single" w:sz="4" w:space="0" w:color="auto"/>
            </w:tcBorders>
            <w:shd w:val="clear" w:color="auto" w:fill="auto"/>
            <w:vAlign w:val="center"/>
            <w:hideMark/>
          </w:tcPr>
          <w:p w:rsidR="007F5F2C" w:rsidRPr="00191B8E" w:rsidRDefault="00B87C0E" w:rsidP="00B87C0E">
            <w:pPr>
              <w:rPr>
                <w:rFonts w:asciiTheme="minorHAnsi" w:hAnsiTheme="minorHAnsi" w:cstheme="minorHAnsi"/>
                <w:sz w:val="20"/>
                <w:szCs w:val="20"/>
              </w:rPr>
            </w:pPr>
            <w:r w:rsidRPr="00191B8E">
              <w:rPr>
                <w:rFonts w:asciiTheme="minorHAnsi" w:hAnsiTheme="minorHAnsi" w:cstheme="minorHAnsi"/>
                <w:sz w:val="20"/>
                <w:szCs w:val="20"/>
              </w:rPr>
              <w:t xml:space="preserve">ελέγχου ανισορροπίας του </w:t>
            </w:r>
            <w:proofErr w:type="spellStart"/>
            <w:r w:rsidRPr="00191B8E">
              <w:rPr>
                <w:rFonts w:asciiTheme="minorHAnsi" w:hAnsiTheme="minorHAnsi" w:cstheme="minorHAnsi"/>
                <w:sz w:val="20"/>
                <w:szCs w:val="20"/>
              </w:rPr>
              <w:t>ρό</w:t>
            </w:r>
            <w:r w:rsidR="007F5F2C" w:rsidRPr="00191B8E">
              <w:rPr>
                <w:rFonts w:asciiTheme="minorHAnsi" w:hAnsiTheme="minorHAnsi" w:cstheme="minorHAnsi"/>
                <w:sz w:val="20"/>
                <w:szCs w:val="20"/>
              </w:rPr>
              <w:t>τορα</w:t>
            </w:r>
            <w:proofErr w:type="spellEnd"/>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single" w:sz="4" w:space="0" w:color="auto"/>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B87C0E"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7F5F2C" w:rsidRPr="00191B8E" w:rsidRDefault="00B87C0E" w:rsidP="00B87C0E">
            <w:pPr>
              <w:rPr>
                <w:rFonts w:asciiTheme="minorHAnsi" w:hAnsiTheme="minorHAnsi" w:cstheme="minorHAnsi"/>
                <w:sz w:val="20"/>
                <w:szCs w:val="20"/>
              </w:rPr>
            </w:pPr>
            <w:r w:rsidRPr="00191B8E">
              <w:rPr>
                <w:rFonts w:asciiTheme="minorHAnsi" w:hAnsiTheme="minorHAnsi" w:cstheme="minorHAnsi"/>
                <w:sz w:val="20"/>
                <w:szCs w:val="20"/>
              </w:rPr>
              <w:t xml:space="preserve">αισθητήρα ελέγχου ταχύτητας έτσι ώστε να υπάρχει σταθερή ταχύτητα στην όλη διάρκεια της </w:t>
            </w:r>
            <w:proofErr w:type="spellStart"/>
            <w:r w:rsidRPr="00191B8E">
              <w:rPr>
                <w:rFonts w:asciiTheme="minorHAnsi" w:hAnsiTheme="minorHAnsi" w:cstheme="minorHAnsi"/>
                <w:sz w:val="20"/>
                <w:szCs w:val="20"/>
              </w:rPr>
              <w:lastRenderedPageBreak/>
              <w:t>φυγοκέντρισης</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B87C0E"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B87C0E" w:rsidRPr="00191B8E" w:rsidRDefault="00B87C0E"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lastRenderedPageBreak/>
              <w:t>Διαθέτει</w:t>
            </w:r>
          </w:p>
        </w:tc>
        <w:tc>
          <w:tcPr>
            <w:tcW w:w="4533"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B87C0E">
            <w:pPr>
              <w:rPr>
                <w:rFonts w:asciiTheme="minorHAnsi" w:hAnsiTheme="minorHAnsi" w:cstheme="minorHAnsi"/>
                <w:sz w:val="20"/>
                <w:szCs w:val="20"/>
              </w:rPr>
            </w:pPr>
            <w:r w:rsidRPr="00191B8E">
              <w:rPr>
                <w:rFonts w:asciiTheme="minorHAnsi" w:hAnsiTheme="minorHAnsi" w:cstheme="minorHAnsi"/>
                <w:sz w:val="20"/>
                <w:szCs w:val="20"/>
              </w:rPr>
              <w:t>αισθητήρα ελέγχου υπερθέρμανσης του κινητήρα ώστε να εξασφαλίζεται η σωστή λειτουργία αυτού</w:t>
            </w:r>
          </w:p>
        </w:tc>
        <w:tc>
          <w:tcPr>
            <w:tcW w:w="1570"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sz w:val="20"/>
                <w:szCs w:val="20"/>
                <w:lang w:eastAsia="el-GR"/>
              </w:rPr>
            </w:pPr>
          </w:p>
        </w:tc>
      </w:tr>
      <w:tr w:rsidR="00B87C0E"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B87C0E" w:rsidRPr="00191B8E" w:rsidRDefault="003F311B"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Μ</w:t>
            </w:r>
            <w:r w:rsidR="00B87C0E" w:rsidRPr="00191B8E">
              <w:rPr>
                <w:rFonts w:asciiTheme="minorHAnsi" w:hAnsiTheme="minorHAnsi" w:cstheme="minorHAnsi"/>
                <w:sz w:val="20"/>
                <w:szCs w:val="20"/>
              </w:rPr>
              <w:t>πορεί</w:t>
            </w:r>
          </w:p>
        </w:tc>
        <w:tc>
          <w:tcPr>
            <w:tcW w:w="4533"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B87C0E">
            <w:pPr>
              <w:rPr>
                <w:rFonts w:asciiTheme="minorHAnsi" w:hAnsiTheme="minorHAnsi" w:cstheme="minorHAnsi"/>
                <w:sz w:val="20"/>
                <w:szCs w:val="20"/>
              </w:rPr>
            </w:pPr>
            <w:r w:rsidRPr="00191B8E">
              <w:rPr>
                <w:rFonts w:asciiTheme="minorHAnsi" w:hAnsiTheme="minorHAnsi" w:cstheme="minorHAnsi"/>
                <w:sz w:val="20"/>
                <w:szCs w:val="20"/>
              </w:rPr>
              <w:t xml:space="preserve">να δεχτεί πλήθος διαφορετικών </w:t>
            </w:r>
            <w:proofErr w:type="spellStart"/>
            <w:r w:rsidRPr="00191B8E">
              <w:rPr>
                <w:rFonts w:asciiTheme="minorHAnsi" w:hAnsiTheme="minorHAnsi" w:cstheme="minorHAnsi"/>
                <w:sz w:val="20"/>
                <w:szCs w:val="20"/>
              </w:rPr>
              <w:t>ροτόρων</w:t>
            </w:r>
            <w:proofErr w:type="spellEnd"/>
            <w:r w:rsidRPr="00191B8E">
              <w:rPr>
                <w:rFonts w:asciiTheme="minorHAnsi" w:hAnsiTheme="minorHAnsi" w:cstheme="minorHAnsi"/>
                <w:sz w:val="20"/>
                <w:szCs w:val="20"/>
              </w:rPr>
              <w:t xml:space="preserve"> έτσι ώστε να εξασφαλίζεται η </w:t>
            </w:r>
            <w:proofErr w:type="spellStart"/>
            <w:r w:rsidRPr="00191B8E">
              <w:rPr>
                <w:rFonts w:asciiTheme="minorHAnsi" w:hAnsiTheme="minorHAnsi" w:cstheme="minorHAnsi"/>
                <w:sz w:val="20"/>
                <w:szCs w:val="20"/>
              </w:rPr>
              <w:t>φυγοκέντριση</w:t>
            </w:r>
            <w:proofErr w:type="spellEnd"/>
            <w:r w:rsidRPr="00191B8E">
              <w:rPr>
                <w:rFonts w:asciiTheme="minorHAnsi" w:hAnsiTheme="minorHAnsi" w:cstheme="minorHAnsi"/>
                <w:sz w:val="20"/>
                <w:szCs w:val="20"/>
              </w:rPr>
              <w:t xml:space="preserve"> πολλών και διαφορετικής χωρητικότητας δειγμάτων</w:t>
            </w:r>
          </w:p>
          <w:p w:rsidR="00B87C0E" w:rsidRPr="00191B8E" w:rsidRDefault="00B87C0E" w:rsidP="00F452CC">
            <w:pPr>
              <w:pStyle w:val="a3"/>
              <w:numPr>
                <w:ilvl w:val="0"/>
                <w:numId w:val="3"/>
              </w:numPr>
              <w:ind w:left="466" w:hanging="425"/>
              <w:rPr>
                <w:rFonts w:asciiTheme="minorHAnsi" w:hAnsiTheme="minorHAnsi" w:cstheme="minorHAnsi"/>
                <w:sz w:val="20"/>
                <w:szCs w:val="20"/>
              </w:rPr>
            </w:pPr>
            <w:r w:rsidRPr="00191B8E">
              <w:rPr>
                <w:rFonts w:asciiTheme="minorHAnsi" w:hAnsiTheme="minorHAnsi" w:cstheme="minorHAnsi"/>
                <w:sz w:val="20"/>
                <w:szCs w:val="20"/>
              </w:rPr>
              <w:t>Τουλάχιστον  24 θέσεις των 2</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xml:space="preserve"> , με χρόνο επιτάχυνσης 25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p w:rsidR="00B87C0E" w:rsidRPr="00191B8E" w:rsidRDefault="00B87C0E" w:rsidP="00F452CC">
            <w:pPr>
              <w:pStyle w:val="a3"/>
              <w:numPr>
                <w:ilvl w:val="0"/>
                <w:numId w:val="3"/>
              </w:numPr>
              <w:ind w:left="466" w:hanging="425"/>
              <w:rPr>
                <w:rFonts w:asciiTheme="minorHAnsi" w:hAnsiTheme="minorHAnsi" w:cstheme="minorHAnsi"/>
                <w:sz w:val="20"/>
                <w:szCs w:val="20"/>
              </w:rPr>
            </w:pPr>
            <w:r w:rsidRPr="00191B8E">
              <w:rPr>
                <w:rFonts w:asciiTheme="minorHAnsi" w:hAnsiTheme="minorHAnsi" w:cstheme="minorHAnsi"/>
                <w:sz w:val="20"/>
                <w:szCs w:val="20"/>
              </w:rPr>
              <w:t xml:space="preserve">Τουλάχιστον 36 θέσεις των 0.5 </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xml:space="preserve"> , με χρόνο επιτάχυνσης 25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p w:rsidR="00B87C0E" w:rsidRPr="00191B8E" w:rsidRDefault="00B87C0E" w:rsidP="00F452CC">
            <w:pPr>
              <w:pStyle w:val="a3"/>
              <w:numPr>
                <w:ilvl w:val="0"/>
                <w:numId w:val="3"/>
              </w:numPr>
              <w:ind w:left="466" w:hanging="425"/>
              <w:rPr>
                <w:rFonts w:asciiTheme="minorHAnsi" w:hAnsiTheme="minorHAnsi" w:cstheme="minorHAnsi"/>
                <w:sz w:val="20"/>
                <w:szCs w:val="20"/>
              </w:rPr>
            </w:pPr>
            <w:r w:rsidRPr="00191B8E">
              <w:rPr>
                <w:rFonts w:asciiTheme="minorHAnsi" w:hAnsiTheme="minorHAnsi" w:cstheme="minorHAnsi"/>
                <w:sz w:val="20"/>
                <w:szCs w:val="20"/>
              </w:rPr>
              <w:t>Τουλάχιστον  48  θέσεις των 0.2</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με χρόνο επιτάχυνσης 25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p w:rsidR="00B87C0E" w:rsidRPr="00191B8E" w:rsidRDefault="00B87C0E" w:rsidP="00F452CC">
            <w:pPr>
              <w:pStyle w:val="a3"/>
              <w:numPr>
                <w:ilvl w:val="0"/>
                <w:numId w:val="3"/>
              </w:numPr>
              <w:ind w:left="466" w:hanging="425"/>
              <w:rPr>
                <w:rFonts w:asciiTheme="minorHAnsi" w:hAnsiTheme="minorHAnsi" w:cstheme="minorHAnsi"/>
                <w:sz w:val="20"/>
                <w:szCs w:val="20"/>
              </w:rPr>
            </w:pPr>
            <w:r w:rsidRPr="00191B8E">
              <w:rPr>
                <w:rFonts w:asciiTheme="minorHAnsi" w:hAnsiTheme="minorHAnsi" w:cstheme="minorHAnsi"/>
                <w:sz w:val="20"/>
                <w:szCs w:val="20"/>
              </w:rPr>
              <w:t xml:space="preserve">Τουλάχιστον  4θεσεις για </w:t>
            </w:r>
            <w:r w:rsidRPr="00191B8E">
              <w:rPr>
                <w:rFonts w:asciiTheme="minorHAnsi" w:hAnsiTheme="minorHAnsi" w:cstheme="minorHAnsi"/>
                <w:sz w:val="20"/>
                <w:szCs w:val="20"/>
                <w:lang w:val="en-US"/>
              </w:rPr>
              <w:t>PCR</w:t>
            </w:r>
            <w:r w:rsidRPr="00191B8E">
              <w:rPr>
                <w:rFonts w:asciiTheme="minorHAnsi" w:hAnsiTheme="minorHAnsi" w:cstheme="minorHAnsi"/>
                <w:sz w:val="20"/>
                <w:szCs w:val="20"/>
              </w:rPr>
              <w:t xml:space="preserve"> </w:t>
            </w:r>
            <w:r w:rsidRPr="00191B8E">
              <w:rPr>
                <w:rFonts w:asciiTheme="minorHAnsi" w:hAnsiTheme="minorHAnsi" w:cstheme="minorHAnsi"/>
                <w:sz w:val="20"/>
                <w:szCs w:val="20"/>
                <w:lang w:val="en-US"/>
              </w:rPr>
              <w:t>strips</w:t>
            </w:r>
            <w:r w:rsidRPr="00191B8E">
              <w:rPr>
                <w:rFonts w:asciiTheme="minorHAnsi" w:hAnsiTheme="minorHAnsi" w:cstheme="minorHAnsi"/>
                <w:sz w:val="20"/>
                <w:szCs w:val="20"/>
              </w:rPr>
              <w:t xml:space="preserve"> , με χρόνο επιτάχυνσης 25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sz w:val="20"/>
                <w:szCs w:val="20"/>
                <w:lang w:eastAsia="el-GR"/>
              </w:rPr>
            </w:pPr>
          </w:p>
        </w:tc>
      </w:tr>
      <w:tr w:rsidR="00B87C0E"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B87C0E" w:rsidRPr="00191B8E" w:rsidRDefault="00191B8E" w:rsidP="001D5E0B">
            <w:p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Δυνατότητα</w:t>
            </w:r>
          </w:p>
        </w:tc>
        <w:tc>
          <w:tcPr>
            <w:tcW w:w="4533"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3F311B">
            <w:pPr>
              <w:rPr>
                <w:rFonts w:asciiTheme="minorHAnsi" w:hAnsiTheme="minorHAnsi" w:cstheme="minorHAnsi"/>
                <w:sz w:val="20"/>
                <w:szCs w:val="20"/>
              </w:rPr>
            </w:pPr>
            <w:r w:rsidRPr="00191B8E">
              <w:rPr>
                <w:rFonts w:asciiTheme="minorHAnsi" w:hAnsiTheme="minorHAnsi" w:cstheme="minorHAnsi"/>
                <w:sz w:val="20"/>
                <w:szCs w:val="20"/>
              </w:rPr>
              <w:t xml:space="preserve">να δεχτεί </w:t>
            </w:r>
            <w:proofErr w:type="spellStart"/>
            <w:r w:rsidRPr="00191B8E">
              <w:rPr>
                <w:rFonts w:asciiTheme="minorHAnsi" w:hAnsiTheme="minorHAnsi" w:cstheme="minorHAnsi"/>
                <w:sz w:val="20"/>
                <w:szCs w:val="20"/>
              </w:rPr>
              <w:t>ροτορα</w:t>
            </w:r>
            <w:proofErr w:type="spellEnd"/>
            <w:r w:rsidRPr="00191B8E">
              <w:rPr>
                <w:rFonts w:asciiTheme="minorHAnsi" w:hAnsiTheme="minorHAnsi" w:cstheme="minorHAnsi"/>
                <w:sz w:val="20"/>
                <w:szCs w:val="20"/>
              </w:rPr>
              <w:t xml:space="preserve"> για </w:t>
            </w:r>
            <w:proofErr w:type="spellStart"/>
            <w:r w:rsidRPr="00191B8E">
              <w:rPr>
                <w:rFonts w:asciiTheme="minorHAnsi" w:hAnsiTheme="minorHAnsi" w:cstheme="minorHAnsi"/>
                <w:sz w:val="20"/>
                <w:szCs w:val="20"/>
              </w:rPr>
              <w:t>φυγοκέντριση</w:t>
            </w:r>
            <w:proofErr w:type="spellEnd"/>
            <w:r w:rsidRPr="00191B8E">
              <w:rPr>
                <w:rFonts w:asciiTheme="minorHAnsi" w:hAnsiTheme="minorHAnsi" w:cstheme="minorHAnsi"/>
                <w:sz w:val="20"/>
                <w:szCs w:val="20"/>
              </w:rPr>
              <w:t xml:space="preserve"> δειγμάτων τουλάχιστον  8 θέσεων χωρητικότητας 50</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xml:space="preserve"> σε μέγιστη ταχύτητα στροφών 6000</w:t>
            </w:r>
            <w:r w:rsidRPr="00191B8E">
              <w:rPr>
                <w:rFonts w:asciiTheme="minorHAnsi" w:hAnsiTheme="minorHAnsi" w:cstheme="minorHAnsi"/>
                <w:sz w:val="20"/>
                <w:szCs w:val="20"/>
                <w:lang w:val="en-US"/>
              </w:rPr>
              <w:t>rpm</w:t>
            </w:r>
            <w:r w:rsidRPr="00191B8E">
              <w:rPr>
                <w:rFonts w:asciiTheme="minorHAnsi" w:hAnsiTheme="minorHAnsi" w:cstheme="minorHAnsi"/>
                <w:sz w:val="20"/>
                <w:szCs w:val="20"/>
              </w:rPr>
              <w:t xml:space="preserve"> με χρόνο επιτάχυνσης 35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sz w:val="20"/>
                <w:szCs w:val="20"/>
                <w:lang w:eastAsia="el-GR"/>
              </w:rPr>
            </w:pPr>
          </w:p>
        </w:tc>
      </w:tr>
      <w:tr w:rsidR="00B87C0E"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B87C0E" w:rsidRPr="00191B8E" w:rsidRDefault="003F311B"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3F311B">
            <w:pPr>
              <w:rPr>
                <w:rFonts w:asciiTheme="minorHAnsi" w:hAnsiTheme="minorHAnsi" w:cstheme="minorHAnsi"/>
                <w:sz w:val="20"/>
                <w:szCs w:val="20"/>
              </w:rPr>
            </w:pPr>
            <w:proofErr w:type="spellStart"/>
            <w:r w:rsidRPr="00191B8E">
              <w:rPr>
                <w:rFonts w:asciiTheme="minorHAnsi" w:hAnsiTheme="minorHAnsi" w:cstheme="minorHAnsi"/>
                <w:sz w:val="20"/>
                <w:szCs w:val="20"/>
              </w:rPr>
              <w:t>ρότορα</w:t>
            </w:r>
            <w:proofErr w:type="spellEnd"/>
            <w:r w:rsidRPr="00191B8E">
              <w:rPr>
                <w:rFonts w:asciiTheme="minorHAnsi" w:hAnsiTheme="minorHAnsi" w:cstheme="minorHAnsi"/>
                <w:sz w:val="20"/>
                <w:szCs w:val="20"/>
              </w:rPr>
              <w:t xml:space="preserve"> για </w:t>
            </w:r>
            <w:proofErr w:type="spellStart"/>
            <w:r w:rsidRPr="00191B8E">
              <w:rPr>
                <w:rFonts w:asciiTheme="minorHAnsi" w:hAnsiTheme="minorHAnsi" w:cstheme="minorHAnsi"/>
                <w:sz w:val="20"/>
                <w:szCs w:val="20"/>
              </w:rPr>
              <w:t>φυγοκεντριση</w:t>
            </w:r>
            <w:proofErr w:type="spellEnd"/>
            <w:r w:rsidRPr="00191B8E">
              <w:rPr>
                <w:rFonts w:asciiTheme="minorHAnsi" w:hAnsiTheme="minorHAnsi" w:cstheme="minorHAnsi"/>
                <w:sz w:val="20"/>
                <w:szCs w:val="20"/>
              </w:rPr>
              <w:t xml:space="preserve"> δειγμάτων τουλάχιστον  6 θέσεων με  χωρητικότητα 100</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xml:space="preserve"> ανά θέση και μέγιστη ταχύτητα στροφών 6000</w:t>
            </w:r>
            <w:r w:rsidRPr="00191B8E">
              <w:rPr>
                <w:rFonts w:asciiTheme="minorHAnsi" w:hAnsiTheme="minorHAnsi" w:cstheme="minorHAnsi"/>
                <w:sz w:val="20"/>
                <w:szCs w:val="20"/>
                <w:lang w:val="en-US"/>
              </w:rPr>
              <w:t>rpm</w:t>
            </w:r>
            <w:r w:rsidRPr="00191B8E">
              <w:rPr>
                <w:rFonts w:asciiTheme="minorHAnsi" w:hAnsiTheme="minorHAnsi" w:cstheme="minorHAnsi"/>
                <w:sz w:val="20"/>
                <w:szCs w:val="20"/>
              </w:rPr>
              <w:t xml:space="preserve"> με χρόνο επιτάχυνσης 35</w:t>
            </w:r>
            <w:r w:rsidRPr="00191B8E">
              <w:rPr>
                <w:rFonts w:asciiTheme="minorHAnsi" w:hAnsiTheme="minorHAnsi" w:cstheme="minorHAnsi"/>
                <w:sz w:val="20"/>
                <w:szCs w:val="20"/>
                <w:lang w:val="en-US"/>
              </w:rPr>
              <w:t>sec</w:t>
            </w:r>
            <w:r w:rsidRPr="00191B8E">
              <w:rPr>
                <w:rFonts w:asciiTheme="minorHAnsi" w:hAnsiTheme="minorHAnsi" w:cstheme="minorHAnsi"/>
                <w:sz w:val="20"/>
                <w:szCs w:val="20"/>
              </w:rPr>
              <w:t xml:space="preserve"> και </w:t>
            </w:r>
            <w:proofErr w:type="spellStart"/>
            <w:r w:rsidRPr="00191B8E">
              <w:rPr>
                <w:rFonts w:asciiTheme="minorHAnsi" w:hAnsiTheme="minorHAnsi" w:cstheme="minorHAnsi"/>
                <w:sz w:val="20"/>
                <w:szCs w:val="20"/>
              </w:rPr>
              <w:t>αυτοκλιβανιζόμενο</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B87C0E" w:rsidRPr="00191B8E" w:rsidRDefault="00B87C0E"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3F311B"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7F5F2C" w:rsidRPr="00191B8E" w:rsidRDefault="003F311B" w:rsidP="003F311B">
            <w:pPr>
              <w:rPr>
                <w:rFonts w:asciiTheme="minorHAnsi" w:hAnsiTheme="minorHAnsi" w:cstheme="minorHAnsi"/>
                <w:sz w:val="20"/>
                <w:szCs w:val="20"/>
              </w:rPr>
            </w:pPr>
            <w:proofErr w:type="spellStart"/>
            <w:r w:rsidRPr="00191B8E">
              <w:rPr>
                <w:rFonts w:asciiTheme="minorHAnsi" w:hAnsiTheme="minorHAnsi" w:cstheme="minorHAnsi"/>
                <w:sz w:val="20"/>
                <w:szCs w:val="20"/>
              </w:rPr>
              <w:t>δειγματοφορείς</w:t>
            </w:r>
            <w:proofErr w:type="spellEnd"/>
            <w:r w:rsidRPr="00191B8E">
              <w:rPr>
                <w:rFonts w:asciiTheme="minorHAnsi" w:hAnsiTheme="minorHAnsi" w:cstheme="minorHAnsi"/>
                <w:sz w:val="20"/>
                <w:szCs w:val="20"/>
              </w:rPr>
              <w:t xml:space="preserve"> κατάλληλους για </w:t>
            </w:r>
            <w:proofErr w:type="spellStart"/>
            <w:r w:rsidRPr="00191B8E">
              <w:rPr>
                <w:rFonts w:asciiTheme="minorHAnsi" w:hAnsiTheme="minorHAnsi" w:cstheme="minorHAnsi"/>
                <w:sz w:val="20"/>
                <w:szCs w:val="20"/>
              </w:rPr>
              <w:t>φυγοκέντριση</w:t>
            </w:r>
            <w:proofErr w:type="spellEnd"/>
            <w:r w:rsidRPr="00191B8E">
              <w:rPr>
                <w:rFonts w:asciiTheme="minorHAnsi" w:hAnsiTheme="minorHAnsi" w:cstheme="minorHAnsi"/>
                <w:sz w:val="20"/>
                <w:szCs w:val="20"/>
              </w:rPr>
              <w:t xml:space="preserve"> δειγμάτων χωρητικότητας τουλάχιστον 80</w:t>
            </w:r>
            <w:r w:rsidRPr="00191B8E">
              <w:rPr>
                <w:rFonts w:asciiTheme="minorHAnsi" w:hAnsiTheme="minorHAnsi" w:cstheme="minorHAnsi"/>
                <w:sz w:val="20"/>
                <w:szCs w:val="20"/>
                <w:lang w:val="en-US"/>
              </w:rPr>
              <w:t>ml</w:t>
            </w:r>
            <w:r w:rsidRPr="00191B8E">
              <w:rPr>
                <w:rFonts w:asciiTheme="minorHAnsi" w:hAnsiTheme="minorHAnsi" w:cstheme="minorHAnsi"/>
                <w:sz w:val="20"/>
                <w:szCs w:val="20"/>
              </w:rPr>
              <w:t xml:space="preserve"> με καπάκι  και διαστάσεις 44χ98</w:t>
            </w:r>
            <w:r w:rsidRPr="00191B8E">
              <w:rPr>
                <w:rFonts w:asciiTheme="minorHAnsi" w:hAnsiTheme="minorHAnsi" w:cstheme="minorHAnsi"/>
                <w:sz w:val="20"/>
                <w:szCs w:val="20"/>
                <w:lang w:val="en-US"/>
              </w:rPr>
              <w:t>mm</w:t>
            </w:r>
            <w:r w:rsidRPr="00191B8E">
              <w:rPr>
                <w:rFonts w:asciiTheme="minorHAnsi" w:hAnsiTheme="minorHAnsi" w:cstheme="minorHAnsi"/>
                <w:sz w:val="20"/>
                <w:szCs w:val="20"/>
              </w:rPr>
              <w:t xml:space="preserve"> κωνικής μορφής από υψηλής ποιότητας γυαλί.</w:t>
            </w:r>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7F5F2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7F5F2C" w:rsidRPr="00191B8E" w:rsidRDefault="003F311B"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Είναι</w:t>
            </w:r>
          </w:p>
        </w:tc>
        <w:tc>
          <w:tcPr>
            <w:tcW w:w="4533" w:type="dxa"/>
            <w:tcBorders>
              <w:top w:val="nil"/>
              <w:left w:val="nil"/>
              <w:bottom w:val="single" w:sz="4" w:space="0" w:color="auto"/>
              <w:right w:val="single" w:sz="4" w:space="0" w:color="auto"/>
            </w:tcBorders>
            <w:shd w:val="clear" w:color="auto" w:fill="auto"/>
            <w:vAlign w:val="center"/>
            <w:hideMark/>
          </w:tcPr>
          <w:p w:rsidR="007F5F2C"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αθόρυβη στη λειτουργία της ( στάθμη θορύβου &lt; 60</w:t>
            </w:r>
            <w:r w:rsidRPr="00191B8E">
              <w:rPr>
                <w:rFonts w:asciiTheme="minorHAnsi" w:hAnsiTheme="minorHAnsi" w:cstheme="minorHAnsi"/>
                <w:sz w:val="20"/>
                <w:szCs w:val="20"/>
                <w:lang w:val="en-US"/>
              </w:rPr>
              <w:t>db</w:t>
            </w:r>
            <w:r w:rsidRPr="00191B8E">
              <w:rPr>
                <w:rFonts w:asciiTheme="minorHAnsi" w:hAnsiTheme="minorHAnsi" w:cstheme="minorHAnsi"/>
                <w:sz w:val="20"/>
                <w:szCs w:val="20"/>
              </w:rPr>
              <w:t>)</w:t>
            </w:r>
          </w:p>
        </w:tc>
        <w:tc>
          <w:tcPr>
            <w:tcW w:w="1570"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7F5F2C" w:rsidRPr="00191B8E" w:rsidRDefault="007F5F2C"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3F311B" w:rsidP="001D5E0B">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91B8E">
            <w:pPr>
              <w:rPr>
                <w:rFonts w:asciiTheme="minorHAnsi" w:hAnsiTheme="minorHAnsi" w:cstheme="minorHAnsi"/>
                <w:sz w:val="20"/>
                <w:szCs w:val="20"/>
              </w:rPr>
            </w:pPr>
            <w:r w:rsidRPr="00191B8E">
              <w:rPr>
                <w:rFonts w:asciiTheme="minorHAnsi" w:hAnsiTheme="minorHAnsi" w:cstheme="minorHAnsi"/>
                <w:sz w:val="20"/>
                <w:szCs w:val="20"/>
              </w:rPr>
              <w:t>ειδική τεχνολογία ροής αέρα για γρήγορη ψύξη.</w:t>
            </w:r>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191B8E" w:rsidP="00191B8E">
            <w:pPr>
              <w:spacing w:after="0" w:line="240" w:lineRule="auto"/>
              <w:rPr>
                <w:rFonts w:asciiTheme="minorHAnsi" w:hAnsiTheme="minorHAnsi" w:cstheme="minorHAnsi"/>
                <w:sz w:val="20"/>
                <w:szCs w:val="20"/>
              </w:rPr>
            </w:pPr>
            <w:r>
              <w:rPr>
                <w:rFonts w:asciiTheme="minorHAnsi" w:hAnsiTheme="minorHAnsi" w:cstheme="minorHAnsi"/>
                <w:sz w:val="20"/>
                <w:szCs w:val="20"/>
              </w:rPr>
              <w:t>Κ</w:t>
            </w:r>
            <w:r w:rsidR="003F311B" w:rsidRPr="00191B8E">
              <w:rPr>
                <w:rFonts w:asciiTheme="minorHAnsi" w:hAnsiTheme="minorHAnsi" w:cstheme="minorHAnsi"/>
                <w:sz w:val="20"/>
                <w:szCs w:val="20"/>
              </w:rPr>
              <w:t xml:space="preserve">άδος </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 xml:space="preserve">κατασκευασμένος από </w:t>
            </w:r>
            <w:r w:rsidRPr="00191B8E">
              <w:rPr>
                <w:rFonts w:asciiTheme="minorHAnsi" w:hAnsiTheme="minorHAnsi" w:cstheme="minorHAnsi"/>
                <w:sz w:val="20"/>
                <w:szCs w:val="20"/>
                <w:lang w:val="en-US"/>
              </w:rPr>
              <w:t>SS</w:t>
            </w:r>
            <w:r w:rsidRPr="00191B8E">
              <w:rPr>
                <w:rFonts w:asciiTheme="minorHAnsi" w:hAnsiTheme="minorHAnsi" w:cstheme="minorHAnsi"/>
                <w:sz w:val="20"/>
                <w:szCs w:val="20"/>
              </w:rPr>
              <w:t xml:space="preserve"> και να αποτρέπει τη δημιουργία οξείδωσης, ο καθαρισμός  του να είναι εύκολος</w:t>
            </w:r>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3F311B" w:rsidP="001D5E0B">
            <w:pPr>
              <w:spacing w:after="0" w:line="240" w:lineRule="auto"/>
              <w:rPr>
                <w:rFonts w:asciiTheme="minorHAnsi" w:hAnsiTheme="minorHAnsi" w:cstheme="minorHAnsi"/>
                <w:sz w:val="20"/>
                <w:szCs w:val="20"/>
              </w:rPr>
            </w:pPr>
            <w:r w:rsidRPr="00191B8E">
              <w:rPr>
                <w:rFonts w:asciiTheme="minorHAnsi" w:hAnsiTheme="minorHAnsi" w:cstheme="minorHAnsi"/>
                <w:sz w:val="20"/>
                <w:szCs w:val="20"/>
              </w:rPr>
              <w:t>Ο  κινητήρας είναι</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 xml:space="preserve">χωρίς </w:t>
            </w:r>
            <w:proofErr w:type="spellStart"/>
            <w:r w:rsidRPr="00191B8E">
              <w:rPr>
                <w:rFonts w:asciiTheme="minorHAnsi" w:hAnsiTheme="minorHAnsi" w:cstheme="minorHAnsi"/>
                <w:sz w:val="20"/>
                <w:szCs w:val="20"/>
              </w:rPr>
              <w:t>ψύκτρες</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3F311B" w:rsidP="001D5E0B">
            <w:pPr>
              <w:spacing w:after="0" w:line="240" w:lineRule="auto"/>
              <w:rPr>
                <w:rFonts w:asciiTheme="minorHAnsi" w:hAnsiTheme="minorHAnsi" w:cstheme="minorHAnsi"/>
                <w:sz w:val="20"/>
                <w:szCs w:val="20"/>
              </w:rPr>
            </w:pPr>
            <w:r w:rsidRPr="00191B8E">
              <w:rPr>
                <w:rFonts w:asciiTheme="minorHAnsi" w:hAnsiTheme="minorHAnsi" w:cstheme="minorHAnsi"/>
                <w:sz w:val="20"/>
                <w:szCs w:val="20"/>
              </w:rPr>
              <w:t>Διαθέτει</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 xml:space="preserve">σήμανση </w:t>
            </w:r>
            <w:r w:rsidRPr="00191B8E">
              <w:rPr>
                <w:rFonts w:asciiTheme="minorHAnsi" w:hAnsiTheme="minorHAnsi" w:cstheme="minorHAnsi"/>
                <w:sz w:val="20"/>
                <w:szCs w:val="20"/>
                <w:lang w:val="en-US"/>
              </w:rPr>
              <w:t xml:space="preserve">CE </w:t>
            </w:r>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3F311B" w:rsidP="001D5E0B">
            <w:pPr>
              <w:spacing w:after="0" w:line="240" w:lineRule="auto"/>
              <w:rPr>
                <w:rFonts w:asciiTheme="minorHAnsi" w:hAnsiTheme="minorHAnsi" w:cstheme="minorHAnsi"/>
                <w:sz w:val="20"/>
                <w:szCs w:val="20"/>
              </w:rPr>
            </w:pPr>
            <w:r w:rsidRPr="00191B8E">
              <w:rPr>
                <w:rFonts w:asciiTheme="minorHAnsi" w:hAnsiTheme="minorHAnsi" w:cstheme="minorHAnsi"/>
                <w:sz w:val="20"/>
                <w:szCs w:val="20"/>
              </w:rPr>
              <w:t>Εναρμονίζεται</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κατά τα πρότυπα διεθνή πρότυπα ποιότητας ΕΝ/ΙΕΨ 61326-1,</w:t>
            </w:r>
            <w:r w:rsidRPr="00191B8E">
              <w:rPr>
                <w:rFonts w:asciiTheme="minorHAnsi" w:hAnsiTheme="minorHAnsi" w:cstheme="minorHAnsi"/>
                <w:sz w:val="20"/>
                <w:szCs w:val="20"/>
                <w:lang w:val="en-US"/>
              </w:rPr>
              <w:t>Class</w:t>
            </w:r>
            <w:r w:rsidRPr="00191B8E">
              <w:rPr>
                <w:rFonts w:asciiTheme="minorHAnsi" w:hAnsiTheme="minorHAnsi" w:cstheme="minorHAnsi"/>
                <w:sz w:val="20"/>
                <w:szCs w:val="20"/>
              </w:rPr>
              <w:t xml:space="preserve"> </w:t>
            </w:r>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F311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146E8B" w:rsidP="001D5E0B">
            <w:pPr>
              <w:spacing w:after="0" w:line="240" w:lineRule="auto"/>
              <w:rPr>
                <w:rFonts w:asciiTheme="minorHAnsi" w:hAnsiTheme="minorHAnsi" w:cstheme="minorHAnsi"/>
                <w:sz w:val="20"/>
                <w:szCs w:val="20"/>
              </w:rPr>
            </w:pPr>
            <w:r>
              <w:rPr>
                <w:rFonts w:asciiTheme="minorHAnsi" w:hAnsiTheme="minorHAnsi" w:cstheme="minorHAnsi"/>
                <w:sz w:val="20"/>
                <w:szCs w:val="20"/>
              </w:rPr>
              <w:t>Δ</w:t>
            </w:r>
            <w:r w:rsidRPr="00146E8B">
              <w:rPr>
                <w:rFonts w:asciiTheme="minorHAnsi" w:hAnsiTheme="minorHAnsi" w:cstheme="minorHAnsi"/>
                <w:sz w:val="20"/>
                <w:szCs w:val="20"/>
              </w:rPr>
              <w:t>ιαστάσεις</w:t>
            </w:r>
          </w:p>
        </w:tc>
        <w:tc>
          <w:tcPr>
            <w:tcW w:w="4533"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310χ400χ500</w:t>
            </w:r>
            <w:r w:rsidRPr="00191B8E">
              <w:rPr>
                <w:rFonts w:asciiTheme="minorHAnsi" w:hAnsiTheme="minorHAnsi" w:cstheme="minorHAnsi"/>
                <w:sz w:val="20"/>
                <w:szCs w:val="20"/>
                <w:lang w:val="en-US"/>
              </w:rPr>
              <w:t>mm</w:t>
            </w:r>
            <w:r w:rsidRPr="00191B8E">
              <w:rPr>
                <w:rFonts w:asciiTheme="minorHAnsi" w:hAnsiTheme="minorHAnsi" w:cstheme="minorHAnsi"/>
                <w:sz w:val="20"/>
                <w:szCs w:val="20"/>
              </w:rPr>
              <w:t xml:space="preserve">  Υ/Μ/Π</w:t>
            </w:r>
          </w:p>
        </w:tc>
        <w:tc>
          <w:tcPr>
            <w:tcW w:w="1570"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1D5E0B">
            <w:pPr>
              <w:spacing w:after="0" w:line="240" w:lineRule="auto"/>
              <w:rPr>
                <w:rFonts w:asciiTheme="minorHAnsi" w:eastAsia="Times New Roman" w:hAnsiTheme="minorHAnsi" w:cstheme="minorHAnsi"/>
                <w:sz w:val="20"/>
                <w:szCs w:val="20"/>
                <w:lang w:eastAsia="el-GR"/>
              </w:rPr>
            </w:pPr>
          </w:p>
        </w:tc>
      </w:tr>
      <w:tr w:rsidR="003D059C"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3D059C" w:rsidRPr="00191B8E" w:rsidRDefault="00146E8B" w:rsidP="001D5E0B">
            <w:pPr>
              <w:spacing w:after="0" w:line="240" w:lineRule="auto"/>
              <w:rPr>
                <w:rFonts w:asciiTheme="minorHAnsi" w:hAnsiTheme="minorHAnsi" w:cstheme="minorHAnsi"/>
                <w:color w:val="000000"/>
                <w:sz w:val="20"/>
                <w:szCs w:val="20"/>
              </w:rPr>
            </w:pPr>
            <w:r>
              <w:rPr>
                <w:rFonts w:asciiTheme="minorHAnsi" w:hAnsiTheme="minorHAnsi" w:cstheme="minorHAnsi"/>
                <w:sz w:val="20"/>
                <w:szCs w:val="20"/>
              </w:rPr>
              <w:t>Βάρος</w:t>
            </w:r>
            <w:r w:rsidR="003F311B" w:rsidRPr="00191B8E">
              <w:rPr>
                <w:rFonts w:asciiTheme="minorHAnsi" w:hAnsiTheme="minorHAnsi" w:cstheme="minorHAnsi"/>
                <w:sz w:val="20"/>
                <w:szCs w:val="20"/>
              </w:rPr>
              <w:t xml:space="preserve">  </w:t>
            </w:r>
          </w:p>
        </w:tc>
        <w:tc>
          <w:tcPr>
            <w:tcW w:w="4533" w:type="dxa"/>
            <w:tcBorders>
              <w:top w:val="nil"/>
              <w:left w:val="nil"/>
              <w:bottom w:val="single" w:sz="4" w:space="0" w:color="auto"/>
              <w:right w:val="single" w:sz="4" w:space="0" w:color="auto"/>
            </w:tcBorders>
            <w:shd w:val="clear" w:color="auto" w:fill="auto"/>
            <w:vAlign w:val="center"/>
            <w:hideMark/>
          </w:tcPr>
          <w:p w:rsidR="003D059C" w:rsidRPr="00191B8E" w:rsidRDefault="007F5F2C" w:rsidP="003F311B">
            <w:pPr>
              <w:rPr>
                <w:rFonts w:asciiTheme="minorHAnsi" w:hAnsiTheme="minorHAnsi" w:cstheme="minorHAnsi"/>
                <w:sz w:val="20"/>
                <w:szCs w:val="20"/>
              </w:rPr>
            </w:pPr>
            <w:r w:rsidRPr="00191B8E">
              <w:rPr>
                <w:rFonts w:asciiTheme="minorHAnsi" w:hAnsiTheme="minorHAnsi" w:cstheme="minorHAnsi"/>
                <w:sz w:val="20"/>
                <w:szCs w:val="20"/>
              </w:rPr>
              <w:t xml:space="preserve">χωρίς το </w:t>
            </w:r>
            <w:proofErr w:type="spellStart"/>
            <w:r w:rsidRPr="00191B8E">
              <w:rPr>
                <w:rFonts w:asciiTheme="minorHAnsi" w:hAnsiTheme="minorHAnsi" w:cstheme="minorHAnsi"/>
                <w:sz w:val="20"/>
                <w:szCs w:val="20"/>
              </w:rPr>
              <w:t>ρότορα</w:t>
            </w:r>
            <w:proofErr w:type="spellEnd"/>
            <w:r w:rsidRPr="00191B8E">
              <w:rPr>
                <w:rFonts w:asciiTheme="minorHAnsi" w:hAnsiTheme="minorHAnsi" w:cstheme="minorHAnsi"/>
                <w:sz w:val="20"/>
                <w:szCs w:val="20"/>
              </w:rPr>
              <w:t xml:space="preserve">  32</w:t>
            </w:r>
            <w:r w:rsidRPr="00191B8E">
              <w:rPr>
                <w:rFonts w:asciiTheme="minorHAnsi" w:hAnsiTheme="minorHAnsi" w:cstheme="minorHAnsi"/>
                <w:sz w:val="20"/>
                <w:szCs w:val="20"/>
                <w:lang w:val="en-US"/>
              </w:rPr>
              <w:t>kg</w:t>
            </w:r>
          </w:p>
        </w:tc>
        <w:tc>
          <w:tcPr>
            <w:tcW w:w="1570"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hideMark/>
          </w:tcPr>
          <w:p w:rsidR="003D059C" w:rsidRPr="00191B8E" w:rsidRDefault="003D059C" w:rsidP="001D5E0B">
            <w:pPr>
              <w:spacing w:after="0" w:line="240" w:lineRule="auto"/>
              <w:rPr>
                <w:rFonts w:asciiTheme="minorHAnsi" w:eastAsia="Times New Roman" w:hAnsiTheme="minorHAnsi" w:cstheme="minorHAnsi"/>
                <w:sz w:val="20"/>
                <w:szCs w:val="20"/>
                <w:lang w:eastAsia="el-GR"/>
              </w:rPr>
            </w:pPr>
          </w:p>
        </w:tc>
      </w:tr>
      <w:tr w:rsidR="00191B8E"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tcPr>
          <w:p w:rsidR="00191B8E" w:rsidRPr="00191B8E" w:rsidRDefault="00191B8E" w:rsidP="001D5E0B">
            <w:pPr>
              <w:spacing w:after="0" w:line="240" w:lineRule="auto"/>
              <w:rPr>
                <w:rFonts w:asciiTheme="minorHAnsi" w:hAnsiTheme="minorHAnsi" w:cstheme="minorHAnsi"/>
                <w:sz w:val="20"/>
                <w:szCs w:val="20"/>
              </w:rPr>
            </w:pPr>
            <w:r w:rsidRPr="00191B8E">
              <w:rPr>
                <w:rFonts w:asciiTheme="minorHAnsi" w:hAnsiTheme="minorHAnsi" w:cstheme="minorHAnsi"/>
                <w:sz w:val="20"/>
                <w:szCs w:val="20"/>
              </w:rPr>
              <w:lastRenderedPageBreak/>
              <w:t>Πιστοποίηση</w:t>
            </w:r>
          </w:p>
        </w:tc>
        <w:tc>
          <w:tcPr>
            <w:tcW w:w="4533" w:type="dxa"/>
            <w:tcBorders>
              <w:top w:val="nil"/>
              <w:left w:val="nil"/>
              <w:bottom w:val="single" w:sz="4" w:space="0" w:color="auto"/>
              <w:right w:val="single" w:sz="4" w:space="0" w:color="auto"/>
            </w:tcBorders>
            <w:shd w:val="clear" w:color="auto" w:fill="auto"/>
            <w:vAlign w:val="center"/>
          </w:tcPr>
          <w:p w:rsidR="00191B8E" w:rsidRPr="00191B8E" w:rsidRDefault="00191B8E" w:rsidP="003F311B">
            <w:pPr>
              <w:rPr>
                <w:rFonts w:asciiTheme="minorHAnsi" w:hAnsiTheme="minorHAnsi" w:cstheme="minorHAnsi"/>
                <w:sz w:val="20"/>
                <w:szCs w:val="20"/>
              </w:rPr>
            </w:pPr>
            <w:r w:rsidRPr="00191B8E">
              <w:rPr>
                <w:rFonts w:asciiTheme="minorHAnsi" w:hAnsiTheme="minorHAnsi" w:cstheme="minorHAnsi"/>
                <w:sz w:val="20"/>
                <w:szCs w:val="20"/>
              </w:rPr>
              <w:t xml:space="preserve">Η προμηθεύτρια εταιρεία να είναι πιστοποιημένη κατά τα πρότυπα ΕΝ </w:t>
            </w:r>
            <w:r w:rsidRPr="00191B8E">
              <w:rPr>
                <w:rFonts w:asciiTheme="minorHAnsi" w:hAnsiTheme="minorHAnsi" w:cstheme="minorHAnsi"/>
                <w:sz w:val="20"/>
                <w:szCs w:val="20"/>
                <w:lang w:val="en-US"/>
              </w:rPr>
              <w:t>ISO</w:t>
            </w:r>
            <w:r w:rsidRPr="00191B8E">
              <w:rPr>
                <w:rFonts w:asciiTheme="minorHAnsi" w:hAnsiTheme="minorHAnsi" w:cstheme="minorHAnsi"/>
                <w:sz w:val="20"/>
                <w:szCs w:val="20"/>
              </w:rPr>
              <w:t xml:space="preserve"> 9001:2015,</w:t>
            </w:r>
            <w:r w:rsidRPr="00191B8E">
              <w:rPr>
                <w:rFonts w:asciiTheme="minorHAnsi" w:hAnsiTheme="minorHAnsi" w:cstheme="minorHAnsi"/>
                <w:sz w:val="20"/>
                <w:szCs w:val="20"/>
                <w:lang w:val="en-US"/>
              </w:rPr>
              <w:t>ISO</w:t>
            </w:r>
            <w:r w:rsidRPr="00191B8E">
              <w:rPr>
                <w:rFonts w:asciiTheme="minorHAnsi" w:hAnsiTheme="minorHAnsi" w:cstheme="minorHAnsi"/>
                <w:sz w:val="20"/>
                <w:szCs w:val="20"/>
              </w:rPr>
              <w:t xml:space="preserve"> 13485:2016 και ΕΜΠΑ</w:t>
            </w:r>
          </w:p>
        </w:tc>
        <w:tc>
          <w:tcPr>
            <w:tcW w:w="1570" w:type="dxa"/>
            <w:tcBorders>
              <w:top w:val="nil"/>
              <w:left w:val="nil"/>
              <w:bottom w:val="single" w:sz="4" w:space="0" w:color="auto"/>
              <w:right w:val="single" w:sz="4" w:space="0" w:color="auto"/>
            </w:tcBorders>
            <w:shd w:val="clear" w:color="auto" w:fill="auto"/>
            <w:vAlign w:val="center"/>
          </w:tcPr>
          <w:p w:rsidR="00191B8E" w:rsidRPr="00191B8E" w:rsidRDefault="00191B8E" w:rsidP="001D5E0B">
            <w:pPr>
              <w:spacing w:after="0" w:line="240" w:lineRule="auto"/>
              <w:rPr>
                <w:rFonts w:asciiTheme="minorHAnsi" w:eastAsia="Times New Roman" w:hAnsiTheme="minorHAnsi" w:cstheme="minorHAnsi"/>
                <w:color w:val="000000"/>
                <w:sz w:val="20"/>
                <w:szCs w:val="20"/>
                <w:lang w:eastAsia="el-GR"/>
              </w:rPr>
            </w:pPr>
          </w:p>
        </w:tc>
        <w:tc>
          <w:tcPr>
            <w:tcW w:w="1605" w:type="dxa"/>
            <w:tcBorders>
              <w:top w:val="nil"/>
              <w:left w:val="nil"/>
              <w:bottom w:val="single" w:sz="4" w:space="0" w:color="auto"/>
              <w:right w:val="single" w:sz="4" w:space="0" w:color="auto"/>
            </w:tcBorders>
            <w:shd w:val="clear" w:color="auto" w:fill="auto"/>
            <w:vAlign w:val="center"/>
          </w:tcPr>
          <w:p w:rsidR="00191B8E" w:rsidRPr="00191B8E" w:rsidRDefault="00191B8E" w:rsidP="001D5E0B">
            <w:pPr>
              <w:spacing w:after="0" w:line="240" w:lineRule="auto"/>
              <w:rPr>
                <w:rFonts w:asciiTheme="minorHAnsi" w:eastAsia="Times New Roman" w:hAnsiTheme="minorHAnsi" w:cstheme="minorHAnsi"/>
                <w:sz w:val="20"/>
                <w:szCs w:val="20"/>
                <w:lang w:eastAsia="el-GR"/>
              </w:rPr>
            </w:pPr>
          </w:p>
        </w:tc>
      </w:tr>
      <w:tr w:rsidR="001D5E0B" w:rsidRPr="00191B8E" w:rsidTr="00191B8E">
        <w:trPr>
          <w:trHeight w:val="600"/>
        </w:trPr>
        <w:tc>
          <w:tcPr>
            <w:tcW w:w="2971" w:type="dxa"/>
            <w:tcBorders>
              <w:top w:val="nil"/>
              <w:left w:val="single" w:sz="4" w:space="0" w:color="auto"/>
              <w:bottom w:val="single" w:sz="4" w:space="0" w:color="auto"/>
              <w:right w:val="single" w:sz="4" w:space="0" w:color="auto"/>
            </w:tcBorders>
            <w:shd w:val="clear" w:color="000000" w:fill="D9D9D9"/>
            <w:vAlign w:val="center"/>
            <w:hideMark/>
          </w:tcPr>
          <w:p w:rsidR="001D5E0B" w:rsidRPr="00191B8E" w:rsidRDefault="001D5E0B" w:rsidP="001D5E0B">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ΕΓΓΥΗΣΗ ΚΑΛΗΣ ΛΕΙΤΟΥΡΓΙΑΣ</w:t>
            </w:r>
          </w:p>
        </w:tc>
        <w:tc>
          <w:tcPr>
            <w:tcW w:w="4533" w:type="dxa"/>
            <w:tcBorders>
              <w:top w:val="nil"/>
              <w:left w:val="nil"/>
              <w:bottom w:val="single" w:sz="4" w:space="0" w:color="auto"/>
              <w:right w:val="single" w:sz="4" w:space="0" w:color="auto"/>
            </w:tcBorders>
            <w:shd w:val="clear" w:color="auto" w:fill="auto"/>
            <w:vAlign w:val="center"/>
            <w:hideMark/>
          </w:tcPr>
          <w:p w:rsidR="001D5E0B" w:rsidRPr="00191B8E" w:rsidRDefault="00191B8E" w:rsidP="001D5E0B">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 </w:t>
            </w:r>
            <w:r w:rsidR="001D5E0B" w:rsidRPr="00191B8E">
              <w:rPr>
                <w:rFonts w:asciiTheme="minorHAnsi" w:eastAsia="Times New Roman" w:hAnsiTheme="minorHAnsi" w:cstheme="minorHAnsi"/>
                <w:sz w:val="20"/>
                <w:szCs w:val="20"/>
                <w:lang w:eastAsia="el-GR"/>
              </w:rPr>
              <w:t>1 ΕΤΟΣ</w:t>
            </w:r>
          </w:p>
        </w:tc>
        <w:tc>
          <w:tcPr>
            <w:tcW w:w="1570"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c>
          <w:tcPr>
            <w:tcW w:w="1605" w:type="dxa"/>
            <w:tcBorders>
              <w:top w:val="nil"/>
              <w:left w:val="nil"/>
              <w:bottom w:val="single" w:sz="4" w:space="0" w:color="auto"/>
              <w:right w:val="single" w:sz="4" w:space="0" w:color="auto"/>
            </w:tcBorders>
            <w:shd w:val="clear" w:color="auto" w:fill="auto"/>
            <w:vAlign w:val="center"/>
            <w:hideMark/>
          </w:tcPr>
          <w:p w:rsidR="001D5E0B" w:rsidRPr="00191B8E" w:rsidRDefault="001D5E0B" w:rsidP="001D5E0B">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r>
      <w:tr w:rsidR="001D5E0B" w:rsidRPr="00191B8E" w:rsidTr="00191B8E">
        <w:trPr>
          <w:trHeight w:val="510"/>
        </w:trPr>
        <w:tc>
          <w:tcPr>
            <w:tcW w:w="2971" w:type="dxa"/>
            <w:tcBorders>
              <w:top w:val="nil"/>
              <w:left w:val="single" w:sz="4" w:space="0" w:color="auto"/>
              <w:bottom w:val="single" w:sz="4" w:space="0" w:color="auto"/>
              <w:right w:val="single" w:sz="4" w:space="0" w:color="auto"/>
            </w:tcBorders>
            <w:shd w:val="clear" w:color="FFFFFF" w:fill="D9D9D9"/>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ΠΑΡΑΔΟΣΗ - ΕΓΚΑΤΑΣΤΑΣΗ</w:t>
            </w:r>
          </w:p>
        </w:tc>
        <w:tc>
          <w:tcPr>
            <w:tcW w:w="4533" w:type="dxa"/>
            <w:tcBorders>
              <w:top w:val="nil"/>
              <w:left w:val="nil"/>
              <w:bottom w:val="single" w:sz="4" w:space="0" w:color="auto"/>
              <w:right w:val="single" w:sz="4" w:space="0" w:color="auto"/>
            </w:tcBorders>
            <w:shd w:val="clear" w:color="FFFFFF" w:fill="FFFFFF"/>
            <w:vAlign w:val="center"/>
            <w:hideMark/>
          </w:tcPr>
          <w:p w:rsidR="001D5E0B" w:rsidRPr="00191B8E" w:rsidRDefault="001D5E0B" w:rsidP="003F311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Ο ΠΡΟΜΗΘΕΥΤΗΣ ΟΦΕΙΛΕΙ ΝΑ ΠΑΡΑΔΩΣΕΙ ΤΟΝ Ε</w:t>
            </w:r>
            <w:r w:rsidR="00922034" w:rsidRPr="00191B8E">
              <w:rPr>
                <w:rFonts w:asciiTheme="minorHAnsi" w:eastAsia="Times New Roman" w:hAnsiTheme="minorHAnsi" w:cstheme="minorHAnsi"/>
                <w:color w:val="000000"/>
                <w:sz w:val="20"/>
                <w:szCs w:val="20"/>
                <w:lang w:eastAsia="el-GR"/>
              </w:rPr>
              <w:t>ΞΟΠΛΙΣΜΟ ΣΤΙΣ ΕΓΚΑΤΑΣΤΑΣΕΙΣ Τ</w:t>
            </w:r>
            <w:r w:rsidR="00922034" w:rsidRPr="00191B8E">
              <w:rPr>
                <w:rFonts w:asciiTheme="minorHAnsi" w:eastAsia="Times New Roman" w:hAnsiTheme="minorHAnsi" w:cstheme="minorHAnsi"/>
                <w:color w:val="000000"/>
                <w:sz w:val="20"/>
                <w:szCs w:val="20"/>
                <w:lang w:val="en-US" w:eastAsia="el-GR"/>
              </w:rPr>
              <w:t>OY</w:t>
            </w:r>
            <w:r w:rsidR="00922034" w:rsidRPr="00191B8E">
              <w:rPr>
                <w:rFonts w:asciiTheme="minorHAnsi" w:eastAsia="Times New Roman" w:hAnsiTheme="minorHAnsi" w:cstheme="minorHAnsi"/>
                <w:color w:val="000000"/>
                <w:sz w:val="20"/>
                <w:szCs w:val="20"/>
                <w:lang w:eastAsia="el-GR"/>
              </w:rPr>
              <w:t xml:space="preserve"> </w:t>
            </w:r>
            <w:r w:rsidR="00922034" w:rsidRPr="00191B8E">
              <w:rPr>
                <w:rFonts w:asciiTheme="minorHAnsi" w:eastAsia="Times New Roman" w:hAnsiTheme="minorHAnsi" w:cstheme="minorHAnsi"/>
                <w:color w:val="000000"/>
                <w:sz w:val="20"/>
                <w:szCs w:val="20"/>
                <w:lang w:val="en-US" w:eastAsia="el-GR"/>
              </w:rPr>
              <w:t>TM</w:t>
            </w:r>
            <w:r w:rsidR="00922034" w:rsidRPr="00191B8E">
              <w:rPr>
                <w:rFonts w:asciiTheme="minorHAnsi" w:eastAsia="Times New Roman" w:hAnsiTheme="minorHAnsi" w:cstheme="minorHAnsi"/>
                <w:color w:val="000000"/>
                <w:sz w:val="20"/>
                <w:szCs w:val="20"/>
                <w:lang w:eastAsia="el-GR"/>
              </w:rPr>
              <w:t xml:space="preserve">. </w:t>
            </w:r>
            <w:r w:rsidR="003F311B" w:rsidRPr="00191B8E">
              <w:rPr>
                <w:rFonts w:asciiTheme="minorHAnsi" w:eastAsia="Times New Roman" w:hAnsiTheme="minorHAnsi" w:cstheme="minorHAnsi"/>
                <w:color w:val="000000"/>
                <w:sz w:val="20"/>
                <w:szCs w:val="20"/>
                <w:lang w:eastAsia="el-GR"/>
              </w:rPr>
              <w:t xml:space="preserve">ΜΗΧΑΝΟΛΟΓΩΝ ΜΗΧΑΝΙΚΩΝ </w:t>
            </w:r>
            <w:r w:rsidR="00922034" w:rsidRPr="00191B8E">
              <w:rPr>
                <w:rFonts w:asciiTheme="minorHAnsi" w:eastAsia="Times New Roman" w:hAnsiTheme="minorHAnsi" w:cstheme="minorHAnsi"/>
                <w:color w:val="000000"/>
                <w:sz w:val="20"/>
                <w:szCs w:val="20"/>
                <w:lang w:eastAsia="el-GR"/>
              </w:rPr>
              <w:t xml:space="preserve">  </w:t>
            </w:r>
            <w:r w:rsidRPr="00191B8E">
              <w:rPr>
                <w:rFonts w:asciiTheme="minorHAnsi" w:eastAsia="Times New Roman" w:hAnsiTheme="minorHAnsi" w:cstheme="minorHAnsi"/>
                <w:color w:val="000000"/>
                <w:sz w:val="20"/>
                <w:szCs w:val="20"/>
                <w:lang w:eastAsia="el-GR"/>
              </w:rPr>
              <w:t>(</w:t>
            </w:r>
            <w:r w:rsidR="00922034" w:rsidRPr="00191B8E">
              <w:rPr>
                <w:rFonts w:asciiTheme="minorHAnsi" w:eastAsia="Times New Roman" w:hAnsiTheme="minorHAnsi" w:cstheme="minorHAnsi"/>
                <w:color w:val="000000"/>
                <w:sz w:val="20"/>
                <w:szCs w:val="20"/>
                <w:lang w:eastAsia="el-GR"/>
              </w:rPr>
              <w:t>ΚΟΖΑΝΗ</w:t>
            </w:r>
            <w:r w:rsidRPr="00191B8E">
              <w:rPr>
                <w:rFonts w:asciiTheme="minorHAnsi" w:eastAsia="Times New Roman" w:hAnsiTheme="minorHAnsi" w:cstheme="minorHAnsi"/>
                <w:color w:val="000000"/>
                <w:sz w:val="20"/>
                <w:szCs w:val="20"/>
                <w:lang w:eastAsia="el-GR"/>
              </w:rPr>
              <w:t>)</w:t>
            </w:r>
          </w:p>
        </w:tc>
        <w:tc>
          <w:tcPr>
            <w:tcW w:w="1570" w:type="dxa"/>
            <w:tcBorders>
              <w:top w:val="nil"/>
              <w:left w:val="nil"/>
              <w:bottom w:val="single" w:sz="4" w:space="0" w:color="auto"/>
              <w:right w:val="single" w:sz="4" w:space="0" w:color="auto"/>
            </w:tcBorders>
            <w:shd w:val="clear" w:color="FFFFFF" w:fill="FFFFFF"/>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5" w:type="dxa"/>
            <w:tcBorders>
              <w:top w:val="nil"/>
              <w:left w:val="nil"/>
              <w:bottom w:val="single" w:sz="4" w:space="0" w:color="auto"/>
              <w:right w:val="single" w:sz="4" w:space="0" w:color="auto"/>
            </w:tcBorders>
            <w:shd w:val="clear" w:color="FFFFFF" w:fill="FFFFFF"/>
            <w:vAlign w:val="center"/>
            <w:hideMark/>
          </w:tcPr>
          <w:p w:rsidR="001D5E0B" w:rsidRPr="00191B8E" w:rsidRDefault="001D5E0B" w:rsidP="001D5E0B">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bl>
    <w:p w:rsidR="00FE1EEA" w:rsidRPr="00191B8E" w:rsidRDefault="00FE1EEA" w:rsidP="003E0734">
      <w:pPr>
        <w:pStyle w:val="Default"/>
        <w:spacing w:after="13"/>
        <w:ind w:left="-567"/>
        <w:jc w:val="both"/>
        <w:rPr>
          <w:rFonts w:asciiTheme="minorHAnsi" w:hAnsiTheme="minorHAnsi" w:cstheme="minorHAnsi"/>
          <w:b/>
          <w:bCs/>
          <w:sz w:val="20"/>
          <w:szCs w:val="20"/>
        </w:rPr>
      </w:pPr>
    </w:p>
    <w:p w:rsidR="006137E0" w:rsidRPr="00191B8E" w:rsidRDefault="006137E0" w:rsidP="003E0734">
      <w:pPr>
        <w:pStyle w:val="Default"/>
        <w:spacing w:after="13"/>
        <w:ind w:left="-567"/>
        <w:jc w:val="both"/>
        <w:rPr>
          <w:rFonts w:asciiTheme="minorHAnsi" w:hAnsiTheme="minorHAnsi" w:cstheme="minorHAnsi"/>
          <w:b/>
          <w:bCs/>
          <w:sz w:val="20"/>
          <w:szCs w:val="20"/>
        </w:rPr>
      </w:pPr>
    </w:p>
    <w:tbl>
      <w:tblPr>
        <w:tblW w:w="10679" w:type="dxa"/>
        <w:tblInd w:w="-885" w:type="dxa"/>
        <w:tblLook w:val="04A0" w:firstRow="1" w:lastRow="0" w:firstColumn="1" w:lastColumn="0" w:noHBand="0" w:noVBand="1"/>
      </w:tblPr>
      <w:tblGrid>
        <w:gridCol w:w="2977"/>
        <w:gridCol w:w="4537"/>
        <w:gridCol w:w="1559"/>
        <w:gridCol w:w="1606"/>
      </w:tblGrid>
      <w:tr w:rsidR="00922034" w:rsidRPr="00191B8E" w:rsidTr="00A77872">
        <w:trPr>
          <w:trHeight w:val="600"/>
        </w:trPr>
        <w:tc>
          <w:tcPr>
            <w:tcW w:w="2977"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Α/Α ΕΙΔΟΥΣ</w:t>
            </w:r>
          </w:p>
        </w:tc>
        <w:tc>
          <w:tcPr>
            <w:tcW w:w="7702"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922034" w:rsidP="00191B8E">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2</w:t>
            </w:r>
            <w:r w:rsidR="00191B8E">
              <w:rPr>
                <w:rFonts w:asciiTheme="minorHAnsi" w:eastAsia="Times New Roman" w:hAnsiTheme="minorHAnsi" w:cstheme="minorHAnsi"/>
                <w:b/>
                <w:bCs/>
                <w:color w:val="000000"/>
                <w:sz w:val="20"/>
                <w:szCs w:val="20"/>
                <w:lang w:eastAsia="el-GR"/>
              </w:rPr>
              <w:t xml:space="preserve"> (Γ1)</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ΤΥΠΟΣ ΕΞΟΠΛΙΣΜΟΥ</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8057E4" w:rsidP="00146E8B">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hAnsiTheme="minorHAnsi" w:cstheme="minorHAnsi"/>
                <w:b/>
                <w:sz w:val="20"/>
                <w:szCs w:val="20"/>
              </w:rPr>
              <w:t>ΑΥΤΟΚΛΕΙΣΤΟ</w:t>
            </w:r>
          </w:p>
        </w:tc>
        <w:tc>
          <w:tcPr>
            <w:tcW w:w="1559"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3F311B"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1</w:t>
            </w:r>
          </w:p>
        </w:tc>
      </w:tr>
      <w:tr w:rsidR="00922034" w:rsidRPr="00191B8E" w:rsidTr="00922034">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ΝΑ ΑΝΑΦΕΡΘΕΙ ΚΑΤΑΣΚΕΥΑΣΤΗΣ ΚΑΙ ΜΟΝΤΕΛΟ ΕΞΟΠΛΙΣΜΟΥ </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ΤΕΧΝΙΚΑ ΧΑΡΑΚΤΗΡΙΣΤΙΚΑ</w:t>
            </w:r>
          </w:p>
        </w:tc>
        <w:tc>
          <w:tcPr>
            <w:tcW w:w="4537"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ΠΑΡΑΠΟΜΠΗ</w:t>
            </w:r>
          </w:p>
        </w:tc>
      </w:tr>
      <w:tr w:rsidR="003F311B"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3F311B" w:rsidRPr="00191B8E" w:rsidRDefault="003F311B" w:rsidP="003F311B">
            <w:pPr>
              <w:pStyle w:val="Textbody"/>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 xml:space="preserve">Είναι κατάλληλο </w:t>
            </w:r>
          </w:p>
        </w:tc>
        <w:tc>
          <w:tcPr>
            <w:tcW w:w="4537" w:type="dxa"/>
            <w:tcBorders>
              <w:top w:val="nil"/>
              <w:left w:val="single" w:sz="4" w:space="0" w:color="auto"/>
              <w:bottom w:val="single" w:sz="4" w:space="0" w:color="auto"/>
              <w:right w:val="single" w:sz="4" w:space="0" w:color="auto"/>
            </w:tcBorders>
            <w:shd w:val="clear" w:color="auto" w:fill="FFFFFF" w:themeFill="background1"/>
            <w:vAlign w:val="center"/>
          </w:tcPr>
          <w:p w:rsidR="003F311B" w:rsidRPr="00191B8E" w:rsidRDefault="003F311B" w:rsidP="00FD3072">
            <w:pPr>
              <w:pStyle w:val="Textbody"/>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για αντίστοιχες αντιδράσεις και σύνθεσης υδροθερμικής φύσεως</w:t>
            </w:r>
          </w:p>
        </w:tc>
        <w:tc>
          <w:tcPr>
            <w:tcW w:w="1559"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3F311B" w:rsidRPr="00191B8E" w:rsidRDefault="003F311B"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3F311B"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Διαθέτει</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3F311B" w:rsidP="00FD3072">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το κατάλληλο θάλαμο για αντιδράσεις υδροθερμικής σύνθεσης</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3F311B"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Είναι κατασκευασμένο</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3F311B" w:rsidP="00FD3072">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 xml:space="preserve">από υψηλής ποιότητα </w:t>
            </w:r>
            <w:r w:rsidRPr="00191B8E">
              <w:rPr>
                <w:rFonts w:asciiTheme="minorHAnsi" w:hAnsiTheme="minorHAnsi" w:cstheme="minorHAnsi"/>
                <w:sz w:val="20"/>
                <w:szCs w:val="20"/>
                <w:lang w:val="en-US"/>
              </w:rPr>
              <w:t>SS</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3F311B"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Διαθέτει</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3F311B" w:rsidP="003F311B">
            <w:pPr>
              <w:rPr>
                <w:rFonts w:asciiTheme="minorHAnsi" w:hAnsiTheme="minorHAnsi" w:cstheme="minorHAnsi"/>
                <w:sz w:val="20"/>
                <w:szCs w:val="20"/>
              </w:rPr>
            </w:pPr>
            <w:r w:rsidRPr="00191B8E">
              <w:rPr>
                <w:rFonts w:asciiTheme="minorHAnsi" w:hAnsiTheme="minorHAnsi" w:cstheme="minorHAnsi"/>
                <w:sz w:val="20"/>
                <w:szCs w:val="20"/>
              </w:rPr>
              <w:t xml:space="preserve">εσωτερική επένδυση από </w:t>
            </w:r>
            <w:r w:rsidRPr="00191B8E">
              <w:rPr>
                <w:rFonts w:asciiTheme="minorHAnsi" w:hAnsiTheme="minorHAnsi" w:cstheme="minorHAnsi"/>
                <w:sz w:val="20"/>
                <w:szCs w:val="20"/>
                <w:lang w:val="en-US"/>
              </w:rPr>
              <w:t>PTFE</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 xml:space="preserve"> Έ</w:t>
            </w:r>
            <w:r w:rsidR="003F311B" w:rsidRPr="00191B8E">
              <w:rPr>
                <w:rFonts w:asciiTheme="minorHAnsi" w:hAnsiTheme="minorHAnsi" w:cstheme="minorHAnsi"/>
                <w:sz w:val="20"/>
                <w:szCs w:val="20"/>
              </w:rPr>
              <w:t>χει  τη δυνατότητα</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3F311B" w:rsidP="00FD3072">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 xml:space="preserve">χρήσης σε συνθήκες πίεσης τουλάχιστον  30 </w:t>
            </w:r>
            <w:r w:rsidRPr="00191B8E">
              <w:rPr>
                <w:rFonts w:asciiTheme="minorHAnsi" w:hAnsiTheme="minorHAnsi" w:cstheme="minorHAnsi"/>
                <w:sz w:val="20"/>
                <w:szCs w:val="20"/>
                <w:lang w:val="en-US"/>
              </w:rPr>
              <w:t>bar</w:t>
            </w:r>
            <w:r w:rsidRPr="00191B8E">
              <w:rPr>
                <w:rFonts w:asciiTheme="minorHAnsi" w:hAnsiTheme="minorHAnsi" w:cstheme="minorHAnsi"/>
                <w:sz w:val="20"/>
                <w:szCs w:val="20"/>
              </w:rPr>
              <w:t xml:space="preserve"> και θερμοκρασία τουλάχιστον 180</w:t>
            </w:r>
            <w:proofErr w:type="spellStart"/>
            <w:r w:rsidRPr="00191B8E">
              <w:rPr>
                <w:rFonts w:asciiTheme="minorHAnsi" w:hAnsiTheme="minorHAnsi" w:cstheme="minorHAnsi"/>
                <w:sz w:val="20"/>
                <w:szCs w:val="20"/>
                <w:vertAlign w:val="superscript"/>
                <w:lang w:val="en-US"/>
              </w:rPr>
              <w:t>o</w:t>
            </w:r>
            <w:r w:rsidRPr="00191B8E">
              <w:rPr>
                <w:rFonts w:asciiTheme="minorHAnsi" w:hAnsiTheme="minorHAnsi" w:cstheme="minorHAnsi"/>
                <w:sz w:val="20"/>
                <w:szCs w:val="20"/>
                <w:lang w:val="en-US"/>
              </w:rPr>
              <w:t>C</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r>
      <w:tr w:rsidR="00FD3072"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FD3072" w:rsidRPr="00191B8E" w:rsidRDefault="00A77872" w:rsidP="00922034">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Εξασφαλίζεται</w:t>
            </w:r>
          </w:p>
        </w:tc>
        <w:tc>
          <w:tcPr>
            <w:tcW w:w="4537" w:type="dxa"/>
            <w:tcBorders>
              <w:top w:val="nil"/>
              <w:left w:val="nil"/>
              <w:bottom w:val="single" w:sz="4" w:space="0" w:color="auto"/>
              <w:right w:val="single" w:sz="4" w:space="0" w:color="auto"/>
            </w:tcBorders>
            <w:shd w:val="clear" w:color="auto" w:fill="auto"/>
            <w:vAlign w:val="center"/>
            <w:hideMark/>
          </w:tcPr>
          <w:p w:rsidR="00FD3072" w:rsidRPr="00191B8E" w:rsidRDefault="003F311B" w:rsidP="00FD3072">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ομαλή ροή στην θέρμανση και στη ψύξη αυτού 5ο</w:t>
            </w:r>
            <w:r w:rsidRPr="00191B8E">
              <w:rPr>
                <w:rFonts w:asciiTheme="minorHAnsi" w:hAnsiTheme="minorHAnsi" w:cstheme="minorHAnsi"/>
                <w:sz w:val="20"/>
                <w:szCs w:val="20"/>
                <w:lang w:val="en-US"/>
              </w:rPr>
              <w:t>C</w:t>
            </w:r>
            <w:r w:rsidRPr="00191B8E">
              <w:rPr>
                <w:rFonts w:asciiTheme="minorHAnsi" w:hAnsiTheme="minorHAnsi" w:cstheme="minorHAnsi"/>
                <w:sz w:val="20"/>
                <w:szCs w:val="20"/>
              </w:rPr>
              <w:t>/</w:t>
            </w:r>
            <w:r w:rsidRPr="00191B8E">
              <w:rPr>
                <w:rFonts w:asciiTheme="minorHAnsi" w:hAnsiTheme="minorHAnsi" w:cstheme="minorHAnsi"/>
                <w:sz w:val="20"/>
                <w:szCs w:val="20"/>
                <w:lang w:val="en-US"/>
              </w:rPr>
              <w:t>min</w:t>
            </w:r>
          </w:p>
        </w:tc>
        <w:tc>
          <w:tcPr>
            <w:tcW w:w="1559" w:type="dxa"/>
            <w:tcBorders>
              <w:top w:val="nil"/>
              <w:left w:val="nil"/>
              <w:bottom w:val="single" w:sz="4" w:space="0" w:color="auto"/>
              <w:right w:val="single" w:sz="4" w:space="0" w:color="auto"/>
            </w:tcBorders>
            <w:shd w:val="clear" w:color="auto" w:fill="auto"/>
            <w:vAlign w:val="center"/>
            <w:hideMark/>
          </w:tcPr>
          <w:p w:rsidR="00FD3072" w:rsidRPr="00191B8E" w:rsidRDefault="00FD30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FD3072" w:rsidRPr="00191B8E" w:rsidRDefault="00FD3072" w:rsidP="00922034">
            <w:pPr>
              <w:spacing w:after="0" w:line="240" w:lineRule="auto"/>
              <w:rPr>
                <w:rFonts w:asciiTheme="minorHAnsi" w:eastAsia="Times New Roman" w:hAnsiTheme="minorHAnsi" w:cstheme="minorHAnsi"/>
                <w:color w:val="000000"/>
                <w:sz w:val="20"/>
                <w:szCs w:val="20"/>
                <w:lang w:eastAsia="el-GR"/>
              </w:rPr>
            </w:pPr>
          </w:p>
        </w:tc>
      </w:tr>
      <w:tr w:rsidR="00FD3072"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FD3072" w:rsidRPr="00191B8E" w:rsidRDefault="00A77872" w:rsidP="00922034">
            <w:pPr>
              <w:spacing w:after="0" w:line="240" w:lineRule="auto"/>
              <w:rPr>
                <w:rFonts w:asciiTheme="minorHAnsi" w:hAnsiTheme="minorHAnsi" w:cstheme="minorHAnsi"/>
                <w:color w:val="000000"/>
                <w:sz w:val="20"/>
                <w:szCs w:val="20"/>
              </w:rPr>
            </w:pPr>
            <w:r w:rsidRPr="00191B8E">
              <w:rPr>
                <w:rFonts w:asciiTheme="minorHAnsi" w:hAnsiTheme="minorHAnsi" w:cstheme="minorHAnsi"/>
                <w:sz w:val="20"/>
                <w:szCs w:val="20"/>
              </w:rPr>
              <w:t>Έχει χωρητικότητα</w:t>
            </w:r>
          </w:p>
        </w:tc>
        <w:tc>
          <w:tcPr>
            <w:tcW w:w="4537" w:type="dxa"/>
            <w:tcBorders>
              <w:top w:val="nil"/>
              <w:left w:val="nil"/>
              <w:bottom w:val="single" w:sz="4" w:space="0" w:color="auto"/>
              <w:right w:val="single" w:sz="4" w:space="0" w:color="auto"/>
            </w:tcBorders>
            <w:shd w:val="clear" w:color="auto" w:fill="auto"/>
            <w:vAlign w:val="center"/>
            <w:hideMark/>
          </w:tcPr>
          <w:p w:rsidR="00FD3072" w:rsidRPr="00191B8E" w:rsidRDefault="003F311B" w:rsidP="00FD3072">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200</w:t>
            </w:r>
            <w:r w:rsidRPr="00191B8E">
              <w:rPr>
                <w:rFonts w:asciiTheme="minorHAnsi" w:hAnsiTheme="minorHAnsi" w:cstheme="minorHAnsi"/>
                <w:sz w:val="20"/>
                <w:szCs w:val="20"/>
                <w:lang w:val="en-US"/>
              </w:rPr>
              <w:t>ml</w:t>
            </w:r>
          </w:p>
        </w:tc>
        <w:tc>
          <w:tcPr>
            <w:tcW w:w="1559" w:type="dxa"/>
            <w:tcBorders>
              <w:top w:val="nil"/>
              <w:left w:val="nil"/>
              <w:bottom w:val="single" w:sz="4" w:space="0" w:color="auto"/>
              <w:right w:val="single" w:sz="4" w:space="0" w:color="auto"/>
            </w:tcBorders>
            <w:shd w:val="clear" w:color="auto" w:fill="auto"/>
            <w:vAlign w:val="center"/>
            <w:hideMark/>
          </w:tcPr>
          <w:p w:rsidR="00FD3072" w:rsidRPr="00191B8E" w:rsidRDefault="00FD30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FD3072" w:rsidRPr="00191B8E" w:rsidRDefault="00FD3072" w:rsidP="00922034">
            <w:pPr>
              <w:spacing w:after="0" w:line="240" w:lineRule="auto"/>
              <w:rPr>
                <w:rFonts w:asciiTheme="minorHAnsi" w:eastAsia="Times New Roman" w:hAnsiTheme="minorHAnsi" w:cstheme="minorHAnsi"/>
                <w:color w:val="000000"/>
                <w:sz w:val="20"/>
                <w:szCs w:val="20"/>
                <w:lang w:eastAsia="el-GR"/>
              </w:rPr>
            </w:pPr>
          </w:p>
        </w:tc>
      </w:tr>
      <w:tr w:rsidR="00922034" w:rsidRPr="00191B8E" w:rsidTr="00A77872">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ΕΓΓΥΗΣΗ ΚΑΛΗΣ ΛΕΙΤΟΥΡΓΙΑΣ</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191B8E" w:rsidP="00922034">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 </w:t>
            </w:r>
            <w:r w:rsidR="00922034" w:rsidRPr="00191B8E">
              <w:rPr>
                <w:rFonts w:asciiTheme="minorHAnsi" w:eastAsia="Times New Roman" w:hAnsiTheme="minorHAnsi" w:cs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r>
      <w:tr w:rsidR="00922034" w:rsidRPr="00191B8E" w:rsidTr="00A77872">
        <w:trPr>
          <w:trHeight w:val="510"/>
        </w:trPr>
        <w:tc>
          <w:tcPr>
            <w:tcW w:w="2977" w:type="dxa"/>
            <w:tcBorders>
              <w:top w:val="nil"/>
              <w:left w:val="single" w:sz="4" w:space="0" w:color="auto"/>
              <w:bottom w:val="single" w:sz="4" w:space="0" w:color="auto"/>
              <w:right w:val="single" w:sz="4" w:space="0" w:color="auto"/>
            </w:tcBorders>
            <w:shd w:val="clear" w:color="FFFFFF" w:fill="D9D9D9"/>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ΠΑΡΑΔΟΣΗ - ΕΓΚΑΤΑΣΤΑΣΗ</w:t>
            </w:r>
          </w:p>
        </w:tc>
        <w:tc>
          <w:tcPr>
            <w:tcW w:w="4537"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A77872">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stheme="minorHAnsi"/>
                <w:color w:val="000000"/>
                <w:sz w:val="20"/>
                <w:szCs w:val="20"/>
                <w:lang w:val="en-US" w:eastAsia="el-GR"/>
              </w:rPr>
              <w:t>OY</w:t>
            </w:r>
            <w:r w:rsidRPr="00191B8E">
              <w:rPr>
                <w:rFonts w:asciiTheme="minorHAnsi" w:eastAsia="Times New Roman" w:hAnsiTheme="minorHAnsi" w:cstheme="minorHAnsi"/>
                <w:color w:val="000000"/>
                <w:sz w:val="20"/>
                <w:szCs w:val="20"/>
                <w:lang w:eastAsia="el-GR"/>
              </w:rPr>
              <w:t xml:space="preserve"> </w:t>
            </w:r>
            <w:r w:rsidRPr="00191B8E">
              <w:rPr>
                <w:rFonts w:asciiTheme="minorHAnsi" w:eastAsia="Times New Roman" w:hAnsiTheme="minorHAnsi" w:cstheme="minorHAnsi"/>
                <w:color w:val="000000"/>
                <w:sz w:val="20"/>
                <w:szCs w:val="20"/>
                <w:lang w:val="en-US" w:eastAsia="el-GR"/>
              </w:rPr>
              <w:t>TM</w:t>
            </w:r>
            <w:r w:rsidRPr="00191B8E">
              <w:rPr>
                <w:rFonts w:asciiTheme="minorHAnsi" w:eastAsia="Times New Roman" w:hAnsiTheme="minorHAnsi" w:cstheme="minorHAnsi"/>
                <w:color w:val="000000"/>
                <w:sz w:val="20"/>
                <w:szCs w:val="20"/>
                <w:lang w:eastAsia="el-GR"/>
              </w:rPr>
              <w:t xml:space="preserve">. </w:t>
            </w:r>
            <w:r w:rsidR="00A77872" w:rsidRPr="00191B8E">
              <w:rPr>
                <w:rFonts w:asciiTheme="minorHAnsi" w:eastAsia="Times New Roman" w:hAnsiTheme="minorHAnsi" w:cstheme="minorHAnsi"/>
                <w:color w:val="000000"/>
                <w:sz w:val="20"/>
                <w:szCs w:val="20"/>
                <w:lang w:eastAsia="el-GR"/>
              </w:rPr>
              <w:t xml:space="preserve">ΜΗΧΑΝΟΛΟΓΩΝ ΜΗΧΑΝΙΚΩΝ </w:t>
            </w:r>
            <w:r w:rsidRPr="00191B8E">
              <w:rPr>
                <w:rFonts w:asciiTheme="minorHAnsi" w:eastAsia="Times New Roman" w:hAnsiTheme="minorHAnsi" w:cstheme="minorHAnsi"/>
                <w:color w:val="000000"/>
                <w:sz w:val="20"/>
                <w:szCs w:val="20"/>
                <w:lang w:eastAsia="el-GR"/>
              </w:rPr>
              <w:t xml:space="preserve">  (ΚΟΖΑΝΗ)</w:t>
            </w:r>
          </w:p>
        </w:tc>
        <w:tc>
          <w:tcPr>
            <w:tcW w:w="1559"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bl>
    <w:p w:rsidR="00FE1EEA" w:rsidRPr="00191B8E" w:rsidRDefault="00FE1EEA" w:rsidP="003E0734">
      <w:pPr>
        <w:pStyle w:val="Default"/>
        <w:spacing w:after="13"/>
        <w:ind w:left="-567"/>
        <w:jc w:val="both"/>
        <w:rPr>
          <w:rFonts w:asciiTheme="minorHAnsi" w:hAnsiTheme="minorHAnsi" w:cstheme="minorHAnsi"/>
          <w:b/>
          <w:bCs/>
          <w:sz w:val="20"/>
          <w:szCs w:val="20"/>
        </w:rPr>
      </w:pPr>
    </w:p>
    <w:p w:rsidR="00677D9C" w:rsidRPr="00191B8E" w:rsidRDefault="00677D9C" w:rsidP="003E0734">
      <w:pPr>
        <w:pStyle w:val="Default"/>
        <w:spacing w:after="13"/>
        <w:ind w:left="-567"/>
        <w:jc w:val="both"/>
        <w:rPr>
          <w:rFonts w:asciiTheme="minorHAnsi" w:hAnsiTheme="minorHAnsi" w:cstheme="minorHAnsi"/>
          <w:b/>
          <w:bCs/>
          <w:sz w:val="20"/>
          <w:szCs w:val="20"/>
        </w:rPr>
      </w:pPr>
    </w:p>
    <w:tbl>
      <w:tblPr>
        <w:tblW w:w="10679" w:type="dxa"/>
        <w:tblInd w:w="-885" w:type="dxa"/>
        <w:tblLook w:val="04A0" w:firstRow="1" w:lastRow="0" w:firstColumn="1" w:lastColumn="0" w:noHBand="0" w:noVBand="1"/>
      </w:tblPr>
      <w:tblGrid>
        <w:gridCol w:w="2974"/>
        <w:gridCol w:w="4529"/>
        <w:gridCol w:w="1570"/>
        <w:gridCol w:w="1606"/>
      </w:tblGrid>
      <w:tr w:rsidR="00922034" w:rsidRPr="00191B8E" w:rsidTr="006137E0">
        <w:trPr>
          <w:trHeight w:val="600"/>
        </w:trPr>
        <w:tc>
          <w:tcPr>
            <w:tcW w:w="2974"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Α/Α ΕΙΔΟΥΣ</w:t>
            </w:r>
          </w:p>
        </w:tc>
        <w:tc>
          <w:tcPr>
            <w:tcW w:w="7705"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922034" w:rsidP="00191B8E">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val="en-US" w:eastAsia="el-GR"/>
              </w:rPr>
              <w:t>3</w:t>
            </w:r>
            <w:r w:rsidR="00191B8E">
              <w:rPr>
                <w:rFonts w:asciiTheme="minorHAnsi" w:eastAsia="Times New Roman" w:hAnsiTheme="minorHAnsi" w:cstheme="minorHAnsi"/>
                <w:b/>
                <w:bCs/>
                <w:color w:val="000000"/>
                <w:sz w:val="20"/>
                <w:szCs w:val="20"/>
                <w:lang w:eastAsia="el-GR"/>
              </w:rPr>
              <w:t xml:space="preserve"> (Γ1)</w:t>
            </w: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ΤΥΠΟΣ ΕΞΟΠΛΙΣΜΟΥ</w:t>
            </w:r>
          </w:p>
        </w:tc>
        <w:tc>
          <w:tcPr>
            <w:tcW w:w="4529" w:type="dxa"/>
            <w:tcBorders>
              <w:top w:val="nil"/>
              <w:left w:val="nil"/>
              <w:bottom w:val="single" w:sz="4" w:space="0" w:color="auto"/>
              <w:right w:val="single" w:sz="4" w:space="0" w:color="auto"/>
            </w:tcBorders>
            <w:shd w:val="clear" w:color="auto" w:fill="auto"/>
            <w:vAlign w:val="center"/>
            <w:hideMark/>
          </w:tcPr>
          <w:p w:rsidR="00922034" w:rsidRPr="00191B8E" w:rsidRDefault="008057E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hAnsiTheme="minorHAnsi" w:cstheme="minorHAnsi"/>
                <w:b/>
                <w:sz w:val="20"/>
                <w:szCs w:val="20"/>
              </w:rPr>
              <w:t>ΜΙΚΡΟΑΝΤΙΔΡΑΣΤΗΡΑΣ ΥΔΡΟΘΕΡΜΙΚΗΣ ΣΥΝΘΕΣΗΣ</w:t>
            </w:r>
          </w:p>
        </w:tc>
        <w:tc>
          <w:tcPr>
            <w:tcW w:w="1570"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A77872"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1</w:t>
            </w:r>
          </w:p>
        </w:tc>
      </w:tr>
      <w:tr w:rsidR="00922034" w:rsidRPr="00191B8E" w:rsidTr="00922034">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ΝΑ ΑΝΑΦΕΡΘΕΙ ΚΑΤΑΣΚΕΥΑΣΤΗΣ ΚΑΙ ΜΟΝΤΕΛΟ ΕΞΟΠΛΙΣΜΟΥ</w:t>
            </w:r>
            <w:r w:rsidR="00146E8B">
              <w:rPr>
                <w:rFonts w:asciiTheme="minorHAnsi" w:eastAsia="Times New Roman" w:hAnsiTheme="minorHAnsi" w:cstheme="minorHAnsi"/>
                <w:b/>
                <w:bCs/>
                <w:color w:val="000000"/>
                <w:sz w:val="20"/>
                <w:szCs w:val="20"/>
                <w:lang w:eastAsia="el-GR"/>
              </w:rPr>
              <w:t>:</w:t>
            </w:r>
            <w:r w:rsidRPr="00191B8E">
              <w:rPr>
                <w:rFonts w:asciiTheme="minorHAnsi" w:eastAsia="Times New Roman" w:hAnsiTheme="minorHAnsi" w:cstheme="minorHAnsi"/>
                <w:b/>
                <w:bCs/>
                <w:color w:val="000000"/>
                <w:sz w:val="20"/>
                <w:szCs w:val="20"/>
                <w:lang w:eastAsia="el-GR"/>
              </w:rPr>
              <w:t> </w:t>
            </w: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ΤΕΧΝΙΚΑ ΧΑΡΑΚΤΗΡΙΣΤΙΚΑ</w:t>
            </w:r>
          </w:p>
        </w:tc>
        <w:tc>
          <w:tcPr>
            <w:tcW w:w="4529"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ΕΛΑΧΙΣΤΕΣ ΤΕΧΝΙΚΕΣ ΠΡΟΔΙΑΓΡΑΦΕΣ</w:t>
            </w:r>
          </w:p>
        </w:tc>
        <w:tc>
          <w:tcPr>
            <w:tcW w:w="1570"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cstheme="minorHAnsi"/>
                <w:b/>
                <w:bCs/>
                <w:color w:val="000000"/>
                <w:sz w:val="20"/>
                <w:szCs w:val="20"/>
                <w:lang w:eastAsia="el-GR"/>
              </w:rPr>
            </w:pPr>
            <w:r w:rsidRPr="00191B8E">
              <w:rPr>
                <w:rFonts w:asciiTheme="minorHAnsi" w:eastAsia="Times New Roman" w:hAnsiTheme="minorHAnsi" w:cstheme="minorHAnsi"/>
                <w:b/>
                <w:bCs/>
                <w:color w:val="000000"/>
                <w:sz w:val="20"/>
                <w:szCs w:val="20"/>
                <w:lang w:eastAsia="el-GR"/>
              </w:rPr>
              <w:t>ΠΑΡΑΠΟΜΠΗ</w:t>
            </w: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A77872" w:rsidP="00922034">
            <w:pPr>
              <w:spacing w:after="0" w:line="240" w:lineRule="auto"/>
              <w:rPr>
                <w:rFonts w:asciiTheme="minorHAnsi" w:eastAsia="Times New Roman" w:hAnsiTheme="minorHAnsi" w:cstheme="minorHAnsi"/>
                <w:color w:val="000000"/>
                <w:sz w:val="20"/>
                <w:szCs w:val="20"/>
                <w:lang w:val="en-US" w:eastAsia="el-GR"/>
              </w:rPr>
            </w:pPr>
            <w:r w:rsidRPr="00191B8E">
              <w:rPr>
                <w:rFonts w:asciiTheme="minorHAnsi" w:hAnsiTheme="minorHAnsi" w:cstheme="minorHAnsi"/>
                <w:sz w:val="20"/>
                <w:szCs w:val="20"/>
              </w:rPr>
              <w:lastRenderedPageBreak/>
              <w:t>Είναι κατασκευασμένος</w:t>
            </w:r>
          </w:p>
        </w:tc>
        <w:tc>
          <w:tcPr>
            <w:tcW w:w="4529" w:type="dxa"/>
            <w:tcBorders>
              <w:top w:val="nil"/>
              <w:left w:val="nil"/>
              <w:bottom w:val="single" w:sz="4" w:space="0" w:color="auto"/>
              <w:right w:val="single" w:sz="4" w:space="0" w:color="auto"/>
            </w:tcBorders>
            <w:shd w:val="clear" w:color="auto" w:fill="auto"/>
            <w:vAlign w:val="center"/>
            <w:hideMark/>
          </w:tcPr>
          <w:p w:rsidR="00922034" w:rsidRPr="00191B8E" w:rsidRDefault="00A77872" w:rsidP="00DC7526">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από υψηλής ποιότητας γυαλί</w:t>
            </w:r>
          </w:p>
        </w:tc>
        <w:tc>
          <w:tcPr>
            <w:tcW w:w="1570"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Έχει χωρητικότητα</w:t>
            </w:r>
          </w:p>
        </w:tc>
        <w:tc>
          <w:tcPr>
            <w:tcW w:w="4529" w:type="dxa"/>
            <w:tcBorders>
              <w:top w:val="nil"/>
              <w:left w:val="nil"/>
              <w:bottom w:val="single" w:sz="4" w:space="0" w:color="auto"/>
              <w:right w:val="single" w:sz="4" w:space="0" w:color="auto"/>
            </w:tcBorders>
            <w:shd w:val="clear" w:color="auto" w:fill="auto"/>
            <w:vAlign w:val="center"/>
            <w:hideMark/>
          </w:tcPr>
          <w:p w:rsidR="00922034" w:rsidRPr="00191B8E" w:rsidRDefault="00A77872" w:rsidP="00DC7526">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35</w:t>
            </w:r>
            <w:r w:rsidRPr="00191B8E">
              <w:rPr>
                <w:rFonts w:asciiTheme="minorHAnsi" w:hAnsiTheme="minorHAnsi" w:cstheme="minorHAnsi"/>
                <w:sz w:val="20"/>
                <w:szCs w:val="20"/>
                <w:lang w:val="en-US"/>
              </w:rPr>
              <w:t>ml</w:t>
            </w:r>
          </w:p>
        </w:tc>
        <w:tc>
          <w:tcPr>
            <w:tcW w:w="1570"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Έχει τη δυνατότητα</w:t>
            </w:r>
          </w:p>
        </w:tc>
        <w:tc>
          <w:tcPr>
            <w:tcW w:w="4529" w:type="dxa"/>
            <w:tcBorders>
              <w:top w:val="nil"/>
              <w:left w:val="nil"/>
              <w:bottom w:val="single" w:sz="4" w:space="0" w:color="auto"/>
              <w:right w:val="single" w:sz="4" w:space="0" w:color="auto"/>
            </w:tcBorders>
            <w:shd w:val="clear" w:color="auto" w:fill="auto"/>
            <w:vAlign w:val="center"/>
            <w:hideMark/>
          </w:tcPr>
          <w:p w:rsidR="00922034" w:rsidRPr="00191B8E" w:rsidRDefault="00A77872" w:rsidP="00DC7526">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χρήσης σε πίεση  τουλάχιστον 1,24</w:t>
            </w:r>
            <w:proofErr w:type="spellStart"/>
            <w:r w:rsidRPr="00191B8E">
              <w:rPr>
                <w:rFonts w:asciiTheme="minorHAnsi" w:hAnsiTheme="minorHAnsi" w:cstheme="minorHAnsi"/>
                <w:sz w:val="20"/>
                <w:szCs w:val="20"/>
                <w:lang w:val="en-US"/>
              </w:rPr>
              <w:t>Mpa</w:t>
            </w:r>
            <w:proofErr w:type="spellEnd"/>
          </w:p>
        </w:tc>
        <w:tc>
          <w:tcPr>
            <w:tcW w:w="1570"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r w:rsidR="00A77872" w:rsidRPr="00191B8E" w:rsidTr="006137E0">
        <w:trPr>
          <w:trHeight w:val="600"/>
        </w:trPr>
        <w:tc>
          <w:tcPr>
            <w:tcW w:w="2974" w:type="dxa"/>
            <w:vMerge w:val="restart"/>
            <w:tcBorders>
              <w:top w:val="nil"/>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hAnsiTheme="minorHAnsi" w:cstheme="minorHAnsi"/>
                <w:sz w:val="20"/>
                <w:szCs w:val="20"/>
              </w:rPr>
              <w:t>Διαθέτει</w:t>
            </w: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DC7526">
            <w:pPr>
              <w:pStyle w:val="Textbody"/>
              <w:rPr>
                <w:rFonts w:asciiTheme="minorHAnsi" w:hAnsiTheme="minorHAnsi" w:cstheme="minorHAnsi"/>
                <w:color w:val="000000"/>
                <w:sz w:val="20"/>
                <w:szCs w:val="20"/>
              </w:rPr>
            </w:pPr>
            <w:r w:rsidRPr="00191B8E">
              <w:rPr>
                <w:rFonts w:asciiTheme="minorHAnsi" w:hAnsiTheme="minorHAnsi" w:cstheme="minorHAnsi"/>
                <w:sz w:val="20"/>
                <w:szCs w:val="20"/>
              </w:rPr>
              <w:t xml:space="preserve">σετ μανδάλου με κάλυμμα </w:t>
            </w:r>
            <w:r w:rsidRPr="00191B8E">
              <w:rPr>
                <w:rFonts w:asciiTheme="minorHAnsi" w:hAnsiTheme="minorHAnsi" w:cstheme="minorHAnsi"/>
                <w:sz w:val="20"/>
                <w:szCs w:val="20"/>
                <w:lang w:val="en-US"/>
              </w:rPr>
              <w:t>PTFE</w:t>
            </w:r>
            <w:r w:rsidRPr="00191B8E">
              <w:rPr>
                <w:rFonts w:asciiTheme="minorHAnsi" w:hAnsiTheme="minorHAnsi" w:cstheme="minorHAnsi"/>
                <w:sz w:val="20"/>
                <w:szCs w:val="20"/>
              </w:rPr>
              <w:t xml:space="preserve"> 35</w:t>
            </w:r>
            <w:r w:rsidRPr="00191B8E">
              <w:rPr>
                <w:rFonts w:asciiTheme="minorHAnsi" w:hAnsiTheme="minorHAnsi" w:cstheme="minorHAnsi"/>
                <w:sz w:val="20"/>
                <w:szCs w:val="20"/>
                <w:lang w:val="en-US"/>
              </w:rPr>
              <w:t>ml</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val="en-US" w:eastAsia="el-GR"/>
              </w:rPr>
              <w:t> </w:t>
            </w: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DC7526">
            <w:pPr>
              <w:pStyle w:val="Textbody"/>
              <w:rPr>
                <w:rFonts w:asciiTheme="minorHAnsi" w:hAnsiTheme="minorHAnsi" w:cstheme="minorHAnsi"/>
                <w:sz w:val="20"/>
                <w:szCs w:val="20"/>
              </w:rPr>
            </w:pPr>
            <w:r w:rsidRPr="00191B8E">
              <w:rPr>
                <w:rFonts w:asciiTheme="minorHAnsi" w:hAnsiTheme="minorHAnsi" w:cstheme="minorHAnsi"/>
                <w:sz w:val="20"/>
                <w:szCs w:val="20"/>
              </w:rPr>
              <w:t xml:space="preserve">ένα </w:t>
            </w:r>
            <w:proofErr w:type="spellStart"/>
            <w:r w:rsidRPr="00191B8E">
              <w:rPr>
                <w:rFonts w:asciiTheme="minorHAnsi" w:hAnsiTheme="minorHAnsi" w:cstheme="minorHAnsi"/>
                <w:sz w:val="20"/>
                <w:szCs w:val="20"/>
              </w:rPr>
              <w:t>προσαρμογέα</w:t>
            </w:r>
            <w:proofErr w:type="spellEnd"/>
            <w:r w:rsidRPr="00191B8E">
              <w:rPr>
                <w:rFonts w:asciiTheme="minorHAnsi" w:hAnsiTheme="minorHAnsi" w:cstheme="minorHAnsi"/>
                <w:sz w:val="20"/>
                <w:szCs w:val="20"/>
              </w:rPr>
              <w:t>- σωλήνα κατάλληλο κατασκευασμένο έτσι ώστε η πίεση να απελευθερωθεί με ασφάλεια κάτω από τα 8</w:t>
            </w:r>
            <w:r w:rsidRPr="00191B8E">
              <w:rPr>
                <w:rFonts w:asciiTheme="minorHAnsi" w:hAnsiTheme="minorHAnsi" w:cstheme="minorHAnsi"/>
                <w:sz w:val="20"/>
                <w:szCs w:val="20"/>
                <w:lang w:val="en-US"/>
              </w:rPr>
              <w:t>bar</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μια φιάλη συλλογής 20</w:t>
            </w:r>
            <w:r w:rsidRPr="00191B8E">
              <w:rPr>
                <w:rFonts w:asciiTheme="minorHAnsi" w:hAnsiTheme="minorHAnsi" w:cstheme="minorHAnsi"/>
                <w:sz w:val="20"/>
                <w:szCs w:val="20"/>
                <w:lang w:val="en-US"/>
              </w:rPr>
              <w:t>ml</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DC7526">
            <w:pPr>
              <w:pStyle w:val="Textbody"/>
              <w:rPr>
                <w:rFonts w:asciiTheme="minorHAnsi" w:hAnsiTheme="minorHAnsi" w:cstheme="minorHAnsi"/>
                <w:sz w:val="20"/>
                <w:szCs w:val="20"/>
              </w:rPr>
            </w:pPr>
            <w:r w:rsidRPr="00191B8E">
              <w:rPr>
                <w:rFonts w:asciiTheme="minorHAnsi" w:hAnsiTheme="minorHAnsi" w:cstheme="minorHAnsi"/>
                <w:sz w:val="20"/>
                <w:szCs w:val="20"/>
                <w:lang w:val="en-US"/>
              </w:rPr>
              <w:t>E</w:t>
            </w:r>
            <w:r w:rsidRPr="00191B8E">
              <w:rPr>
                <w:rFonts w:asciiTheme="minorHAnsi" w:hAnsiTheme="minorHAnsi" w:cstheme="minorHAnsi"/>
                <w:sz w:val="20"/>
                <w:szCs w:val="20"/>
              </w:rPr>
              <w:t>να σωλήνα πίεσης από γυαλί 35</w:t>
            </w:r>
            <w:r w:rsidRPr="00191B8E">
              <w:rPr>
                <w:rFonts w:asciiTheme="minorHAnsi" w:hAnsiTheme="minorHAnsi" w:cstheme="minorHAnsi"/>
                <w:sz w:val="20"/>
                <w:szCs w:val="20"/>
                <w:lang w:val="en-US"/>
              </w:rPr>
              <w:t>ml</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 xml:space="preserve">παγίδα </w:t>
            </w:r>
            <w:r w:rsidRPr="00191B8E">
              <w:rPr>
                <w:rFonts w:asciiTheme="minorHAnsi" w:hAnsiTheme="minorHAnsi" w:cstheme="minorHAnsi"/>
                <w:sz w:val="20"/>
                <w:szCs w:val="20"/>
                <w:lang w:val="en-US"/>
              </w:rPr>
              <w:t>PP</w:t>
            </w:r>
            <w:r w:rsidRPr="00191B8E">
              <w:rPr>
                <w:rFonts w:asciiTheme="minorHAnsi" w:hAnsiTheme="minorHAnsi" w:cstheme="minorHAnsi"/>
                <w:sz w:val="20"/>
                <w:szCs w:val="20"/>
              </w:rPr>
              <w:t xml:space="preserve"> με σωλήνες από </w:t>
            </w:r>
            <w:r w:rsidRPr="00191B8E">
              <w:rPr>
                <w:rFonts w:asciiTheme="minorHAnsi" w:hAnsiTheme="minorHAnsi" w:cstheme="minorHAnsi"/>
                <w:sz w:val="20"/>
                <w:szCs w:val="20"/>
                <w:lang w:val="en-US"/>
              </w:rPr>
              <w:t>FEP</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 xml:space="preserve">διαφράγματα από καουτσούκ </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 xml:space="preserve">μπάρα ανάδευσης από </w:t>
            </w:r>
            <w:r w:rsidRPr="00191B8E">
              <w:rPr>
                <w:rFonts w:asciiTheme="minorHAnsi" w:hAnsiTheme="minorHAnsi" w:cstheme="minorHAnsi"/>
                <w:sz w:val="20"/>
                <w:szCs w:val="20"/>
                <w:lang w:val="en-US"/>
              </w:rPr>
              <w:t>PTFE</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 xml:space="preserve">ένα </w:t>
            </w:r>
            <w:proofErr w:type="spellStart"/>
            <w:r w:rsidRPr="00191B8E">
              <w:rPr>
                <w:rFonts w:asciiTheme="minorHAnsi" w:hAnsiTheme="minorHAnsi" w:cstheme="minorHAnsi"/>
                <w:sz w:val="20"/>
                <w:szCs w:val="20"/>
              </w:rPr>
              <w:t>προσαρμογέα</w:t>
            </w:r>
            <w:proofErr w:type="spellEnd"/>
            <w:r w:rsidRPr="00191B8E">
              <w:rPr>
                <w:rFonts w:asciiTheme="minorHAnsi" w:hAnsiTheme="minorHAnsi" w:cstheme="minorHAnsi"/>
                <w:sz w:val="20"/>
                <w:szCs w:val="20"/>
              </w:rPr>
              <w:t xml:space="preserve"> βελόνας</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A77872" w:rsidRPr="00191B8E" w:rsidTr="006137E0">
        <w:trPr>
          <w:trHeight w:val="600"/>
        </w:trPr>
        <w:tc>
          <w:tcPr>
            <w:tcW w:w="2974" w:type="dxa"/>
            <w:vMerge/>
            <w:tcBorders>
              <w:left w:val="single" w:sz="4" w:space="0" w:color="auto"/>
              <w:bottom w:val="single" w:sz="4" w:space="0" w:color="auto"/>
              <w:right w:val="single" w:sz="4" w:space="0" w:color="auto"/>
            </w:tcBorders>
            <w:shd w:val="clear" w:color="000000" w:fill="D9D9D9"/>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4529"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A77872">
            <w:pPr>
              <w:rPr>
                <w:rFonts w:asciiTheme="minorHAnsi" w:hAnsiTheme="minorHAnsi" w:cstheme="minorHAnsi"/>
                <w:sz w:val="20"/>
                <w:szCs w:val="20"/>
              </w:rPr>
            </w:pPr>
            <w:r w:rsidRPr="00191B8E">
              <w:rPr>
                <w:rFonts w:asciiTheme="minorHAnsi" w:hAnsiTheme="minorHAnsi" w:cstheme="minorHAnsi"/>
                <w:sz w:val="20"/>
                <w:szCs w:val="20"/>
              </w:rPr>
              <w:t xml:space="preserve"> μια βελόνα μήκους 1”</w:t>
            </w:r>
          </w:p>
        </w:tc>
        <w:tc>
          <w:tcPr>
            <w:tcW w:w="1570"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A77872" w:rsidRPr="00191B8E" w:rsidRDefault="00A77872" w:rsidP="00922034">
            <w:pPr>
              <w:spacing w:after="0" w:line="240" w:lineRule="auto"/>
              <w:rPr>
                <w:rFonts w:asciiTheme="minorHAnsi" w:eastAsia="Times New Roman" w:hAnsiTheme="minorHAnsi" w:cstheme="minorHAnsi"/>
                <w:color w:val="000000"/>
                <w:sz w:val="20"/>
                <w:szCs w:val="20"/>
                <w:lang w:eastAsia="el-GR"/>
              </w:rPr>
            </w:pPr>
          </w:p>
        </w:tc>
      </w:tr>
      <w:tr w:rsidR="00922034" w:rsidRPr="00191B8E" w:rsidTr="006137E0">
        <w:trPr>
          <w:trHeight w:val="600"/>
        </w:trPr>
        <w:tc>
          <w:tcPr>
            <w:tcW w:w="297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ΕΓΓΥΗΣΗ ΚΑΛΗΣ ΛΕΙΤΟΥΡΓΙΑΣ</w:t>
            </w:r>
          </w:p>
        </w:tc>
        <w:tc>
          <w:tcPr>
            <w:tcW w:w="4529" w:type="dxa"/>
            <w:tcBorders>
              <w:top w:val="nil"/>
              <w:left w:val="nil"/>
              <w:bottom w:val="single" w:sz="4" w:space="0" w:color="auto"/>
              <w:right w:val="single" w:sz="4" w:space="0" w:color="auto"/>
            </w:tcBorders>
            <w:shd w:val="clear" w:color="auto" w:fill="auto"/>
            <w:vAlign w:val="center"/>
            <w:hideMark/>
          </w:tcPr>
          <w:p w:rsidR="00922034" w:rsidRPr="00191B8E" w:rsidRDefault="00191B8E" w:rsidP="00922034">
            <w:pPr>
              <w:spacing w:after="0" w:line="240" w:lineRule="auto"/>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 xml:space="preserve"> ≥ </w:t>
            </w:r>
            <w:r w:rsidR="00922034" w:rsidRPr="00191B8E">
              <w:rPr>
                <w:rFonts w:asciiTheme="minorHAnsi" w:eastAsia="Times New Roman" w:hAnsiTheme="minorHAnsi" w:cstheme="minorHAnsi"/>
                <w:sz w:val="20"/>
                <w:szCs w:val="20"/>
                <w:lang w:eastAsia="el-GR"/>
              </w:rPr>
              <w:t xml:space="preserve"> 1 ΕΤΟΣ</w:t>
            </w:r>
          </w:p>
        </w:tc>
        <w:tc>
          <w:tcPr>
            <w:tcW w:w="1570"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stheme="minorHAnsi"/>
                <w:sz w:val="20"/>
                <w:szCs w:val="20"/>
                <w:lang w:eastAsia="el-GR"/>
              </w:rPr>
            </w:pPr>
            <w:r w:rsidRPr="00191B8E">
              <w:rPr>
                <w:rFonts w:asciiTheme="minorHAnsi" w:eastAsia="Times New Roman" w:hAnsiTheme="minorHAnsi" w:cstheme="minorHAnsi"/>
                <w:sz w:val="20"/>
                <w:szCs w:val="20"/>
                <w:lang w:eastAsia="el-GR"/>
              </w:rPr>
              <w:t> </w:t>
            </w:r>
          </w:p>
        </w:tc>
      </w:tr>
      <w:tr w:rsidR="00922034" w:rsidRPr="00191B8E" w:rsidTr="006137E0">
        <w:trPr>
          <w:trHeight w:val="510"/>
        </w:trPr>
        <w:tc>
          <w:tcPr>
            <w:tcW w:w="2974" w:type="dxa"/>
            <w:tcBorders>
              <w:top w:val="nil"/>
              <w:left w:val="single" w:sz="4" w:space="0" w:color="auto"/>
              <w:bottom w:val="single" w:sz="4" w:space="0" w:color="auto"/>
              <w:right w:val="single" w:sz="4" w:space="0" w:color="auto"/>
            </w:tcBorders>
            <w:shd w:val="clear" w:color="FFFFFF" w:fill="D9D9D9"/>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ΠΑΡΑΔΟΣΗ - ΕΓΚΑΤΑΣΤΑΣΗ</w:t>
            </w:r>
          </w:p>
        </w:tc>
        <w:tc>
          <w:tcPr>
            <w:tcW w:w="4529"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A77872">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stheme="minorHAnsi"/>
                <w:color w:val="000000"/>
                <w:sz w:val="20"/>
                <w:szCs w:val="20"/>
                <w:lang w:val="en-US" w:eastAsia="el-GR"/>
              </w:rPr>
              <w:t>OY</w:t>
            </w:r>
            <w:r w:rsidRPr="00191B8E">
              <w:rPr>
                <w:rFonts w:asciiTheme="minorHAnsi" w:eastAsia="Times New Roman" w:hAnsiTheme="minorHAnsi" w:cstheme="minorHAnsi"/>
                <w:color w:val="000000"/>
                <w:sz w:val="20"/>
                <w:szCs w:val="20"/>
                <w:lang w:eastAsia="el-GR"/>
              </w:rPr>
              <w:t xml:space="preserve"> </w:t>
            </w:r>
            <w:r w:rsidRPr="00191B8E">
              <w:rPr>
                <w:rFonts w:asciiTheme="minorHAnsi" w:eastAsia="Times New Roman" w:hAnsiTheme="minorHAnsi" w:cstheme="minorHAnsi"/>
                <w:color w:val="000000"/>
                <w:sz w:val="20"/>
                <w:szCs w:val="20"/>
                <w:lang w:val="en-US" w:eastAsia="el-GR"/>
              </w:rPr>
              <w:t>TM</w:t>
            </w:r>
            <w:r w:rsidRPr="00191B8E">
              <w:rPr>
                <w:rFonts w:asciiTheme="minorHAnsi" w:eastAsia="Times New Roman" w:hAnsiTheme="minorHAnsi" w:cstheme="minorHAnsi"/>
                <w:color w:val="000000"/>
                <w:sz w:val="20"/>
                <w:szCs w:val="20"/>
                <w:lang w:eastAsia="el-GR"/>
              </w:rPr>
              <w:t xml:space="preserve">. </w:t>
            </w:r>
            <w:r w:rsidR="00A77872" w:rsidRPr="00191B8E">
              <w:rPr>
                <w:rFonts w:asciiTheme="minorHAnsi" w:eastAsia="Times New Roman" w:hAnsiTheme="minorHAnsi" w:cstheme="minorHAnsi"/>
                <w:color w:val="000000"/>
                <w:sz w:val="20"/>
                <w:szCs w:val="20"/>
                <w:lang w:eastAsia="el-GR"/>
              </w:rPr>
              <w:t xml:space="preserve">ΜΗΧΑΝΟΛΟΓΩΝ ΜΗΧΑΝΙΚΩΝ </w:t>
            </w:r>
            <w:r w:rsidRPr="00191B8E">
              <w:rPr>
                <w:rFonts w:asciiTheme="minorHAnsi" w:eastAsia="Times New Roman" w:hAnsiTheme="minorHAnsi" w:cstheme="minorHAnsi"/>
                <w:color w:val="000000"/>
                <w:sz w:val="20"/>
                <w:szCs w:val="20"/>
                <w:lang w:eastAsia="el-GR"/>
              </w:rPr>
              <w:t xml:space="preserve">  (ΚΟΖΑΝΗ)</w:t>
            </w:r>
          </w:p>
        </w:tc>
        <w:tc>
          <w:tcPr>
            <w:tcW w:w="1570"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 </w:t>
            </w:r>
          </w:p>
        </w:tc>
      </w:tr>
    </w:tbl>
    <w:p w:rsidR="00556479" w:rsidRPr="00191B8E" w:rsidRDefault="00556479" w:rsidP="003E0734">
      <w:pPr>
        <w:pStyle w:val="Default"/>
        <w:spacing w:after="13"/>
        <w:ind w:left="-567"/>
        <w:jc w:val="both"/>
        <w:rPr>
          <w:rFonts w:asciiTheme="minorHAnsi" w:hAnsiTheme="minorHAnsi" w:cstheme="minorHAnsi"/>
          <w:b/>
          <w:bCs/>
          <w:sz w:val="20"/>
          <w:szCs w:val="20"/>
        </w:rPr>
      </w:pPr>
    </w:p>
    <w:p w:rsidR="00146E8B" w:rsidRDefault="00146E8B" w:rsidP="003E0734">
      <w:pPr>
        <w:pStyle w:val="Default"/>
        <w:spacing w:after="13"/>
        <w:ind w:left="-567"/>
        <w:jc w:val="both"/>
        <w:rPr>
          <w:rFonts w:asciiTheme="minorHAnsi" w:hAnsiTheme="minorHAnsi" w:cstheme="minorHAnsi"/>
          <w:b/>
          <w:bCs/>
          <w:sz w:val="20"/>
          <w:szCs w:val="20"/>
        </w:rPr>
      </w:pPr>
      <w:r>
        <w:rPr>
          <w:rFonts w:asciiTheme="minorHAnsi" w:hAnsiTheme="minorHAnsi" w:cstheme="minorHAnsi"/>
          <w:b/>
          <w:bCs/>
          <w:sz w:val="20"/>
          <w:szCs w:val="20"/>
        </w:rPr>
        <w:br w:type="page"/>
      </w:r>
    </w:p>
    <w:p w:rsidR="006137E0" w:rsidRPr="00191B8E" w:rsidRDefault="006137E0" w:rsidP="003E0734">
      <w:pPr>
        <w:pStyle w:val="Default"/>
        <w:spacing w:after="13"/>
        <w:ind w:left="-567"/>
        <w:jc w:val="both"/>
        <w:rPr>
          <w:rFonts w:asciiTheme="minorHAnsi" w:hAnsiTheme="minorHAnsi" w:cstheme="minorHAnsi"/>
          <w:b/>
          <w:bCs/>
          <w:sz w:val="20"/>
          <w:szCs w:val="20"/>
        </w:rPr>
      </w:pPr>
    </w:p>
    <w:p w:rsidR="00146E8B" w:rsidRPr="000D19F1" w:rsidRDefault="00146E8B" w:rsidP="00146E8B">
      <w:pPr>
        <w:pStyle w:val="Default"/>
        <w:spacing w:after="13"/>
        <w:ind w:left="-567"/>
        <w:jc w:val="center"/>
        <w:rPr>
          <w:rFonts w:asciiTheme="minorHAnsi" w:hAnsiTheme="minorHAnsi"/>
          <w:b/>
          <w:bCs/>
          <w:color w:val="FF0000"/>
        </w:rPr>
      </w:pPr>
      <w:r w:rsidRPr="00191B8E">
        <w:rPr>
          <w:rFonts w:asciiTheme="minorHAnsi" w:hAnsiTheme="minorHAnsi"/>
          <w:b/>
          <w:bCs/>
          <w:color w:val="FF0000"/>
          <w:highlight w:val="lightGray"/>
        </w:rPr>
        <w:t xml:space="preserve">ΠΑΡΑΡΤΗΜΑ </w:t>
      </w:r>
      <w:r>
        <w:rPr>
          <w:rFonts w:asciiTheme="minorHAnsi" w:hAnsiTheme="minorHAnsi"/>
          <w:b/>
          <w:bCs/>
          <w:color w:val="FF0000"/>
          <w:highlight w:val="lightGray"/>
        </w:rPr>
        <w:t>Γ</w:t>
      </w:r>
      <w:r w:rsidRPr="00146E8B">
        <w:rPr>
          <w:rFonts w:asciiTheme="minorHAnsi" w:hAnsiTheme="minorHAnsi"/>
          <w:b/>
          <w:bCs/>
          <w:color w:val="FF0000"/>
          <w:highlight w:val="lightGray"/>
        </w:rPr>
        <w:t>2</w:t>
      </w:r>
      <w:r w:rsidRPr="000D19F1">
        <w:rPr>
          <w:rFonts w:asciiTheme="minorHAnsi" w:hAnsiTheme="minorHAnsi"/>
          <w:b/>
          <w:bCs/>
          <w:color w:val="FF0000"/>
        </w:rPr>
        <w:t xml:space="preserve"> </w:t>
      </w:r>
      <w:r w:rsidR="00FB2A8D" w:rsidRPr="008057E4">
        <w:rPr>
          <w:rFonts w:asciiTheme="minorHAnsi" w:hAnsiTheme="minorHAnsi"/>
          <w:b/>
          <w:bCs/>
          <w:color w:val="auto"/>
        </w:rPr>
        <w:t>(59)</w:t>
      </w:r>
    </w:p>
    <w:p w:rsidR="00A77872" w:rsidRPr="00FB2A8D" w:rsidRDefault="00146E8B" w:rsidP="00146E8B">
      <w:pPr>
        <w:pStyle w:val="Default"/>
        <w:spacing w:after="13"/>
        <w:ind w:left="-567"/>
        <w:jc w:val="center"/>
        <w:rPr>
          <w:rFonts w:asciiTheme="minorHAnsi" w:hAnsiTheme="minorHAnsi"/>
          <w:bCs/>
          <w:color w:val="auto"/>
          <w:sz w:val="20"/>
          <w:szCs w:val="20"/>
        </w:rPr>
      </w:pPr>
      <w:r w:rsidRPr="008057E4">
        <w:rPr>
          <w:rFonts w:asciiTheme="minorHAnsi" w:hAnsiTheme="minorHAnsi"/>
          <w:b/>
          <w:bCs/>
          <w:color w:val="FF0000"/>
          <w:highlight w:val="lightGray"/>
        </w:rPr>
        <w:t>3</w:t>
      </w:r>
      <w:r w:rsidRPr="008057E4">
        <w:rPr>
          <w:rFonts w:asciiTheme="minorHAnsi" w:hAnsiTheme="minorHAnsi"/>
          <w:b/>
          <w:bCs/>
          <w:color w:val="FF0000"/>
          <w:highlight w:val="lightGray"/>
          <w:lang w:val="en-GB"/>
        </w:rPr>
        <w:t>D</w:t>
      </w:r>
      <w:r w:rsidRPr="008057E4">
        <w:rPr>
          <w:rFonts w:asciiTheme="minorHAnsi" w:hAnsiTheme="minorHAnsi"/>
          <w:b/>
          <w:bCs/>
          <w:color w:val="FF0000"/>
          <w:highlight w:val="lightGray"/>
        </w:rPr>
        <w:t xml:space="preserve"> ΣΥΣΤΗΜΑ ΜΕΤΑΤΟΠΙΣΗΣ ΟΠΤΙΚΟΥ ΕΞΟΠΛΙΣΜΟΥ</w:t>
      </w:r>
      <w:r w:rsidR="008057E4" w:rsidRPr="008057E4">
        <w:rPr>
          <w:rFonts w:asciiTheme="minorHAnsi" w:hAnsiTheme="minorHAnsi"/>
          <w:b/>
          <w:bCs/>
          <w:color w:val="FF0000"/>
        </w:rPr>
        <w:t xml:space="preserve"> </w:t>
      </w:r>
      <w:r w:rsidR="00FB2A8D" w:rsidRPr="00FB2A8D">
        <w:rPr>
          <w:rFonts w:asciiTheme="minorHAnsi" w:hAnsiTheme="minorHAnsi"/>
          <w:bCs/>
          <w:color w:val="auto"/>
        </w:rPr>
        <w:t>(προϋπολογισμού 13.000 € με ΦΠΑ)</w:t>
      </w:r>
    </w:p>
    <w:tbl>
      <w:tblPr>
        <w:tblW w:w="10523" w:type="dxa"/>
        <w:tblInd w:w="-885" w:type="dxa"/>
        <w:tblLook w:val="04A0" w:firstRow="1" w:lastRow="0" w:firstColumn="1" w:lastColumn="0" w:noHBand="0" w:noVBand="1"/>
      </w:tblPr>
      <w:tblGrid>
        <w:gridCol w:w="2934"/>
        <w:gridCol w:w="4470"/>
        <w:gridCol w:w="1536"/>
        <w:gridCol w:w="1583"/>
      </w:tblGrid>
      <w:tr w:rsidR="00922034" w:rsidRPr="00191B8E" w:rsidTr="005B6C99">
        <w:trPr>
          <w:trHeight w:val="544"/>
        </w:trPr>
        <w:tc>
          <w:tcPr>
            <w:tcW w:w="2934"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589"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192A64" w:rsidP="009E0B4F">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r w:rsidR="00146E8B">
              <w:rPr>
                <w:rFonts w:asciiTheme="minorHAnsi" w:eastAsia="Times New Roman" w:hAnsiTheme="minorHAnsi"/>
                <w:b/>
                <w:bCs/>
                <w:color w:val="000000"/>
                <w:sz w:val="20"/>
                <w:szCs w:val="20"/>
                <w:lang w:eastAsia="el-GR"/>
              </w:rPr>
              <w:t xml:space="preserve"> (Γ</w:t>
            </w:r>
            <w:r w:rsidR="009E0B4F">
              <w:rPr>
                <w:rFonts w:asciiTheme="minorHAnsi" w:eastAsia="Times New Roman" w:hAnsiTheme="minorHAnsi"/>
                <w:b/>
                <w:bCs/>
                <w:color w:val="000000"/>
                <w:sz w:val="20"/>
                <w:szCs w:val="20"/>
                <w:lang w:eastAsia="el-GR"/>
              </w:rPr>
              <w:t>2</w:t>
            </w:r>
            <w:r w:rsidR="00146E8B">
              <w:rPr>
                <w:rFonts w:asciiTheme="minorHAnsi" w:eastAsia="Times New Roman" w:hAnsiTheme="minorHAnsi"/>
                <w:b/>
                <w:bCs/>
                <w:color w:val="000000"/>
                <w:sz w:val="20"/>
                <w:szCs w:val="20"/>
                <w:lang w:eastAsia="el-GR"/>
              </w:rPr>
              <w:t>)</w:t>
            </w:r>
          </w:p>
        </w:tc>
      </w:tr>
      <w:tr w:rsidR="00922034" w:rsidRPr="00191B8E" w:rsidTr="005B6C99">
        <w:trPr>
          <w:trHeight w:val="544"/>
        </w:trPr>
        <w:tc>
          <w:tcPr>
            <w:tcW w:w="2934"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470" w:type="dxa"/>
            <w:tcBorders>
              <w:top w:val="nil"/>
              <w:left w:val="nil"/>
              <w:bottom w:val="single" w:sz="4" w:space="0" w:color="auto"/>
              <w:right w:val="single" w:sz="4" w:space="0" w:color="auto"/>
            </w:tcBorders>
            <w:shd w:val="clear" w:color="auto" w:fill="auto"/>
            <w:vAlign w:val="center"/>
            <w:hideMark/>
          </w:tcPr>
          <w:p w:rsidR="00922034" w:rsidRPr="00191B8E" w:rsidRDefault="008057E4" w:rsidP="00146E8B">
            <w:pPr>
              <w:spacing w:after="0" w:line="240" w:lineRule="auto"/>
              <w:jc w:val="center"/>
              <w:rPr>
                <w:rFonts w:asciiTheme="minorHAnsi" w:eastAsia="Times New Roman" w:hAnsiTheme="minorHAnsi"/>
                <w:b/>
                <w:bCs/>
                <w:color w:val="000000"/>
                <w:sz w:val="20"/>
                <w:szCs w:val="20"/>
                <w:lang w:eastAsia="el-GR"/>
              </w:rPr>
            </w:pPr>
            <w:r w:rsidRPr="00191B8E">
              <w:rPr>
                <w:rFonts w:asciiTheme="minorHAnsi" w:hAnsiTheme="minorHAnsi"/>
                <w:b/>
                <w:bCs/>
                <w:color w:val="000000"/>
                <w:sz w:val="20"/>
                <w:szCs w:val="20"/>
                <w:lang w:eastAsia="el-GR"/>
              </w:rPr>
              <w:t>3</w:t>
            </w:r>
            <w:r w:rsidRPr="00191B8E">
              <w:rPr>
                <w:rFonts w:asciiTheme="minorHAnsi" w:hAnsiTheme="minorHAnsi"/>
                <w:b/>
                <w:bCs/>
                <w:color w:val="000000"/>
                <w:sz w:val="20"/>
                <w:szCs w:val="20"/>
                <w:lang w:val="en-GB" w:eastAsia="el-GR"/>
              </w:rPr>
              <w:t>D</w:t>
            </w:r>
            <w:r w:rsidRPr="00191B8E">
              <w:rPr>
                <w:rFonts w:asciiTheme="minorHAnsi" w:hAnsiTheme="minorHAnsi"/>
                <w:b/>
                <w:bCs/>
                <w:color w:val="000000"/>
                <w:sz w:val="20"/>
                <w:szCs w:val="20"/>
                <w:lang w:eastAsia="el-GR"/>
              </w:rPr>
              <w:t xml:space="preserve"> ΣΥΣΤΗΜΑ ΜΕΤΑΤΟΠΙΣΗΣ ΟΠΤΙΚΟΥ ΕΞΟΠΛΙΣΜΟΥ</w:t>
            </w:r>
          </w:p>
        </w:tc>
        <w:tc>
          <w:tcPr>
            <w:tcW w:w="1536"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583" w:type="dxa"/>
            <w:tcBorders>
              <w:top w:val="nil"/>
              <w:left w:val="nil"/>
              <w:bottom w:val="single" w:sz="4" w:space="0" w:color="auto"/>
              <w:right w:val="single" w:sz="4" w:space="0" w:color="auto"/>
            </w:tcBorders>
            <w:shd w:val="clear" w:color="auto" w:fill="auto"/>
            <w:vAlign w:val="center"/>
            <w:hideMark/>
          </w:tcPr>
          <w:p w:rsidR="00922034" w:rsidRPr="00191B8E" w:rsidRDefault="00192A6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922034" w:rsidRPr="00191B8E" w:rsidTr="00146E8B">
        <w:trPr>
          <w:trHeight w:val="870"/>
        </w:trPr>
        <w:tc>
          <w:tcPr>
            <w:tcW w:w="105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2A64" w:rsidRPr="00146E8B" w:rsidRDefault="00192A64" w:rsidP="00192A64">
            <w:pPr>
              <w:spacing w:before="120" w:after="120" w:line="320" w:lineRule="exact"/>
              <w:jc w:val="both"/>
              <w:rPr>
                <w:rFonts w:asciiTheme="minorHAnsi" w:hAnsiTheme="minorHAnsi" w:cs="Calibri"/>
                <w:sz w:val="20"/>
                <w:szCs w:val="20"/>
                <w:u w:val="single"/>
              </w:rPr>
            </w:pPr>
            <w:r w:rsidRPr="00146E8B">
              <w:rPr>
                <w:rFonts w:asciiTheme="minorHAnsi" w:hAnsiTheme="minorHAnsi" w:cs="Calibri"/>
                <w:b/>
                <w:sz w:val="20"/>
                <w:szCs w:val="20"/>
                <w:highlight w:val="lightGray"/>
                <w:u w:val="single"/>
              </w:rPr>
              <w:t>Σύντομη περιγραφή:</w:t>
            </w:r>
            <w:r w:rsidRPr="00146E8B">
              <w:rPr>
                <w:rFonts w:asciiTheme="minorHAnsi" w:hAnsiTheme="minorHAnsi" w:cs="Calibri"/>
                <w:sz w:val="20"/>
                <w:szCs w:val="20"/>
                <w:u w:val="single"/>
              </w:rPr>
              <w:t xml:space="preserve"> </w:t>
            </w:r>
          </w:p>
          <w:p w:rsidR="00922034" w:rsidRPr="00191B8E" w:rsidRDefault="00192A64" w:rsidP="00146E8B">
            <w:pPr>
              <w:spacing w:after="0" w:line="240" w:lineRule="auto"/>
              <w:rPr>
                <w:rFonts w:asciiTheme="minorHAnsi" w:eastAsia="Times New Roman" w:hAnsiTheme="minorHAnsi"/>
                <w:b/>
                <w:bCs/>
                <w:color w:val="000000"/>
                <w:sz w:val="20"/>
                <w:szCs w:val="20"/>
                <w:lang w:eastAsia="el-GR"/>
              </w:rPr>
            </w:pPr>
            <w:r w:rsidRPr="00191B8E">
              <w:rPr>
                <w:rFonts w:asciiTheme="minorHAnsi" w:hAnsiTheme="minorHAnsi"/>
                <w:bCs/>
                <w:color w:val="000000"/>
                <w:sz w:val="20"/>
                <w:szCs w:val="20"/>
                <w:lang w:eastAsia="el-GR"/>
              </w:rPr>
              <w:t>Βάση μετακίνησης οπτικών και κάμερας ακριβείας, τριών αξόνων, με ηλεκτροκινητήρες και με ψηφιακή ένδειξη θέσης</w:t>
            </w:r>
          </w:p>
        </w:tc>
      </w:tr>
      <w:tr w:rsidR="00146E8B" w:rsidRPr="00191B8E" w:rsidTr="005B6C99">
        <w:trPr>
          <w:trHeight w:val="407"/>
        </w:trPr>
        <w:tc>
          <w:tcPr>
            <w:tcW w:w="10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6E8B" w:rsidRPr="00191B8E" w:rsidRDefault="00146E8B" w:rsidP="00922034">
            <w:pPr>
              <w:spacing w:after="0" w:line="240" w:lineRule="auto"/>
              <w:rPr>
                <w:rFonts w:asciiTheme="minorHAnsi" w:hAnsiTheme="minorHAnsi" w:cs="Calibri"/>
                <w:b/>
                <w:sz w:val="20"/>
                <w:szCs w:val="20"/>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w:t>
            </w:r>
            <w:r>
              <w:rPr>
                <w:rFonts w:asciiTheme="minorHAnsi" w:eastAsia="Times New Roman" w:hAnsiTheme="minorHAnsi"/>
                <w:b/>
                <w:bCs/>
                <w:color w:val="000000"/>
                <w:sz w:val="20"/>
                <w:szCs w:val="20"/>
                <w:lang w:eastAsia="el-GR"/>
              </w:rPr>
              <w:t>:</w:t>
            </w:r>
            <w:r w:rsidRPr="00191B8E">
              <w:rPr>
                <w:rFonts w:asciiTheme="minorHAnsi" w:eastAsia="Times New Roman" w:hAnsiTheme="minorHAnsi"/>
                <w:b/>
                <w:bCs/>
                <w:color w:val="000000"/>
                <w:sz w:val="20"/>
                <w:szCs w:val="20"/>
                <w:lang w:eastAsia="el-GR"/>
              </w:rPr>
              <w:t> </w:t>
            </w:r>
          </w:p>
        </w:tc>
      </w:tr>
      <w:tr w:rsidR="00922034"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470"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36"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583"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Κίνηση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Ηλεκτροκίνητη σε τρείς άξονες (</w:t>
            </w:r>
            <w:r w:rsidRPr="00191B8E">
              <w:rPr>
                <w:rFonts w:asciiTheme="minorHAnsi" w:hAnsiTheme="minorHAnsi"/>
                <w:sz w:val="20"/>
                <w:szCs w:val="20"/>
                <w:lang w:val="en-US"/>
              </w:rPr>
              <w:t>x</w:t>
            </w:r>
            <w:r w:rsidRPr="00191B8E">
              <w:rPr>
                <w:rFonts w:asciiTheme="minorHAnsi" w:hAnsiTheme="minorHAnsi"/>
                <w:sz w:val="20"/>
                <w:szCs w:val="20"/>
              </w:rPr>
              <w:t>,</w:t>
            </w:r>
            <w:r w:rsidRPr="00191B8E">
              <w:rPr>
                <w:rFonts w:asciiTheme="minorHAnsi" w:hAnsiTheme="minorHAnsi"/>
                <w:sz w:val="20"/>
                <w:szCs w:val="20"/>
                <w:lang w:val="en-US"/>
              </w:rPr>
              <w:t>y</w:t>
            </w:r>
            <w:r w:rsidRPr="00191B8E">
              <w:rPr>
                <w:rFonts w:asciiTheme="minorHAnsi" w:hAnsiTheme="minorHAnsi"/>
                <w:sz w:val="20"/>
                <w:szCs w:val="20"/>
              </w:rPr>
              <w:t>,</w:t>
            </w:r>
            <w:r w:rsidRPr="00191B8E">
              <w:rPr>
                <w:rFonts w:asciiTheme="minorHAnsi" w:hAnsiTheme="minorHAnsi"/>
                <w:sz w:val="20"/>
                <w:szCs w:val="20"/>
                <w:lang w:val="en-US"/>
              </w:rPr>
              <w:t>z</w:t>
            </w:r>
            <w:r w:rsidRPr="00191B8E">
              <w:rPr>
                <w:rFonts w:asciiTheme="minorHAnsi" w:hAnsiTheme="minorHAnsi"/>
                <w:sz w:val="20"/>
                <w:szCs w:val="20"/>
              </w:rPr>
              <w:t>).</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lang w:val="en-US"/>
              </w:rPr>
            </w:pPr>
            <w:r w:rsidRPr="00191B8E">
              <w:rPr>
                <w:rFonts w:asciiTheme="minorHAnsi" w:hAnsiTheme="minorHAnsi"/>
                <w:sz w:val="20"/>
                <w:szCs w:val="20"/>
              </w:rPr>
              <w:t xml:space="preserve">Μήκος άξονα και μετατόπιση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Άξονας Χ: 1000</w:t>
            </w:r>
            <w:r w:rsidRPr="00191B8E">
              <w:rPr>
                <w:rFonts w:asciiTheme="minorHAnsi" w:hAnsiTheme="minorHAnsi"/>
                <w:sz w:val="20"/>
                <w:szCs w:val="20"/>
                <w:lang w:val="en-US"/>
              </w:rPr>
              <w:t>mm</w:t>
            </w:r>
            <w:r w:rsidRPr="00191B8E">
              <w:rPr>
                <w:rFonts w:asciiTheme="minorHAnsi" w:hAnsiTheme="minorHAnsi"/>
                <w:sz w:val="20"/>
                <w:szCs w:val="20"/>
              </w:rPr>
              <w:t xml:space="preserve"> με </w:t>
            </w:r>
            <w:r w:rsidRPr="00191B8E">
              <w:rPr>
                <w:rFonts w:asciiTheme="minorHAnsi" w:hAnsiTheme="minorHAnsi" w:cs="Calibri"/>
                <w:sz w:val="20"/>
                <w:szCs w:val="20"/>
              </w:rPr>
              <w:t xml:space="preserve">± </w:t>
            </w:r>
            <w:r w:rsidRPr="00191B8E">
              <w:rPr>
                <w:rFonts w:asciiTheme="minorHAnsi" w:hAnsiTheme="minorHAnsi"/>
                <w:sz w:val="20"/>
                <w:szCs w:val="20"/>
              </w:rPr>
              <w:t>300</w:t>
            </w:r>
            <w:r w:rsidRPr="00191B8E">
              <w:rPr>
                <w:rFonts w:asciiTheme="minorHAnsi" w:hAnsiTheme="minorHAnsi"/>
                <w:sz w:val="20"/>
                <w:szCs w:val="20"/>
                <w:lang w:val="en-US"/>
              </w:rPr>
              <w:t>mm</w:t>
            </w:r>
            <w:r w:rsidRPr="00191B8E">
              <w:rPr>
                <w:rFonts w:asciiTheme="minorHAnsi" w:hAnsiTheme="minorHAnsi"/>
                <w:sz w:val="20"/>
                <w:szCs w:val="20"/>
              </w:rPr>
              <w:t>.</w:t>
            </w:r>
          </w:p>
          <w:p w:rsidR="005B6C99" w:rsidRPr="00191B8E" w:rsidRDefault="005B6C99" w:rsidP="005B6C99">
            <w:pPr>
              <w:rPr>
                <w:rFonts w:asciiTheme="minorHAnsi" w:hAnsiTheme="minorHAnsi"/>
                <w:sz w:val="20"/>
                <w:szCs w:val="20"/>
              </w:rPr>
            </w:pPr>
            <w:r w:rsidRPr="00191B8E">
              <w:rPr>
                <w:rFonts w:asciiTheme="minorHAnsi" w:hAnsiTheme="minorHAnsi"/>
                <w:sz w:val="20"/>
                <w:szCs w:val="20"/>
              </w:rPr>
              <w:t>Άξονας Υ: 800</w:t>
            </w:r>
            <w:r w:rsidRPr="00191B8E">
              <w:rPr>
                <w:rFonts w:asciiTheme="minorHAnsi" w:hAnsiTheme="minorHAnsi"/>
                <w:sz w:val="20"/>
                <w:szCs w:val="20"/>
                <w:lang w:val="en-US"/>
              </w:rPr>
              <w:t>mm</w:t>
            </w:r>
            <w:r w:rsidRPr="00191B8E">
              <w:rPr>
                <w:rFonts w:asciiTheme="minorHAnsi" w:hAnsiTheme="minorHAnsi"/>
                <w:sz w:val="20"/>
                <w:szCs w:val="20"/>
              </w:rPr>
              <w:t xml:space="preserve"> με ± 300mm.</w:t>
            </w:r>
          </w:p>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Άξονας Ζ: 800mm με ± 300mm. </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Ακρίβεια ανάλυσης μετατόπισης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Μικρότερη ή ίση με 0.001</w:t>
            </w:r>
            <w:r w:rsidRPr="00191B8E">
              <w:rPr>
                <w:rFonts w:asciiTheme="minorHAnsi" w:hAnsiTheme="minorHAnsi"/>
                <w:sz w:val="20"/>
                <w:szCs w:val="20"/>
                <w:lang w:val="en-US"/>
              </w:rPr>
              <w:t>mm</w:t>
            </w:r>
            <w:r w:rsidRPr="00191B8E">
              <w:rPr>
                <w:rFonts w:asciiTheme="minorHAnsi" w:hAnsiTheme="minorHAnsi"/>
                <w:sz w:val="20"/>
                <w:szCs w:val="20"/>
              </w:rPr>
              <w:t xml:space="preserve"> όταν είναι στερεωμένο στο πάτωμα.  </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Ένδειξη μετατόπισης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Ψηφιακή ένδειξη με ακρίβεια όχι μεγαλύτερη από 0.001</w:t>
            </w:r>
            <w:r w:rsidRPr="00191B8E">
              <w:rPr>
                <w:rFonts w:asciiTheme="minorHAnsi" w:hAnsiTheme="minorHAnsi"/>
                <w:sz w:val="20"/>
                <w:szCs w:val="20"/>
                <w:lang w:val="en-US"/>
              </w:rPr>
              <w:t>mm</w:t>
            </w:r>
            <w:r w:rsidRPr="00191B8E">
              <w:rPr>
                <w:rFonts w:asciiTheme="minorHAnsi" w:hAnsiTheme="minorHAnsi"/>
                <w:sz w:val="20"/>
                <w:szCs w:val="20"/>
              </w:rPr>
              <w:t xml:space="preserve"> για κάθε άξονα.</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Χειρισμός μετατόπισης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Με ψηφιακό ελεγκτή που ρυθμίζει την μετατόπιση στους τρείς άξονες καθώς και την ταχύτητα μετατόπισης.</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Ρύθμιση ταχύτητας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Με την χρήση ποτενσιόμετρου. </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val="en-US" w:eastAsia="el-GR"/>
              </w:rPr>
            </w:pP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val="en-US" w:eastAsia="el-GR"/>
              </w:rPr>
            </w:pP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Κατασκευή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Προφίλ Αλουμίνιου 90Χ90</w:t>
            </w:r>
            <w:r w:rsidRPr="00191B8E">
              <w:rPr>
                <w:rFonts w:asciiTheme="minorHAnsi" w:hAnsiTheme="minorHAnsi"/>
                <w:sz w:val="20"/>
                <w:szCs w:val="20"/>
                <w:lang w:val="en-US"/>
              </w:rPr>
              <w:t>mm</w:t>
            </w:r>
            <w:r w:rsidRPr="00191B8E">
              <w:rPr>
                <w:rFonts w:asciiTheme="minorHAnsi" w:hAnsiTheme="minorHAnsi"/>
                <w:sz w:val="20"/>
                <w:szCs w:val="20"/>
              </w:rPr>
              <w:t xml:space="preserve">.  </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eastAsia="el-GR"/>
              </w:rPr>
            </w:pP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Τρόπος μετατόπισης </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Γραμμικούς οδηγούς, με δύο φορεία ανά οδηγό, σε όλους τους άξονες μετατόπισης.</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eastAsia="el-GR"/>
              </w:rPr>
            </w:pPr>
          </w:p>
        </w:tc>
      </w:tr>
      <w:tr w:rsidR="005B6C99" w:rsidRPr="00191B8E" w:rsidTr="005B6C99">
        <w:trPr>
          <w:trHeight w:val="544"/>
        </w:trPr>
        <w:tc>
          <w:tcPr>
            <w:tcW w:w="2934" w:type="dxa"/>
            <w:tcBorders>
              <w:top w:val="nil"/>
              <w:left w:val="single" w:sz="4" w:space="0" w:color="auto"/>
              <w:bottom w:val="single" w:sz="4" w:space="0" w:color="auto"/>
              <w:right w:val="single" w:sz="4" w:space="0" w:color="auto"/>
            </w:tcBorders>
            <w:shd w:val="clear" w:color="000000" w:fill="D9D9D9"/>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Πίνακας Ελέγχου</w:t>
            </w:r>
          </w:p>
        </w:tc>
        <w:tc>
          <w:tcPr>
            <w:tcW w:w="4470"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Ο πίνακας ελέγχου θα πρέπει να έχει ελεγκτή, τροφοδοσία για τα μοτέρ κίνησης, ποτενσιόμετρα και κουμπιά για την κίνηση σε κάθε άξονα</w:t>
            </w:r>
          </w:p>
        </w:tc>
        <w:tc>
          <w:tcPr>
            <w:tcW w:w="1536"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583" w:type="dxa"/>
            <w:tcBorders>
              <w:top w:val="nil"/>
              <w:left w:val="nil"/>
              <w:bottom w:val="single" w:sz="4" w:space="0" w:color="auto"/>
              <w:right w:val="single" w:sz="4" w:space="0" w:color="auto"/>
            </w:tcBorders>
            <w:shd w:val="clear" w:color="auto" w:fill="auto"/>
            <w:vAlign w:val="center"/>
            <w:hideMark/>
          </w:tcPr>
          <w:p w:rsidR="005B6C99" w:rsidRPr="00191B8E" w:rsidRDefault="005B6C99"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hideMark/>
          </w:tcPr>
          <w:p w:rsidR="005B6C99" w:rsidRPr="00191B8E" w:rsidRDefault="005B6C99" w:rsidP="005B6C99">
            <w:pPr>
              <w:rPr>
                <w:rFonts w:asciiTheme="minorHAnsi" w:hAnsiTheme="minorHAnsi"/>
                <w:sz w:val="20"/>
                <w:szCs w:val="20"/>
                <w:lang w:val="en-US"/>
              </w:rPr>
            </w:pPr>
            <w:r w:rsidRPr="00191B8E">
              <w:rPr>
                <w:rFonts w:asciiTheme="minorHAnsi" w:hAnsiTheme="minorHAnsi"/>
                <w:sz w:val="20"/>
                <w:szCs w:val="20"/>
              </w:rPr>
              <w:t xml:space="preserve">Βάση τοποθέτησης κάμερας και οπτικών. </w:t>
            </w:r>
            <w:r w:rsidRPr="00191B8E">
              <w:rPr>
                <w:rFonts w:asciiTheme="minorHAnsi" w:hAnsiTheme="minorHAnsi"/>
                <w:sz w:val="20"/>
                <w:szCs w:val="20"/>
                <w:lang w:val="en-US"/>
              </w:rPr>
              <w:t>(Breadboard)</w:t>
            </w:r>
          </w:p>
        </w:tc>
        <w:tc>
          <w:tcPr>
            <w:tcW w:w="4470" w:type="dxa"/>
            <w:tcBorders>
              <w:top w:val="nil"/>
              <w:left w:val="nil"/>
              <w:bottom w:val="single" w:sz="4" w:space="0" w:color="auto"/>
              <w:right w:val="single" w:sz="4" w:space="0" w:color="auto"/>
            </w:tcBorders>
            <w:shd w:val="clear" w:color="FFFFFF" w:fill="FFFFFF"/>
            <w:vAlign w:val="center"/>
            <w:hideMark/>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Ορθογώνια με διαστάσεις 600Χ300</w:t>
            </w:r>
            <w:r w:rsidRPr="00191B8E">
              <w:rPr>
                <w:rFonts w:asciiTheme="minorHAnsi" w:hAnsiTheme="minorHAnsi"/>
                <w:sz w:val="20"/>
                <w:szCs w:val="20"/>
                <w:lang w:val="en-US"/>
              </w:rPr>
              <w:t>mm</w:t>
            </w:r>
            <w:r w:rsidRPr="00191B8E">
              <w:rPr>
                <w:rFonts w:asciiTheme="minorHAnsi" w:hAnsiTheme="minorHAnsi"/>
                <w:sz w:val="20"/>
                <w:szCs w:val="20"/>
              </w:rPr>
              <w:t xml:space="preserve"> και πάχους ικανό να μην κάμπτεται από το ελάχιστο φορτίο που λειτουργεί η κατασκευή. Ακόμη η βάση θα έχει 25 σειρές οπών </w:t>
            </w:r>
            <w:r w:rsidRPr="00191B8E">
              <w:rPr>
                <w:rFonts w:asciiTheme="minorHAnsi" w:hAnsiTheme="minorHAnsi"/>
                <w:sz w:val="20"/>
                <w:szCs w:val="20"/>
                <w:lang w:val="en-US"/>
              </w:rPr>
              <w:t>M</w:t>
            </w:r>
            <w:r w:rsidRPr="00191B8E">
              <w:rPr>
                <w:rFonts w:asciiTheme="minorHAnsi" w:hAnsiTheme="minorHAnsi"/>
                <w:sz w:val="20"/>
                <w:szCs w:val="20"/>
              </w:rPr>
              <w:t xml:space="preserve">6 </w:t>
            </w:r>
            <w:r w:rsidRPr="00191B8E">
              <w:rPr>
                <w:rFonts w:asciiTheme="minorHAnsi" w:hAnsiTheme="minorHAnsi"/>
                <w:sz w:val="20"/>
                <w:szCs w:val="20"/>
                <w:lang w:val="en-US"/>
              </w:rPr>
              <w:t>x</w:t>
            </w:r>
            <w:r w:rsidRPr="00191B8E">
              <w:rPr>
                <w:rFonts w:asciiTheme="minorHAnsi" w:hAnsiTheme="minorHAnsi"/>
                <w:sz w:val="20"/>
                <w:szCs w:val="20"/>
              </w:rPr>
              <w:t xml:space="preserve"> 1.0. </w:t>
            </w:r>
          </w:p>
        </w:tc>
        <w:tc>
          <w:tcPr>
            <w:tcW w:w="1536" w:type="dxa"/>
            <w:tcBorders>
              <w:top w:val="nil"/>
              <w:left w:val="nil"/>
              <w:bottom w:val="single" w:sz="4" w:space="0" w:color="auto"/>
              <w:right w:val="single" w:sz="4" w:space="0" w:color="auto"/>
            </w:tcBorders>
            <w:shd w:val="clear" w:color="FFFFFF" w:fill="FFFFFF"/>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583" w:type="dxa"/>
            <w:tcBorders>
              <w:top w:val="nil"/>
              <w:left w:val="nil"/>
              <w:bottom w:val="single" w:sz="4" w:space="0" w:color="auto"/>
              <w:right w:val="single" w:sz="4" w:space="0" w:color="auto"/>
            </w:tcBorders>
            <w:shd w:val="clear" w:color="FFFFFF" w:fill="FFFFFF"/>
            <w:vAlign w:val="center"/>
            <w:hideMark/>
          </w:tcPr>
          <w:p w:rsidR="005B6C99" w:rsidRPr="00191B8E" w:rsidRDefault="005B6C99"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Κατασκευή στήριξης της βάσης μετακίνησης 3ων αξόνων</w:t>
            </w:r>
          </w:p>
        </w:tc>
        <w:tc>
          <w:tcPr>
            <w:tcW w:w="4470" w:type="dxa"/>
            <w:tcBorders>
              <w:top w:val="nil"/>
              <w:left w:val="nil"/>
              <w:bottom w:val="single" w:sz="4" w:space="0" w:color="auto"/>
              <w:right w:val="single" w:sz="4" w:space="0" w:color="auto"/>
            </w:tcBorders>
            <w:shd w:val="clear" w:color="FFFFFF" w:fill="FFFFFF"/>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lang w:val="en-US"/>
              </w:rPr>
              <w:t>To</w:t>
            </w:r>
            <w:r w:rsidRPr="00191B8E">
              <w:rPr>
                <w:rFonts w:asciiTheme="minorHAnsi" w:hAnsiTheme="minorHAnsi"/>
                <w:sz w:val="20"/>
                <w:szCs w:val="20"/>
              </w:rPr>
              <w:t xml:space="preserve"> σύστημα μετακίνησης 3</w:t>
            </w:r>
            <w:r w:rsidRPr="00191B8E">
              <w:rPr>
                <w:rFonts w:asciiTheme="minorHAnsi" w:hAnsiTheme="minorHAnsi"/>
                <w:sz w:val="20"/>
                <w:szCs w:val="20"/>
                <w:vertAlign w:val="superscript"/>
              </w:rPr>
              <w:t>ων</w:t>
            </w:r>
            <w:r w:rsidRPr="00191B8E">
              <w:rPr>
                <w:rFonts w:asciiTheme="minorHAnsi" w:hAnsiTheme="minorHAnsi"/>
                <w:sz w:val="20"/>
                <w:szCs w:val="20"/>
              </w:rPr>
              <w:t xml:space="preserve"> αξόνων θα πρέπει να τοποθετηθεί σε κατασκευή με τροχούς και φρένο όταν μετακινείται. Για να εξασφαλισθεί ότι το άνω όριο ύψους που θα μπορεί να βρίσκεται η βάση τοποθέτησης της κάμερας και των οπτικών θα είναι </w:t>
            </w:r>
            <w:smartTag w:uri="urn:schemas-microsoft-com:office:smarttags" w:element="metricconverter">
              <w:smartTagPr>
                <w:attr w:name="ProductID" w:val="1,70 m"/>
              </w:smartTagPr>
              <w:r w:rsidRPr="00191B8E">
                <w:rPr>
                  <w:rFonts w:asciiTheme="minorHAnsi" w:hAnsiTheme="minorHAnsi"/>
                  <w:sz w:val="20"/>
                  <w:szCs w:val="20"/>
                </w:rPr>
                <w:t xml:space="preserve">1,70 </w:t>
              </w:r>
              <w:r w:rsidRPr="00191B8E">
                <w:rPr>
                  <w:rFonts w:asciiTheme="minorHAnsi" w:hAnsiTheme="minorHAnsi"/>
                  <w:sz w:val="20"/>
                  <w:szCs w:val="20"/>
                  <w:lang w:val="en-GB"/>
                </w:rPr>
                <w:t>m</w:t>
              </w:r>
            </w:smartTag>
            <w:r w:rsidRPr="00191B8E">
              <w:rPr>
                <w:rFonts w:asciiTheme="minorHAnsi" w:hAnsiTheme="minorHAnsi"/>
                <w:sz w:val="20"/>
                <w:szCs w:val="20"/>
              </w:rPr>
              <w:t xml:space="preserve"> θα πρέπει να βιδωθεί στο δάπεδο. </w:t>
            </w:r>
          </w:p>
        </w:tc>
        <w:tc>
          <w:tcPr>
            <w:tcW w:w="1536"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lastRenderedPageBreak/>
              <w:t xml:space="preserve">Ελάχιστο φορτίο </w:t>
            </w:r>
          </w:p>
        </w:tc>
        <w:tc>
          <w:tcPr>
            <w:tcW w:w="4470" w:type="dxa"/>
            <w:tcBorders>
              <w:top w:val="nil"/>
              <w:left w:val="nil"/>
              <w:bottom w:val="single" w:sz="4" w:space="0" w:color="auto"/>
              <w:right w:val="single" w:sz="4" w:space="0" w:color="auto"/>
            </w:tcBorders>
            <w:shd w:val="clear" w:color="FFFFFF" w:fill="FFFFFF"/>
            <w:vAlign w:val="center"/>
          </w:tcPr>
          <w:p w:rsidR="005B6C99" w:rsidRPr="00191B8E" w:rsidRDefault="005B6C99" w:rsidP="00146E8B">
            <w:pPr>
              <w:rPr>
                <w:rFonts w:asciiTheme="minorHAnsi" w:hAnsiTheme="minorHAnsi"/>
                <w:sz w:val="20"/>
                <w:szCs w:val="20"/>
              </w:rPr>
            </w:pPr>
            <w:r w:rsidRPr="00191B8E">
              <w:rPr>
                <w:rFonts w:asciiTheme="minorHAnsi" w:hAnsiTheme="minorHAnsi"/>
                <w:sz w:val="20"/>
                <w:szCs w:val="20"/>
              </w:rPr>
              <w:t>Το ελάχιστο φορτίο το οποίο θα μπορεί η κατασκευή να λειτουργεί σύμφωνα με τις παρούσες προδιαγραφές θα πρέπει να είναι 20</w:t>
            </w:r>
            <w:r w:rsidRPr="00191B8E">
              <w:rPr>
                <w:rFonts w:asciiTheme="minorHAnsi" w:hAnsiTheme="minorHAnsi"/>
                <w:sz w:val="20"/>
                <w:szCs w:val="20"/>
                <w:lang w:val="en-GB"/>
              </w:rPr>
              <w:t>kg</w:t>
            </w:r>
            <w:r w:rsidRPr="00191B8E">
              <w:rPr>
                <w:rFonts w:asciiTheme="minorHAnsi" w:hAnsiTheme="minorHAnsi"/>
                <w:sz w:val="20"/>
                <w:szCs w:val="20"/>
              </w:rPr>
              <w:t xml:space="preserve"> στον κάθετο άξονα</w:t>
            </w:r>
          </w:p>
        </w:tc>
        <w:tc>
          <w:tcPr>
            <w:tcW w:w="1536"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Εγκατάσταση και λειτουργία</w:t>
            </w:r>
          </w:p>
        </w:tc>
        <w:tc>
          <w:tcPr>
            <w:tcW w:w="4470" w:type="dxa"/>
            <w:tcBorders>
              <w:top w:val="nil"/>
              <w:left w:val="nil"/>
              <w:bottom w:val="single" w:sz="4" w:space="0" w:color="auto"/>
              <w:right w:val="single" w:sz="4" w:space="0" w:color="auto"/>
            </w:tcBorders>
            <w:shd w:val="clear" w:color="FFFFFF" w:fill="FFFFFF"/>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Εγκατάσταση στους χώρους των εργαστηρίων του τμήματος. Εκπαίδευση στη χρήση.</w:t>
            </w:r>
          </w:p>
        </w:tc>
        <w:tc>
          <w:tcPr>
            <w:tcW w:w="1536"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 xml:space="preserve">Χρόνος παράδοσης </w:t>
            </w:r>
          </w:p>
        </w:tc>
        <w:tc>
          <w:tcPr>
            <w:tcW w:w="4470" w:type="dxa"/>
            <w:tcBorders>
              <w:top w:val="nil"/>
              <w:left w:val="nil"/>
              <w:bottom w:val="single" w:sz="4" w:space="0" w:color="auto"/>
              <w:right w:val="single" w:sz="4" w:space="0" w:color="auto"/>
            </w:tcBorders>
            <w:shd w:val="clear" w:color="FFFFFF" w:fill="FFFFFF"/>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3 μήνες μέγιστο</w:t>
            </w:r>
          </w:p>
        </w:tc>
        <w:tc>
          <w:tcPr>
            <w:tcW w:w="1536"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r w:rsidR="005B6C99" w:rsidRPr="00191B8E" w:rsidTr="005B6C99">
        <w:trPr>
          <w:trHeight w:val="463"/>
        </w:trPr>
        <w:tc>
          <w:tcPr>
            <w:tcW w:w="2934" w:type="dxa"/>
            <w:tcBorders>
              <w:top w:val="nil"/>
              <w:left w:val="single" w:sz="4" w:space="0" w:color="auto"/>
              <w:bottom w:val="single" w:sz="4" w:space="0" w:color="auto"/>
              <w:right w:val="single" w:sz="4" w:space="0" w:color="auto"/>
            </w:tcBorders>
            <w:shd w:val="clear" w:color="FFFFFF" w:fill="D9D9D9"/>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Εγγύηση</w:t>
            </w:r>
          </w:p>
        </w:tc>
        <w:tc>
          <w:tcPr>
            <w:tcW w:w="4470" w:type="dxa"/>
            <w:tcBorders>
              <w:top w:val="nil"/>
              <w:left w:val="nil"/>
              <w:bottom w:val="single" w:sz="4" w:space="0" w:color="auto"/>
              <w:right w:val="single" w:sz="4" w:space="0" w:color="auto"/>
            </w:tcBorders>
            <w:shd w:val="clear" w:color="FFFFFF" w:fill="FFFFFF"/>
            <w:vAlign w:val="center"/>
          </w:tcPr>
          <w:p w:rsidR="005B6C99" w:rsidRPr="00191B8E" w:rsidRDefault="005B6C99" w:rsidP="005B6C99">
            <w:pPr>
              <w:rPr>
                <w:rFonts w:asciiTheme="minorHAnsi" w:hAnsiTheme="minorHAnsi"/>
                <w:sz w:val="20"/>
                <w:szCs w:val="20"/>
              </w:rPr>
            </w:pPr>
            <w:r w:rsidRPr="00191B8E">
              <w:rPr>
                <w:rFonts w:asciiTheme="minorHAnsi" w:hAnsiTheme="minorHAnsi"/>
                <w:sz w:val="20"/>
                <w:szCs w:val="20"/>
              </w:rPr>
              <w:t>Εγγύηση καλής λειτουργίας για 1 έτος για τα επιμέρους εξαρτήματα με άμεση αντικατάσταση σε περίπτωση βλάβης.</w:t>
            </w:r>
          </w:p>
        </w:tc>
        <w:tc>
          <w:tcPr>
            <w:tcW w:w="1536"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nil"/>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r w:rsidR="005B6C99" w:rsidRPr="00191B8E" w:rsidTr="009E0B4F">
        <w:trPr>
          <w:trHeight w:val="463"/>
        </w:trPr>
        <w:tc>
          <w:tcPr>
            <w:tcW w:w="2934" w:type="dxa"/>
            <w:tcBorders>
              <w:top w:val="single" w:sz="4" w:space="0" w:color="auto"/>
              <w:left w:val="single" w:sz="4" w:space="0" w:color="auto"/>
              <w:bottom w:val="single" w:sz="4" w:space="0" w:color="auto"/>
              <w:right w:val="single" w:sz="4" w:space="0" w:color="auto"/>
            </w:tcBorders>
            <w:shd w:val="clear" w:color="FFFFFF" w:fill="D9D9D9"/>
            <w:vAlign w:val="center"/>
          </w:tcPr>
          <w:p w:rsidR="005B6C99" w:rsidRPr="00191B8E" w:rsidRDefault="005B6C99" w:rsidP="005B6C99">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ΠΑΡΑΔΟΣΗ - ΕΓΚΑΤΑΣΤΑΣΗ</w:t>
            </w:r>
          </w:p>
        </w:tc>
        <w:tc>
          <w:tcPr>
            <w:tcW w:w="4470" w:type="dxa"/>
            <w:tcBorders>
              <w:top w:val="single" w:sz="4" w:space="0" w:color="auto"/>
              <w:left w:val="nil"/>
              <w:bottom w:val="single" w:sz="4" w:space="0" w:color="auto"/>
              <w:right w:val="single" w:sz="4" w:space="0" w:color="auto"/>
            </w:tcBorders>
            <w:shd w:val="clear" w:color="FFFFFF" w:fill="FFFFFF"/>
            <w:vAlign w:val="center"/>
          </w:tcPr>
          <w:p w:rsidR="005B6C99" w:rsidRPr="00191B8E" w:rsidRDefault="005B6C99" w:rsidP="005B6C99">
            <w:pPr>
              <w:spacing w:after="0" w:line="240" w:lineRule="auto"/>
              <w:rPr>
                <w:rFonts w:asciiTheme="minorHAnsi" w:eastAsia="Times New Roman" w:hAnsiTheme="minorHAnsi" w:cstheme="minorHAnsi"/>
                <w:color w:val="000000"/>
                <w:sz w:val="20"/>
                <w:szCs w:val="20"/>
                <w:lang w:eastAsia="el-GR"/>
              </w:rPr>
            </w:pPr>
            <w:r w:rsidRPr="00191B8E">
              <w:rPr>
                <w:rFonts w:asciiTheme="minorHAnsi" w:eastAsia="Times New Roman" w:hAnsiTheme="minorHAnsi" w:cs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stheme="minorHAnsi"/>
                <w:color w:val="000000"/>
                <w:sz w:val="20"/>
                <w:szCs w:val="20"/>
                <w:lang w:val="en-US" w:eastAsia="el-GR"/>
              </w:rPr>
              <w:t>OY</w:t>
            </w:r>
            <w:r w:rsidRPr="00191B8E">
              <w:rPr>
                <w:rFonts w:asciiTheme="minorHAnsi" w:eastAsia="Times New Roman" w:hAnsiTheme="minorHAnsi" w:cstheme="minorHAnsi"/>
                <w:color w:val="000000"/>
                <w:sz w:val="20"/>
                <w:szCs w:val="20"/>
                <w:lang w:eastAsia="el-GR"/>
              </w:rPr>
              <w:t xml:space="preserve"> </w:t>
            </w:r>
            <w:r w:rsidRPr="00191B8E">
              <w:rPr>
                <w:rFonts w:asciiTheme="minorHAnsi" w:eastAsia="Times New Roman" w:hAnsiTheme="minorHAnsi" w:cstheme="minorHAnsi"/>
                <w:color w:val="000000"/>
                <w:sz w:val="20"/>
                <w:szCs w:val="20"/>
                <w:lang w:val="en-US" w:eastAsia="el-GR"/>
              </w:rPr>
              <w:t>TM</w:t>
            </w:r>
            <w:r w:rsidRPr="00191B8E">
              <w:rPr>
                <w:rFonts w:asciiTheme="minorHAnsi" w:eastAsia="Times New Roman" w:hAnsiTheme="minorHAnsi" w:cstheme="minorHAnsi"/>
                <w:color w:val="000000"/>
                <w:sz w:val="20"/>
                <w:szCs w:val="20"/>
                <w:lang w:eastAsia="el-GR"/>
              </w:rPr>
              <w:t>. ΜΗΧΑΝΟΛΟΓΩΝ ΜΗΧΑΝΙΚΩΝ   (ΚΟΖΑΝΗ)</w:t>
            </w:r>
          </w:p>
        </w:tc>
        <w:tc>
          <w:tcPr>
            <w:tcW w:w="1536" w:type="dxa"/>
            <w:tcBorders>
              <w:top w:val="single" w:sz="4" w:space="0" w:color="auto"/>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c>
          <w:tcPr>
            <w:tcW w:w="1583" w:type="dxa"/>
            <w:tcBorders>
              <w:top w:val="single" w:sz="4" w:space="0" w:color="auto"/>
              <w:left w:val="nil"/>
              <w:bottom w:val="single" w:sz="4" w:space="0" w:color="auto"/>
              <w:right w:val="single" w:sz="4" w:space="0" w:color="auto"/>
            </w:tcBorders>
            <w:shd w:val="clear" w:color="FFFFFF" w:fill="FFFFFF"/>
            <w:vAlign w:val="center"/>
          </w:tcPr>
          <w:p w:rsidR="005B6C99" w:rsidRPr="00191B8E" w:rsidRDefault="005B6C99" w:rsidP="00922034">
            <w:pPr>
              <w:spacing w:after="0" w:line="240" w:lineRule="auto"/>
              <w:rPr>
                <w:rFonts w:asciiTheme="minorHAnsi" w:eastAsia="Times New Roman" w:hAnsiTheme="minorHAnsi"/>
                <w:color w:val="000000"/>
                <w:sz w:val="20"/>
                <w:szCs w:val="20"/>
                <w:lang w:eastAsia="el-GR"/>
              </w:rPr>
            </w:pPr>
          </w:p>
        </w:tc>
      </w:tr>
    </w:tbl>
    <w:p w:rsidR="00146E8B" w:rsidRDefault="00146E8B" w:rsidP="003E0734">
      <w:pPr>
        <w:pStyle w:val="Default"/>
        <w:spacing w:after="13"/>
        <w:ind w:left="-567"/>
        <w:jc w:val="both"/>
        <w:rPr>
          <w:rFonts w:asciiTheme="minorHAnsi" w:hAnsiTheme="minorHAnsi"/>
          <w:b/>
          <w:bCs/>
          <w:sz w:val="20"/>
          <w:szCs w:val="20"/>
        </w:rPr>
      </w:pPr>
      <w:r>
        <w:rPr>
          <w:rFonts w:asciiTheme="minorHAnsi" w:hAnsiTheme="minorHAnsi"/>
          <w:b/>
          <w:bCs/>
          <w:sz w:val="20"/>
          <w:szCs w:val="20"/>
        </w:rPr>
        <w:br w:type="page"/>
      </w:r>
    </w:p>
    <w:p w:rsidR="00146E8B" w:rsidRPr="000D19F1" w:rsidRDefault="00146E8B" w:rsidP="00146E8B">
      <w:pPr>
        <w:pStyle w:val="Default"/>
        <w:spacing w:after="13"/>
        <w:ind w:left="-567"/>
        <w:jc w:val="center"/>
        <w:rPr>
          <w:rFonts w:asciiTheme="minorHAnsi" w:hAnsiTheme="minorHAnsi"/>
          <w:b/>
          <w:bCs/>
          <w:color w:val="FF0000"/>
        </w:rPr>
      </w:pPr>
      <w:r w:rsidRPr="00191B8E">
        <w:rPr>
          <w:rFonts w:asciiTheme="minorHAnsi" w:hAnsiTheme="minorHAnsi"/>
          <w:b/>
          <w:bCs/>
          <w:color w:val="FF0000"/>
          <w:highlight w:val="lightGray"/>
        </w:rPr>
        <w:lastRenderedPageBreak/>
        <w:t xml:space="preserve">ΠΑΡΑΡΤΗΜΑ </w:t>
      </w:r>
      <w:r w:rsidRPr="00146E8B">
        <w:rPr>
          <w:rFonts w:asciiTheme="minorHAnsi" w:hAnsiTheme="minorHAnsi"/>
          <w:b/>
          <w:bCs/>
          <w:color w:val="FF0000"/>
          <w:highlight w:val="lightGray"/>
        </w:rPr>
        <w:t>Γ3</w:t>
      </w:r>
      <w:r w:rsidRPr="000D19F1">
        <w:rPr>
          <w:rFonts w:asciiTheme="minorHAnsi" w:hAnsiTheme="minorHAnsi"/>
          <w:b/>
          <w:bCs/>
          <w:color w:val="FF0000"/>
        </w:rPr>
        <w:t xml:space="preserve"> </w:t>
      </w:r>
    </w:p>
    <w:p w:rsidR="00922034" w:rsidRPr="00E82AD2" w:rsidRDefault="00146E8B" w:rsidP="00146E8B">
      <w:pPr>
        <w:pStyle w:val="Default"/>
        <w:spacing w:after="13"/>
        <w:ind w:left="-567"/>
        <w:jc w:val="center"/>
        <w:rPr>
          <w:rFonts w:asciiTheme="minorHAnsi" w:hAnsiTheme="minorHAnsi"/>
          <w:b/>
          <w:bCs/>
          <w:sz w:val="20"/>
          <w:szCs w:val="20"/>
        </w:rPr>
      </w:pPr>
      <w:r w:rsidRPr="008057E4">
        <w:rPr>
          <w:rFonts w:asciiTheme="minorHAnsi" w:hAnsiTheme="minorHAnsi"/>
          <w:b/>
          <w:bCs/>
          <w:color w:val="FF0000"/>
          <w:highlight w:val="lightGray"/>
        </w:rPr>
        <w:t>ΣΥΣΤΗΜΑ ΕΛΕΓΧΟΥ ANTOXHΣ YΛIKΩN ΣΕ ΣΤΡΕΨΗ</w:t>
      </w:r>
      <w:r w:rsidR="008057E4" w:rsidRPr="008057E4">
        <w:rPr>
          <w:rFonts w:asciiTheme="minorHAnsi" w:hAnsiTheme="minorHAnsi"/>
          <w:b/>
          <w:bCs/>
          <w:color w:val="FF0000"/>
        </w:rPr>
        <w:t xml:space="preserve"> </w:t>
      </w:r>
      <w:r w:rsidR="008057E4" w:rsidRPr="008057E4">
        <w:rPr>
          <w:rFonts w:asciiTheme="minorHAnsi" w:hAnsiTheme="minorHAnsi"/>
          <w:b/>
          <w:bCs/>
          <w:color w:val="auto"/>
        </w:rPr>
        <w:t>(60)</w:t>
      </w:r>
      <w:r w:rsidR="00E82AD2" w:rsidRPr="00E82AD2">
        <w:rPr>
          <w:rFonts w:asciiTheme="minorHAnsi" w:hAnsiTheme="minorHAnsi"/>
          <w:bCs/>
          <w:color w:val="auto"/>
        </w:rPr>
        <w:t>(προϋπολογισμού 13.000 € με ΦΠΑ)</w:t>
      </w:r>
    </w:p>
    <w:tbl>
      <w:tblPr>
        <w:tblW w:w="10679" w:type="dxa"/>
        <w:tblInd w:w="-885" w:type="dxa"/>
        <w:tblLook w:val="04A0" w:firstRow="1" w:lastRow="0" w:firstColumn="1" w:lastColumn="0" w:noHBand="0" w:noVBand="1"/>
      </w:tblPr>
      <w:tblGrid>
        <w:gridCol w:w="2977"/>
        <w:gridCol w:w="4537"/>
        <w:gridCol w:w="1559"/>
        <w:gridCol w:w="1606"/>
      </w:tblGrid>
      <w:tr w:rsidR="00922034" w:rsidRPr="00191B8E" w:rsidTr="00353B13">
        <w:trPr>
          <w:trHeight w:val="600"/>
        </w:trPr>
        <w:tc>
          <w:tcPr>
            <w:tcW w:w="2977"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2"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5B6C99" w:rsidP="00146E8B">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r w:rsidR="00146E8B">
              <w:rPr>
                <w:rFonts w:asciiTheme="minorHAnsi" w:eastAsia="Times New Roman" w:hAnsiTheme="minorHAnsi"/>
                <w:b/>
                <w:bCs/>
                <w:color w:val="000000"/>
                <w:sz w:val="20"/>
                <w:szCs w:val="20"/>
                <w:lang w:eastAsia="el-GR"/>
              </w:rPr>
              <w:t xml:space="preserve"> (Γ3)</w:t>
            </w:r>
          </w:p>
        </w:tc>
      </w:tr>
      <w:tr w:rsidR="00922034" w:rsidRPr="00191B8E" w:rsidTr="00353B13">
        <w:trPr>
          <w:trHeight w:val="600"/>
        </w:trPr>
        <w:tc>
          <w:tcPr>
            <w:tcW w:w="2977"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5B6C99" w:rsidP="005B6C99">
            <w:pPr>
              <w:ind w:right="6"/>
              <w:jc w:val="both"/>
              <w:outlineLvl w:val="0"/>
              <w:rPr>
                <w:rFonts w:asciiTheme="minorHAnsi" w:hAnsiTheme="minorHAnsi" w:cs="Calibri"/>
                <w:b/>
                <w:sz w:val="20"/>
                <w:szCs w:val="20"/>
              </w:rPr>
            </w:pPr>
            <w:r w:rsidRPr="00191B8E">
              <w:rPr>
                <w:rFonts w:asciiTheme="minorHAnsi" w:hAnsiTheme="minorHAnsi" w:cs="Calibri"/>
                <w:b/>
                <w:sz w:val="20"/>
                <w:szCs w:val="20"/>
              </w:rPr>
              <w:t>ΣΥΣΤΗΜΑ ΕΛΕΓΧΟΥ ANTOXHΣ YΛIKΩN ΣΕ ΣΤΡΕΨΗ ΜΕΧΡΙ 500</w:t>
            </w:r>
            <w:r w:rsidRPr="00191B8E">
              <w:rPr>
                <w:rFonts w:asciiTheme="minorHAnsi" w:hAnsiTheme="minorHAnsi" w:cs="Calibri"/>
                <w:b/>
                <w:sz w:val="20"/>
                <w:szCs w:val="20"/>
                <w:lang w:val="en-GB"/>
              </w:rPr>
              <w:t>Nm</w:t>
            </w:r>
            <w:r w:rsidRPr="00191B8E">
              <w:rPr>
                <w:rFonts w:asciiTheme="minorHAnsi" w:hAnsiTheme="minorHAnsi" w:cs="Calibri"/>
                <w:b/>
                <w:sz w:val="20"/>
                <w:szCs w:val="20"/>
              </w:rPr>
              <w:t xml:space="preserve"> </w:t>
            </w:r>
          </w:p>
        </w:tc>
        <w:tc>
          <w:tcPr>
            <w:tcW w:w="1559"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5B6C99"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922034" w:rsidRPr="00191B8E" w:rsidTr="004B77BF">
        <w:trPr>
          <w:trHeight w:val="1395"/>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6C99" w:rsidRPr="00191B8E" w:rsidRDefault="005B6C99" w:rsidP="004B77BF">
            <w:pPr>
              <w:ind w:right="6"/>
              <w:jc w:val="both"/>
              <w:outlineLvl w:val="0"/>
              <w:rPr>
                <w:rFonts w:asciiTheme="minorHAnsi" w:eastAsia="Times New Roman" w:hAnsiTheme="minorHAnsi"/>
                <w:b/>
                <w:bCs/>
                <w:color w:val="000000"/>
                <w:sz w:val="20"/>
                <w:szCs w:val="20"/>
                <w:lang w:eastAsia="el-GR"/>
              </w:rPr>
            </w:pPr>
            <w:r w:rsidRPr="004B77BF">
              <w:rPr>
                <w:rFonts w:asciiTheme="minorHAnsi" w:hAnsiTheme="minorHAnsi" w:cs="Calibri"/>
                <w:b/>
                <w:sz w:val="20"/>
                <w:szCs w:val="20"/>
                <w:highlight w:val="lightGray"/>
              </w:rPr>
              <w:t>ΣKOΠOΣ</w:t>
            </w:r>
            <w:r w:rsidR="004B77BF" w:rsidRPr="004B77BF">
              <w:rPr>
                <w:rFonts w:asciiTheme="minorHAnsi" w:hAnsiTheme="minorHAnsi" w:cs="Calibri"/>
                <w:b/>
                <w:sz w:val="20"/>
                <w:szCs w:val="20"/>
                <w:highlight w:val="lightGray"/>
              </w:rPr>
              <w:t>:</w:t>
            </w:r>
            <w:r w:rsidR="004B77BF">
              <w:rPr>
                <w:rFonts w:asciiTheme="minorHAnsi" w:hAnsiTheme="minorHAnsi" w:cs="Calibri"/>
                <w:b/>
                <w:sz w:val="20"/>
                <w:szCs w:val="20"/>
              </w:rPr>
              <w:t xml:space="preserve"> </w:t>
            </w:r>
            <w:proofErr w:type="spellStart"/>
            <w:r w:rsidR="00D46FCC" w:rsidRPr="00191B8E">
              <w:rPr>
                <w:rFonts w:asciiTheme="minorHAnsi" w:hAnsiTheme="minorHAnsi" w:cs="Calibri"/>
                <w:sz w:val="20"/>
                <w:szCs w:val="20"/>
              </w:rPr>
              <w:t>Tο</w:t>
            </w:r>
            <w:proofErr w:type="spellEnd"/>
            <w:r w:rsidR="00D46FCC" w:rsidRPr="00191B8E">
              <w:rPr>
                <w:rFonts w:asciiTheme="minorHAnsi" w:hAnsiTheme="minorHAnsi" w:cs="Calibri"/>
                <w:sz w:val="20"/>
                <w:szCs w:val="20"/>
              </w:rPr>
              <w:t xml:space="preserve"> προδιαγραφό</w:t>
            </w:r>
            <w:r w:rsidRPr="00191B8E">
              <w:rPr>
                <w:rFonts w:asciiTheme="minorHAnsi" w:hAnsiTheme="minorHAnsi" w:cs="Calibri"/>
                <w:sz w:val="20"/>
                <w:szCs w:val="20"/>
              </w:rPr>
              <w:t>μενο σύστημα θα διενεργεί προγραμματιζόμενες εργαστηριακές δοκιμές ελέγχου αντοχής υλικών σε στρέψη. Η διάταξη θα είναι επιτραπέζιου τύπου, κατάλληλη για κυλινδρικά δοκίμια μεταλλικών υλικών, συνθετικών υλικών, πλαστικών κλπ., μικρής διαμέτρου και θα ελέγχετε από Η/Υ. Θα προσφερθεί πλήρης με τον αναγκαίο βασικό εξοπλισμό, έτοιμη για χρήση.</w:t>
            </w:r>
          </w:p>
        </w:tc>
      </w:tr>
      <w:tr w:rsidR="00146E8B" w:rsidRPr="00191B8E" w:rsidTr="00922034">
        <w:trPr>
          <w:trHeight w:val="46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6E8B" w:rsidRPr="00191B8E" w:rsidRDefault="00146E8B"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p w:rsidR="00146E8B" w:rsidRPr="00191B8E" w:rsidRDefault="00146E8B" w:rsidP="00922034">
            <w:pPr>
              <w:spacing w:after="0" w:line="240" w:lineRule="auto"/>
              <w:rPr>
                <w:rFonts w:asciiTheme="minorHAnsi" w:eastAsia="Times New Roman" w:hAnsiTheme="minorHAnsi"/>
                <w:b/>
                <w:bCs/>
                <w:color w:val="000000"/>
                <w:sz w:val="20"/>
                <w:szCs w:val="20"/>
                <w:lang w:eastAsia="el-GR"/>
              </w:rPr>
            </w:pPr>
          </w:p>
        </w:tc>
      </w:tr>
      <w:tr w:rsidR="00922034" w:rsidRPr="00191B8E" w:rsidTr="004B77BF">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7"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8E05F6" w:rsidRPr="00191B8E" w:rsidTr="004B77BF">
        <w:trPr>
          <w:trHeight w:val="560"/>
        </w:trPr>
        <w:tc>
          <w:tcPr>
            <w:tcW w:w="10679"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8E05F6" w:rsidRPr="004B77BF" w:rsidRDefault="004B77BF" w:rsidP="004B77BF">
            <w:pPr>
              <w:spacing w:after="0" w:line="240" w:lineRule="auto"/>
              <w:rPr>
                <w:rFonts w:asciiTheme="minorHAnsi" w:eastAsia="Times New Roman" w:hAnsiTheme="minorHAnsi"/>
                <w:b/>
                <w:bCs/>
                <w:color w:val="000000"/>
                <w:sz w:val="20"/>
                <w:szCs w:val="20"/>
                <w:lang w:eastAsia="el-GR"/>
              </w:rPr>
            </w:pPr>
            <w:r w:rsidRPr="004B77BF">
              <w:rPr>
                <w:rFonts w:asciiTheme="minorHAnsi" w:eastAsia="Times New Roman" w:hAnsiTheme="minorHAnsi"/>
                <w:b/>
                <w:bCs/>
                <w:color w:val="000000"/>
                <w:sz w:val="20"/>
                <w:szCs w:val="20"/>
                <w:lang w:eastAsia="el-GR"/>
              </w:rPr>
              <w:t>Το</w:t>
            </w:r>
            <w:r w:rsidR="008E05F6" w:rsidRPr="004B77BF">
              <w:rPr>
                <w:rFonts w:asciiTheme="minorHAnsi" w:eastAsia="Times New Roman" w:hAnsiTheme="minorHAnsi"/>
                <w:b/>
                <w:bCs/>
                <w:color w:val="000000"/>
                <w:sz w:val="20"/>
                <w:szCs w:val="20"/>
                <w:lang w:eastAsia="el-GR"/>
              </w:rPr>
              <w:t xml:space="preserve"> σύστημα θα περιλαμβάνει: </w:t>
            </w:r>
          </w:p>
        </w:tc>
      </w:tr>
      <w:tr w:rsidR="008E05F6" w:rsidRPr="00191B8E" w:rsidTr="004B77BF">
        <w:trPr>
          <w:trHeight w:val="3707"/>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E05F6" w:rsidRPr="00191B8E" w:rsidRDefault="008E05F6" w:rsidP="008E05F6">
            <w:pPr>
              <w:spacing w:after="0" w:line="240" w:lineRule="auto"/>
              <w:ind w:right="6"/>
              <w:jc w:val="both"/>
              <w:rPr>
                <w:rFonts w:asciiTheme="minorHAnsi" w:hAnsiTheme="minorHAnsi" w:cs="Calibri"/>
                <w:b/>
                <w:sz w:val="20"/>
                <w:szCs w:val="20"/>
              </w:rPr>
            </w:pPr>
            <w:r w:rsidRPr="00191B8E">
              <w:rPr>
                <w:rFonts w:asciiTheme="minorHAnsi" w:hAnsiTheme="minorHAnsi" w:cs="Calibri"/>
                <w:b/>
                <w:sz w:val="20"/>
                <w:szCs w:val="20"/>
              </w:rPr>
              <w:t>Πλαίσιο στήριξης</w:t>
            </w:r>
          </w:p>
          <w:p w:rsidR="008E05F6" w:rsidRPr="00191B8E" w:rsidRDefault="008E05F6" w:rsidP="00922034">
            <w:pPr>
              <w:rPr>
                <w:rFonts w:asciiTheme="minorHAnsi" w:hAnsiTheme="minorHAnsi" w:cs="Calibri"/>
                <w:b/>
                <w:sz w:val="20"/>
                <w:szCs w:val="20"/>
              </w:rPr>
            </w:pP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8E05F6" w:rsidRPr="00191B8E" w:rsidRDefault="008E05F6" w:rsidP="00353B13">
            <w:pPr>
              <w:pStyle w:val="a3"/>
              <w:numPr>
                <w:ilvl w:val="0"/>
                <w:numId w:val="4"/>
              </w:numPr>
              <w:ind w:left="175" w:right="6" w:hanging="141"/>
              <w:jc w:val="both"/>
              <w:rPr>
                <w:rFonts w:asciiTheme="minorHAnsi" w:hAnsiTheme="minorHAnsi" w:cs="Calibri"/>
                <w:sz w:val="20"/>
                <w:szCs w:val="20"/>
              </w:rPr>
            </w:pPr>
            <w:r w:rsidRPr="00191B8E">
              <w:rPr>
                <w:rFonts w:asciiTheme="minorHAnsi" w:hAnsiTheme="minorHAnsi" w:cs="Calibri"/>
                <w:sz w:val="20"/>
                <w:szCs w:val="20"/>
              </w:rPr>
              <w:t xml:space="preserve">Μεταλλικό ερμάριο-πλαίσιο στήριξης της διάταξης εφαρμογής δοκιμών στρέψης. Στιβαρής μεταλλικής κατασκευής, </w:t>
            </w:r>
            <w:proofErr w:type="spellStart"/>
            <w:r w:rsidRPr="00191B8E">
              <w:rPr>
                <w:rFonts w:asciiTheme="minorHAnsi" w:hAnsiTheme="minorHAnsi" w:cs="Calibri"/>
                <w:sz w:val="20"/>
                <w:szCs w:val="20"/>
              </w:rPr>
              <w:t>επιδαπέδιο</w:t>
            </w:r>
            <w:proofErr w:type="spellEnd"/>
            <w:r w:rsidRPr="00191B8E">
              <w:rPr>
                <w:rFonts w:asciiTheme="minorHAnsi" w:hAnsiTheme="minorHAnsi" w:cs="Calibri"/>
                <w:sz w:val="20"/>
                <w:szCs w:val="20"/>
              </w:rPr>
              <w:t xml:space="preserve">, με ερμάρια. </w:t>
            </w:r>
          </w:p>
          <w:p w:rsidR="008E05F6" w:rsidRPr="00191B8E" w:rsidRDefault="008E05F6" w:rsidP="00353B13">
            <w:pPr>
              <w:pStyle w:val="a3"/>
              <w:numPr>
                <w:ilvl w:val="0"/>
                <w:numId w:val="4"/>
              </w:numPr>
              <w:ind w:left="175" w:right="6" w:hanging="141"/>
              <w:jc w:val="both"/>
              <w:rPr>
                <w:rFonts w:asciiTheme="minorHAnsi" w:hAnsiTheme="minorHAnsi" w:cs="Calibri"/>
                <w:sz w:val="20"/>
                <w:szCs w:val="20"/>
              </w:rPr>
            </w:pPr>
            <w:r w:rsidRPr="00191B8E">
              <w:rPr>
                <w:rFonts w:asciiTheme="minorHAnsi" w:hAnsiTheme="minorHAnsi" w:cs="Calibri"/>
                <w:sz w:val="20"/>
                <w:szCs w:val="20"/>
              </w:rPr>
              <w:t xml:space="preserve">Επί της άνω πλευράς θα φέρει τον πάγκο εργασίας όπου θα εδράζονται </w:t>
            </w:r>
          </w:p>
          <w:p w:rsidR="008E05F6" w:rsidRPr="00191B8E" w:rsidRDefault="008E05F6" w:rsidP="00353B13">
            <w:pPr>
              <w:pStyle w:val="a3"/>
              <w:numPr>
                <w:ilvl w:val="0"/>
                <w:numId w:val="4"/>
              </w:numPr>
              <w:spacing w:after="0" w:line="240" w:lineRule="auto"/>
              <w:ind w:left="175" w:right="6" w:hanging="141"/>
              <w:jc w:val="both"/>
              <w:rPr>
                <w:rFonts w:asciiTheme="minorHAnsi" w:hAnsiTheme="minorHAnsi" w:cs="Calibri"/>
                <w:sz w:val="20"/>
                <w:szCs w:val="20"/>
              </w:rPr>
            </w:pPr>
            <w:r w:rsidRPr="00191B8E">
              <w:rPr>
                <w:rFonts w:asciiTheme="minorHAnsi" w:hAnsiTheme="minorHAnsi" w:cs="Calibri"/>
                <w:sz w:val="20"/>
                <w:szCs w:val="20"/>
              </w:rPr>
              <w:t>ο σταθερός ηλεκτρικός μηχανισμός επιβολής δυνάμεων στρέψης με την αρπάγη σύσφιξης.</w:t>
            </w:r>
          </w:p>
          <w:p w:rsidR="008E05F6" w:rsidRPr="00191B8E" w:rsidRDefault="008E05F6" w:rsidP="00353B13">
            <w:pPr>
              <w:pStyle w:val="a3"/>
              <w:numPr>
                <w:ilvl w:val="0"/>
                <w:numId w:val="4"/>
              </w:numPr>
              <w:spacing w:after="0" w:line="240" w:lineRule="auto"/>
              <w:ind w:left="175" w:right="6" w:hanging="141"/>
              <w:jc w:val="both"/>
              <w:rPr>
                <w:rFonts w:asciiTheme="minorHAnsi" w:hAnsiTheme="minorHAnsi" w:cs="Calibri"/>
                <w:sz w:val="20"/>
                <w:szCs w:val="20"/>
              </w:rPr>
            </w:pPr>
            <w:r w:rsidRPr="00191B8E">
              <w:rPr>
                <w:rFonts w:asciiTheme="minorHAnsi" w:hAnsiTheme="minorHAnsi" w:cs="Calibri"/>
                <w:sz w:val="20"/>
                <w:szCs w:val="20"/>
              </w:rPr>
              <w:t>ο δεύτερος μηχανισμός σύσφιξης του δοκιμίου που θα έχει δυνατότητα ολίσθησης σε διαδρομή 1000</w:t>
            </w:r>
            <w:r w:rsidRPr="00191B8E">
              <w:rPr>
                <w:rFonts w:asciiTheme="minorHAnsi" w:hAnsiTheme="minorHAnsi" w:cs="Calibri"/>
                <w:sz w:val="20"/>
                <w:szCs w:val="20"/>
                <w:lang w:val="en-GB"/>
              </w:rPr>
              <w:t>mm</w:t>
            </w:r>
            <w:r w:rsidRPr="00191B8E">
              <w:rPr>
                <w:rFonts w:asciiTheme="minorHAnsi" w:hAnsiTheme="minorHAnsi" w:cs="Calibri"/>
                <w:sz w:val="20"/>
                <w:szCs w:val="20"/>
              </w:rPr>
              <w:t xml:space="preserve"> για την τοποθέτηση δοκιμίων διαφορετικού μήκους. </w:t>
            </w:r>
          </w:p>
          <w:p w:rsidR="008E05F6" w:rsidRPr="00191B8E" w:rsidRDefault="008E05F6" w:rsidP="00353B13">
            <w:pPr>
              <w:pStyle w:val="a3"/>
              <w:numPr>
                <w:ilvl w:val="0"/>
                <w:numId w:val="4"/>
              </w:numPr>
              <w:ind w:left="175" w:right="6" w:hanging="141"/>
              <w:jc w:val="both"/>
              <w:rPr>
                <w:rFonts w:asciiTheme="minorHAnsi" w:hAnsiTheme="minorHAnsi" w:cs="Calibri"/>
                <w:sz w:val="20"/>
                <w:szCs w:val="20"/>
              </w:rPr>
            </w:pPr>
            <w:r w:rsidRPr="00191B8E">
              <w:rPr>
                <w:rFonts w:asciiTheme="minorHAnsi" w:hAnsiTheme="minorHAnsi" w:cs="Calibri"/>
                <w:sz w:val="20"/>
                <w:szCs w:val="20"/>
              </w:rPr>
              <w:t>H σύσφιξη των δοκιμίων στις σιαγώνες θα γίνεται μηχανικά.</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E05F6" w:rsidRPr="00191B8E" w:rsidRDefault="008E05F6"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8E05F6" w:rsidRPr="00191B8E" w:rsidRDefault="008E05F6" w:rsidP="00922034">
            <w:pPr>
              <w:rPr>
                <w:rFonts w:asciiTheme="minorHAnsi" w:eastAsia="Times New Roman" w:hAnsiTheme="minorHAnsi"/>
                <w:color w:val="000000"/>
                <w:sz w:val="20"/>
                <w:szCs w:val="20"/>
                <w:lang w:eastAsia="el-GR"/>
              </w:rPr>
            </w:pPr>
          </w:p>
        </w:tc>
      </w:tr>
      <w:tr w:rsidR="00922034" w:rsidRPr="00191B8E" w:rsidTr="00353B13">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8E05F6" w:rsidRPr="00191B8E" w:rsidRDefault="008E05F6" w:rsidP="008E05F6">
            <w:pPr>
              <w:spacing w:after="0" w:line="240" w:lineRule="auto"/>
              <w:ind w:right="6"/>
              <w:jc w:val="both"/>
              <w:rPr>
                <w:rFonts w:asciiTheme="minorHAnsi" w:hAnsiTheme="minorHAnsi" w:cs="Calibri"/>
                <w:b/>
                <w:sz w:val="20"/>
                <w:szCs w:val="20"/>
              </w:rPr>
            </w:pPr>
            <w:r w:rsidRPr="00191B8E">
              <w:rPr>
                <w:rFonts w:asciiTheme="minorHAnsi" w:hAnsiTheme="minorHAnsi" w:cs="Calibri"/>
                <w:b/>
                <w:sz w:val="20"/>
                <w:szCs w:val="20"/>
              </w:rPr>
              <w:t>Μονάδα παροχής ισχύος</w:t>
            </w:r>
          </w:p>
          <w:p w:rsidR="00922034" w:rsidRPr="00191B8E" w:rsidRDefault="00922034" w:rsidP="00922034">
            <w:pPr>
              <w:spacing w:after="0" w:line="240" w:lineRule="auto"/>
              <w:rPr>
                <w:rFonts w:asciiTheme="minorHAnsi" w:eastAsia="Times New Roman" w:hAnsiTheme="minorHAns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hideMark/>
          </w:tcPr>
          <w:p w:rsidR="004B77BF" w:rsidRDefault="005B6C99" w:rsidP="004B77BF">
            <w:pPr>
              <w:ind w:right="6"/>
              <w:jc w:val="both"/>
              <w:rPr>
                <w:rFonts w:asciiTheme="minorHAnsi" w:hAnsiTheme="minorHAnsi" w:cs="Calibri"/>
                <w:sz w:val="20"/>
                <w:szCs w:val="20"/>
              </w:rPr>
            </w:pPr>
            <w:r w:rsidRPr="00191B8E">
              <w:rPr>
                <w:rFonts w:asciiTheme="minorHAnsi" w:hAnsiTheme="minorHAnsi" w:cs="Calibri"/>
                <w:sz w:val="20"/>
                <w:szCs w:val="20"/>
              </w:rPr>
              <w:t>Η μονάδα θα έχει επαρκή ισχύ για την επιβολή δυνάμεων στρέψης μέχρι 500</w:t>
            </w:r>
            <w:r w:rsidRPr="00191B8E">
              <w:rPr>
                <w:rFonts w:asciiTheme="minorHAnsi" w:hAnsiTheme="minorHAnsi" w:cs="Calibri"/>
                <w:sz w:val="20"/>
                <w:szCs w:val="20"/>
                <w:lang w:val="en-GB"/>
              </w:rPr>
              <w:t>Nm</w:t>
            </w:r>
            <w:r w:rsidRPr="00191B8E">
              <w:rPr>
                <w:rFonts w:asciiTheme="minorHAnsi" w:hAnsiTheme="minorHAnsi" w:cs="Calibri"/>
                <w:sz w:val="20"/>
                <w:szCs w:val="20"/>
              </w:rPr>
              <w:t xml:space="preserve"> μέσω ηλεκτρικού κινητήρα και μειωτήρα. </w:t>
            </w:r>
          </w:p>
          <w:p w:rsidR="00922034" w:rsidRPr="00191B8E" w:rsidRDefault="005B6C99" w:rsidP="004B77BF">
            <w:pPr>
              <w:ind w:right="6"/>
              <w:jc w:val="both"/>
              <w:rPr>
                <w:rFonts w:asciiTheme="minorHAnsi" w:hAnsiTheme="minorHAnsi"/>
                <w:sz w:val="20"/>
                <w:szCs w:val="20"/>
              </w:rPr>
            </w:pPr>
            <w:r w:rsidRPr="00191B8E">
              <w:rPr>
                <w:rFonts w:asciiTheme="minorHAnsi" w:hAnsiTheme="minorHAnsi" w:cs="Calibri"/>
                <w:sz w:val="20"/>
                <w:szCs w:val="20"/>
              </w:rPr>
              <w:t>Μονοφασική τροφοδοσία 220</w:t>
            </w:r>
            <w:r w:rsidRPr="00191B8E">
              <w:rPr>
                <w:rFonts w:asciiTheme="minorHAnsi" w:hAnsiTheme="minorHAnsi" w:cs="Calibri"/>
                <w:sz w:val="20"/>
                <w:szCs w:val="20"/>
                <w:lang w:val="en-GB"/>
              </w:rPr>
              <w:t>VAC</w:t>
            </w:r>
            <w:r w:rsidRPr="00191B8E">
              <w:rPr>
                <w:rFonts w:asciiTheme="minorHAnsi" w:hAnsiTheme="minorHAnsi" w:cs="Calibri"/>
                <w:sz w:val="20"/>
                <w:szCs w:val="20"/>
              </w:rPr>
              <w:t>, 50</w:t>
            </w:r>
            <w:r w:rsidRPr="00191B8E">
              <w:rPr>
                <w:rFonts w:asciiTheme="minorHAnsi" w:hAnsiTheme="minorHAnsi" w:cs="Calibri"/>
                <w:sz w:val="20"/>
                <w:szCs w:val="20"/>
                <w:lang w:val="en-GB"/>
              </w:rPr>
              <w:t>Hz</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4B77BF" w:rsidRPr="00191B8E" w:rsidTr="008057E4">
        <w:trPr>
          <w:trHeight w:val="600"/>
        </w:trPr>
        <w:tc>
          <w:tcPr>
            <w:tcW w:w="751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4B77BF" w:rsidRPr="00191B8E" w:rsidRDefault="004B77BF" w:rsidP="006175CC">
            <w:pPr>
              <w:spacing w:after="0" w:line="240" w:lineRule="auto"/>
              <w:ind w:right="6"/>
              <w:jc w:val="both"/>
              <w:rPr>
                <w:rFonts w:asciiTheme="minorHAnsi" w:hAnsiTheme="minorHAnsi" w:cs="Calibri"/>
                <w:b/>
                <w:sz w:val="20"/>
                <w:szCs w:val="20"/>
                <w:lang w:val="en-US"/>
              </w:rPr>
            </w:pPr>
            <w:r w:rsidRPr="00191B8E">
              <w:rPr>
                <w:rFonts w:asciiTheme="minorHAnsi" w:hAnsiTheme="minorHAnsi" w:cs="Calibri"/>
                <w:b/>
                <w:sz w:val="20"/>
                <w:szCs w:val="20"/>
              </w:rPr>
              <w:t>Τεχνικά χαρακτηριστικά</w:t>
            </w:r>
          </w:p>
        </w:tc>
        <w:tc>
          <w:tcPr>
            <w:tcW w:w="3165" w:type="dxa"/>
            <w:gridSpan w:val="2"/>
            <w:tcBorders>
              <w:top w:val="single" w:sz="4" w:space="0" w:color="auto"/>
              <w:left w:val="nil"/>
              <w:bottom w:val="single" w:sz="4" w:space="0" w:color="auto"/>
              <w:right w:val="single" w:sz="4" w:space="0" w:color="auto"/>
            </w:tcBorders>
            <w:shd w:val="clear" w:color="auto" w:fill="auto"/>
            <w:vAlign w:val="center"/>
            <w:hideMark/>
          </w:tcPr>
          <w:p w:rsidR="004B77BF" w:rsidRPr="00191B8E" w:rsidRDefault="004B77BF" w:rsidP="00922034">
            <w:pPr>
              <w:spacing w:after="0" w:line="240" w:lineRule="auto"/>
              <w:rPr>
                <w:rFonts w:asciiTheme="minorHAnsi" w:eastAsia="Times New Roman" w:hAnsiTheme="minorHAnsi"/>
                <w:color w:val="000000"/>
                <w:sz w:val="20"/>
                <w:szCs w:val="20"/>
                <w:lang w:eastAsia="el-GR"/>
              </w:rPr>
            </w:pPr>
          </w:p>
        </w:tc>
      </w:tr>
      <w:tr w:rsidR="006175CC" w:rsidRPr="00191B8E" w:rsidTr="00353B13">
        <w:trPr>
          <w:trHeight w:val="708"/>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b/>
                <w:sz w:val="20"/>
                <w:szCs w:val="20"/>
              </w:rPr>
            </w:pPr>
            <w:r w:rsidRPr="00191B8E">
              <w:rPr>
                <w:rFonts w:asciiTheme="minorHAnsi" w:hAnsiTheme="minorHAnsi" w:cs="Calibri"/>
                <w:sz w:val="20"/>
                <w:szCs w:val="20"/>
              </w:rPr>
              <w:t>Ακρίβεια μέτρησης</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353B13">
            <w:pPr>
              <w:pStyle w:val="a3"/>
              <w:numPr>
                <w:ilvl w:val="0"/>
                <w:numId w:val="5"/>
              </w:numPr>
              <w:ind w:right="6"/>
              <w:jc w:val="both"/>
              <w:rPr>
                <w:rFonts w:asciiTheme="minorHAnsi" w:hAnsiTheme="minorHAnsi" w:cs="Calibri"/>
                <w:sz w:val="20"/>
                <w:szCs w:val="20"/>
              </w:rPr>
            </w:pPr>
            <w:r w:rsidRPr="00191B8E">
              <w:rPr>
                <w:rFonts w:asciiTheme="minorHAnsi" w:hAnsiTheme="minorHAnsi" w:cs="Calibri"/>
                <w:sz w:val="20"/>
                <w:szCs w:val="20"/>
              </w:rPr>
              <w:t>της τάξης του &lt;+/-0.1%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6175CC" w:rsidRPr="00191B8E" w:rsidTr="00353B13">
        <w:trPr>
          <w:trHeight w:val="516"/>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b/>
                <w:sz w:val="20"/>
                <w:szCs w:val="20"/>
              </w:rPr>
            </w:pPr>
            <w:r w:rsidRPr="00191B8E">
              <w:rPr>
                <w:rFonts w:asciiTheme="minorHAnsi" w:hAnsiTheme="minorHAnsi" w:cs="Calibri"/>
                <w:sz w:val="20"/>
                <w:szCs w:val="20"/>
              </w:rPr>
              <w:t>Μέτρηση</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353B13">
            <w:pPr>
              <w:pStyle w:val="a3"/>
              <w:numPr>
                <w:ilvl w:val="0"/>
                <w:numId w:val="5"/>
              </w:numPr>
              <w:ind w:right="6"/>
              <w:jc w:val="both"/>
              <w:rPr>
                <w:rFonts w:asciiTheme="minorHAnsi" w:hAnsiTheme="minorHAnsi" w:cs="Calibri"/>
                <w:sz w:val="20"/>
                <w:szCs w:val="20"/>
              </w:rPr>
            </w:pPr>
            <w:r w:rsidRPr="00191B8E">
              <w:rPr>
                <w:rFonts w:asciiTheme="minorHAnsi" w:hAnsiTheme="minorHAnsi" w:cs="Calibri"/>
                <w:sz w:val="20"/>
                <w:szCs w:val="20"/>
              </w:rPr>
              <w:t>γωνίας εφαρμογής δύναμης στρέψης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6175CC" w:rsidRPr="00191B8E" w:rsidTr="00353B13">
        <w:trPr>
          <w:trHeight w:val="501"/>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sz w:val="20"/>
                <w:szCs w:val="20"/>
              </w:rPr>
            </w:pPr>
            <w:r w:rsidRPr="00191B8E">
              <w:rPr>
                <w:rFonts w:asciiTheme="minorHAnsi" w:hAnsiTheme="minorHAnsi" w:cs="Calibri"/>
                <w:sz w:val="20"/>
                <w:szCs w:val="20"/>
              </w:rPr>
              <w:t>Ακρίβεια μέτρησης</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353B13">
            <w:pPr>
              <w:pStyle w:val="a3"/>
              <w:numPr>
                <w:ilvl w:val="0"/>
                <w:numId w:val="5"/>
              </w:numPr>
              <w:ind w:right="6"/>
              <w:jc w:val="both"/>
              <w:rPr>
                <w:rFonts w:asciiTheme="minorHAnsi" w:hAnsiTheme="minorHAnsi" w:cs="Calibri"/>
                <w:sz w:val="20"/>
                <w:szCs w:val="20"/>
              </w:rPr>
            </w:pPr>
            <w:r w:rsidRPr="00191B8E">
              <w:rPr>
                <w:rFonts w:asciiTheme="minorHAnsi" w:hAnsiTheme="minorHAnsi" w:cs="Calibri"/>
                <w:sz w:val="20"/>
                <w:szCs w:val="20"/>
              </w:rPr>
              <w:t>γωνίας 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6175CC" w:rsidRPr="00191B8E" w:rsidTr="004B77BF">
        <w:trPr>
          <w:trHeight w:val="48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b/>
                <w:sz w:val="20"/>
                <w:szCs w:val="20"/>
              </w:rPr>
            </w:pPr>
            <w:r w:rsidRPr="00191B8E">
              <w:rPr>
                <w:rFonts w:asciiTheme="minorHAnsi" w:hAnsiTheme="minorHAnsi" w:cs="Calibri"/>
                <w:sz w:val="20"/>
                <w:szCs w:val="20"/>
              </w:rPr>
              <w:t>Μέγιστο μήκος δοκιμίου</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353B13">
            <w:pPr>
              <w:pStyle w:val="a3"/>
              <w:numPr>
                <w:ilvl w:val="0"/>
                <w:numId w:val="5"/>
              </w:numPr>
              <w:ind w:right="6"/>
              <w:jc w:val="both"/>
              <w:rPr>
                <w:rFonts w:asciiTheme="minorHAnsi" w:hAnsiTheme="minorHAnsi" w:cs="Calibri"/>
                <w:sz w:val="20"/>
                <w:szCs w:val="20"/>
              </w:rPr>
            </w:pPr>
            <w:r w:rsidRPr="00191B8E">
              <w:rPr>
                <w:rFonts w:asciiTheme="minorHAnsi" w:hAnsiTheme="minorHAnsi" w:cs="Calibri"/>
                <w:sz w:val="20"/>
                <w:szCs w:val="20"/>
              </w:rPr>
              <w:t>1000</w:t>
            </w:r>
            <w:r w:rsidRPr="00191B8E">
              <w:rPr>
                <w:rFonts w:asciiTheme="minorHAnsi" w:hAnsiTheme="minorHAnsi" w:cs="Calibri"/>
                <w:sz w:val="20"/>
                <w:szCs w:val="20"/>
                <w:lang w:val="en-GB"/>
              </w:rPr>
              <w:t>mm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6175CC" w:rsidRPr="00191B8E" w:rsidTr="004B77BF">
        <w:trPr>
          <w:trHeight w:val="46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b/>
                <w:sz w:val="20"/>
                <w:szCs w:val="20"/>
              </w:rPr>
            </w:pPr>
            <w:r w:rsidRPr="00191B8E">
              <w:rPr>
                <w:rFonts w:asciiTheme="minorHAnsi" w:hAnsiTheme="minorHAnsi" w:cs="Calibri"/>
                <w:sz w:val="20"/>
                <w:szCs w:val="20"/>
              </w:rPr>
              <w:t>Να δοθούν</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353B13">
            <w:pPr>
              <w:pStyle w:val="a3"/>
              <w:numPr>
                <w:ilvl w:val="0"/>
                <w:numId w:val="5"/>
              </w:numPr>
              <w:ind w:right="6"/>
              <w:jc w:val="both"/>
              <w:rPr>
                <w:rFonts w:asciiTheme="minorHAnsi" w:hAnsiTheme="minorHAnsi" w:cs="Calibri"/>
                <w:sz w:val="20"/>
                <w:szCs w:val="20"/>
              </w:rPr>
            </w:pPr>
            <w:r w:rsidRPr="00191B8E">
              <w:rPr>
                <w:rFonts w:asciiTheme="minorHAnsi" w:hAnsiTheme="minorHAnsi" w:cs="Calibri"/>
                <w:sz w:val="20"/>
                <w:szCs w:val="20"/>
              </w:rPr>
              <w:t>οι διαστάσεις και το βάρος της διάταξης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6175CC" w:rsidRPr="00191B8E" w:rsidTr="00353B13">
        <w:trPr>
          <w:trHeight w:val="1920"/>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75CC" w:rsidRPr="00191B8E" w:rsidRDefault="006175CC" w:rsidP="00922034">
            <w:pPr>
              <w:rPr>
                <w:rFonts w:asciiTheme="minorHAnsi" w:hAnsiTheme="minorHAnsi" w:cs="Calibri"/>
                <w:sz w:val="20"/>
                <w:szCs w:val="20"/>
              </w:rPr>
            </w:pPr>
            <w:r w:rsidRPr="00191B8E">
              <w:rPr>
                <w:rFonts w:asciiTheme="minorHAnsi" w:hAnsiTheme="minorHAnsi" w:cs="Calibri"/>
                <w:b/>
                <w:sz w:val="20"/>
                <w:szCs w:val="20"/>
              </w:rPr>
              <w:lastRenderedPageBreak/>
              <w:t>Η/Υ ελέγχου λειτουργίας</w:t>
            </w:r>
          </w:p>
        </w:tc>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5CC" w:rsidRPr="00191B8E" w:rsidRDefault="006175CC" w:rsidP="006175CC">
            <w:pPr>
              <w:ind w:right="6"/>
              <w:jc w:val="both"/>
              <w:rPr>
                <w:rFonts w:asciiTheme="minorHAnsi" w:hAnsiTheme="minorHAnsi" w:cs="Calibri"/>
                <w:sz w:val="20"/>
                <w:szCs w:val="20"/>
              </w:rPr>
            </w:pPr>
            <w:r w:rsidRPr="00191B8E">
              <w:rPr>
                <w:rFonts w:asciiTheme="minorHAnsi" w:hAnsiTheme="minorHAnsi" w:cs="Calibri"/>
                <w:sz w:val="20"/>
                <w:szCs w:val="20"/>
              </w:rPr>
              <w:t>Βασικός Η/Υ με πληκτρολόγιο, οθόνη, ποντίκι και εκτυπωτή,  μέσω του οποίου θα  ελέγχεται η όλη λειτουργία της διάταξης δοκιμών στρέψης, έναρξη-παύση δοκιμών, συλλογή και παρουσίαση δεδομένων μέσω κατάλληλου λογισμικού.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6175CC" w:rsidRPr="00191B8E" w:rsidRDefault="006175CC" w:rsidP="00922034">
            <w:pPr>
              <w:rPr>
                <w:rFonts w:asciiTheme="minorHAnsi" w:eastAsia="Times New Roman" w:hAnsiTheme="minorHAnsi"/>
                <w:color w:val="000000"/>
                <w:sz w:val="20"/>
                <w:szCs w:val="20"/>
                <w:lang w:eastAsia="el-GR"/>
              </w:rPr>
            </w:pPr>
          </w:p>
        </w:tc>
      </w:tr>
      <w:tr w:rsidR="00922034" w:rsidRPr="00191B8E" w:rsidTr="00353B13">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AD59E5" w:rsidRPr="00191B8E" w:rsidRDefault="00AD59E5" w:rsidP="00AD59E5">
            <w:pPr>
              <w:spacing w:after="0" w:line="240" w:lineRule="auto"/>
              <w:ind w:right="6"/>
              <w:jc w:val="both"/>
              <w:rPr>
                <w:rFonts w:asciiTheme="minorHAnsi" w:hAnsiTheme="minorHAnsi" w:cs="Calibri"/>
                <w:b/>
                <w:sz w:val="20"/>
                <w:szCs w:val="20"/>
              </w:rPr>
            </w:pPr>
            <w:r w:rsidRPr="00191B8E">
              <w:rPr>
                <w:rFonts w:asciiTheme="minorHAnsi" w:hAnsiTheme="minorHAnsi" w:cs="Calibri"/>
                <w:b/>
                <w:sz w:val="20"/>
                <w:szCs w:val="20"/>
              </w:rPr>
              <w:t>Λογισμικό εφαρμογών</w:t>
            </w:r>
          </w:p>
          <w:p w:rsidR="00922034" w:rsidRPr="00191B8E" w:rsidRDefault="00922034" w:rsidP="00922034">
            <w:pPr>
              <w:spacing w:after="0" w:line="240" w:lineRule="auto"/>
              <w:rPr>
                <w:rFonts w:asciiTheme="minorHAnsi" w:eastAsia="Times New Roman" w:hAnsiTheme="minorHAns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AD59E5" w:rsidP="00AD59E5">
            <w:pPr>
              <w:ind w:right="6"/>
              <w:jc w:val="both"/>
              <w:rPr>
                <w:rFonts w:asciiTheme="minorHAnsi" w:hAnsiTheme="minorHAnsi" w:cs="Calibri"/>
                <w:sz w:val="20"/>
                <w:szCs w:val="20"/>
                <w:lang w:val="en-US"/>
              </w:rPr>
            </w:pPr>
            <w:r w:rsidRPr="00191B8E">
              <w:rPr>
                <w:rFonts w:asciiTheme="minorHAnsi" w:hAnsiTheme="minorHAnsi" w:cs="Calibri"/>
                <w:sz w:val="20"/>
                <w:szCs w:val="20"/>
              </w:rPr>
              <w:t xml:space="preserve">Το λογισμικό  επιτρέπει τον απλό χειρισμό της διάταξης, την εισαγωγή των χαρακτηριστικών του δοκιμίου, τη συλλογή των δεδομένων κατά τη διαδικασία δοκιμών, την </w:t>
            </w:r>
            <w:proofErr w:type="spellStart"/>
            <w:r w:rsidRPr="00191B8E">
              <w:rPr>
                <w:rFonts w:asciiTheme="minorHAnsi" w:hAnsiTheme="minorHAnsi" w:cs="Calibri"/>
                <w:sz w:val="20"/>
                <w:szCs w:val="20"/>
              </w:rPr>
              <w:t>οπτικοποίηση</w:t>
            </w:r>
            <w:proofErr w:type="spellEnd"/>
            <w:r w:rsidRPr="00191B8E">
              <w:rPr>
                <w:rFonts w:asciiTheme="minorHAnsi" w:hAnsiTheme="minorHAnsi" w:cs="Calibri"/>
                <w:sz w:val="20"/>
                <w:szCs w:val="20"/>
              </w:rPr>
              <w:t xml:space="preserve"> των αποτελεσμάτων με αριθμητικές ενδείξεις και γραφικές παραστάσεις και την αποθήκευση των αποτελεσμάτων σε αρχεία δοκιμής. Αναλυτικά στοιχεία να δοθούν με την προσφορά.</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22034" w:rsidRPr="00191B8E" w:rsidTr="00353B13">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AD59E5" w:rsidRPr="00191B8E" w:rsidRDefault="00AD59E5" w:rsidP="00AD59E5">
            <w:pPr>
              <w:spacing w:after="0" w:line="240" w:lineRule="auto"/>
              <w:ind w:right="6"/>
              <w:jc w:val="both"/>
              <w:rPr>
                <w:rFonts w:asciiTheme="minorHAnsi" w:hAnsiTheme="minorHAnsi" w:cs="Calibri"/>
                <w:b/>
                <w:sz w:val="20"/>
                <w:szCs w:val="20"/>
              </w:rPr>
            </w:pPr>
            <w:proofErr w:type="spellStart"/>
            <w:r w:rsidRPr="00191B8E">
              <w:rPr>
                <w:rFonts w:asciiTheme="minorHAnsi" w:hAnsiTheme="minorHAnsi" w:cs="Calibri"/>
                <w:b/>
                <w:sz w:val="20"/>
                <w:szCs w:val="20"/>
              </w:rPr>
              <w:t>Eξαρτήματα</w:t>
            </w:r>
            <w:proofErr w:type="spellEnd"/>
            <w:r w:rsidRPr="00191B8E">
              <w:rPr>
                <w:rFonts w:asciiTheme="minorHAnsi" w:hAnsiTheme="minorHAnsi" w:cs="Calibri"/>
                <w:b/>
                <w:sz w:val="20"/>
                <w:szCs w:val="20"/>
              </w:rPr>
              <w:t>, παρελκόμενα</w:t>
            </w:r>
          </w:p>
          <w:p w:rsidR="00922034" w:rsidRPr="00191B8E" w:rsidRDefault="00922034" w:rsidP="00922034">
            <w:pPr>
              <w:spacing w:after="0" w:line="240" w:lineRule="auto"/>
              <w:rPr>
                <w:rFonts w:asciiTheme="minorHAnsi" w:eastAsia="Times New Roman" w:hAnsiTheme="minorHAns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AD59E5" w:rsidP="00AD59E5">
            <w:pPr>
              <w:ind w:right="6"/>
              <w:jc w:val="both"/>
              <w:rPr>
                <w:rFonts w:asciiTheme="minorHAnsi" w:hAnsiTheme="minorHAnsi" w:cs="Calibri"/>
                <w:sz w:val="20"/>
                <w:szCs w:val="20"/>
              </w:rPr>
            </w:pPr>
            <w:r w:rsidRPr="00191B8E">
              <w:rPr>
                <w:rFonts w:asciiTheme="minorHAnsi" w:hAnsiTheme="minorHAnsi" w:cs="Calibri"/>
                <w:sz w:val="20"/>
                <w:szCs w:val="20"/>
              </w:rPr>
              <w:t>Η διάταξη θα πρέπει να παραδοθεί πλήρης με τον αναγκαίο βασικό εξοπλισμό, έτοιμη προς χρήση. Θα περιλαμβάνει τον αισθητήρα ροπής, αισθητήρα γωνίας ροπής, οδηγό ακριβείας ολίσθησης, οδηγίες χρήσης και λειτουργίας.</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F102EF" w:rsidRPr="00191B8E" w:rsidTr="004B77BF">
        <w:trPr>
          <w:trHeight w:val="4755"/>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AD59E5" w:rsidRPr="00191B8E" w:rsidRDefault="00AD59E5" w:rsidP="00AD59E5">
            <w:pPr>
              <w:ind w:right="6"/>
              <w:jc w:val="both"/>
              <w:outlineLvl w:val="0"/>
              <w:rPr>
                <w:rFonts w:asciiTheme="minorHAnsi" w:hAnsiTheme="minorHAnsi" w:cs="Calibri"/>
                <w:b/>
                <w:sz w:val="20"/>
                <w:szCs w:val="20"/>
              </w:rPr>
            </w:pPr>
            <w:r w:rsidRPr="00191B8E">
              <w:rPr>
                <w:rFonts w:asciiTheme="minorHAnsi" w:hAnsiTheme="minorHAnsi" w:cs="Calibri"/>
                <w:b/>
                <w:sz w:val="20"/>
                <w:szCs w:val="20"/>
              </w:rPr>
              <w:t>EΓKATAΣTAΣH - EKΠAIΔEYΣH - EΓΓYHΣH</w:t>
            </w:r>
          </w:p>
          <w:p w:rsidR="00F102EF" w:rsidRPr="00191B8E" w:rsidRDefault="00F102EF" w:rsidP="00922034">
            <w:pPr>
              <w:spacing w:after="0" w:line="240" w:lineRule="auto"/>
              <w:rPr>
                <w:rFonts w:asciiTheme="minorHAnsi" w:eastAsia="Times New Roman" w:hAnsiTheme="minorHAns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hideMark/>
          </w:tcPr>
          <w:p w:rsidR="00353B13" w:rsidRPr="00191B8E" w:rsidRDefault="004B77BF" w:rsidP="00353B13">
            <w:pPr>
              <w:ind w:right="6"/>
              <w:jc w:val="both"/>
              <w:rPr>
                <w:rFonts w:asciiTheme="minorHAnsi" w:hAnsiTheme="minorHAnsi" w:cs="Calibri"/>
                <w:sz w:val="20"/>
                <w:szCs w:val="20"/>
              </w:rPr>
            </w:pPr>
            <w:r w:rsidRPr="00191B8E">
              <w:rPr>
                <w:rFonts w:asciiTheme="minorHAnsi" w:hAnsiTheme="minorHAnsi" w:cs="Calibri"/>
                <w:sz w:val="20"/>
                <w:szCs w:val="20"/>
              </w:rPr>
              <w:t>Οι</w:t>
            </w:r>
            <w:r w:rsidR="00353B13" w:rsidRPr="00191B8E">
              <w:rPr>
                <w:rFonts w:asciiTheme="minorHAnsi" w:hAnsiTheme="minorHAnsi" w:cs="Calibri"/>
                <w:sz w:val="20"/>
                <w:szCs w:val="20"/>
              </w:rPr>
              <w:t xml:space="preserve"> προμηθευτές θα πρέπει να υποβάλλουν πίνακα συναφών εγκαταστάσεων συστημάτων ελέγχου αντοχής υλικών που έχουν προμηθεύσει στην Ελλάδα αναπτύσσοντας και τις δυνατότητες τεχνικής υποστήριξης του προσφερόμενου εξοπλισμού και την παρεχόμενη εγγύηση καλής λειτουργίας.</w:t>
            </w:r>
          </w:p>
          <w:p w:rsidR="00353B13" w:rsidRPr="00191B8E" w:rsidRDefault="00353B13" w:rsidP="00353B13">
            <w:pPr>
              <w:ind w:right="6"/>
              <w:jc w:val="both"/>
              <w:rPr>
                <w:rFonts w:asciiTheme="minorHAnsi" w:hAnsiTheme="minorHAnsi" w:cs="Calibri"/>
                <w:sz w:val="20"/>
                <w:szCs w:val="20"/>
              </w:rPr>
            </w:pPr>
            <w:proofErr w:type="spellStart"/>
            <w:r w:rsidRPr="00191B8E">
              <w:rPr>
                <w:rFonts w:asciiTheme="minorHAnsi" w:hAnsiTheme="minorHAnsi" w:cs="Calibri"/>
                <w:sz w:val="20"/>
                <w:szCs w:val="20"/>
              </w:rPr>
              <w:t>Tο</w:t>
            </w:r>
            <w:proofErr w:type="spellEnd"/>
            <w:r w:rsidRPr="00191B8E">
              <w:rPr>
                <w:rFonts w:asciiTheme="minorHAnsi" w:hAnsiTheme="minorHAnsi" w:cs="Calibri"/>
                <w:sz w:val="20"/>
                <w:szCs w:val="20"/>
              </w:rPr>
              <w:t xml:space="preserve"> σύστημα θα εγκατασταθεί και θα παραδοθεί σε πλήρη λειτουργία από τον ανάδοχο και η εκπαίδευση του προσωπικού θα γίνει και κατά τη διάρκεια της εγκατάστασης σε δοκίμια που θα διατεθούν από το Εργαστήριο.</w:t>
            </w:r>
          </w:p>
          <w:p w:rsidR="00F102EF" w:rsidRPr="00191B8E" w:rsidRDefault="00353B13" w:rsidP="004B77BF">
            <w:pPr>
              <w:ind w:right="6"/>
              <w:jc w:val="both"/>
              <w:rPr>
                <w:rFonts w:asciiTheme="minorHAnsi" w:hAnsiTheme="minorHAnsi"/>
                <w:color w:val="000000"/>
                <w:sz w:val="20"/>
                <w:szCs w:val="20"/>
              </w:rPr>
            </w:pPr>
            <w:r w:rsidRPr="00191B8E">
              <w:rPr>
                <w:rFonts w:asciiTheme="minorHAnsi" w:hAnsiTheme="minorHAnsi" w:cs="Calibri"/>
                <w:sz w:val="20"/>
                <w:szCs w:val="20"/>
              </w:rPr>
              <w:t>Οι προμηθευτές θα πρέπει να απαντήσουν αναλυτικά ως προς τη συμμόρφωσή τους στις απαιτήσεις της παρούσας προδιαγραφής.</w:t>
            </w:r>
          </w:p>
        </w:tc>
        <w:tc>
          <w:tcPr>
            <w:tcW w:w="1559" w:type="dxa"/>
            <w:tcBorders>
              <w:top w:val="nil"/>
              <w:left w:val="nil"/>
              <w:bottom w:val="single" w:sz="4" w:space="0" w:color="auto"/>
              <w:right w:val="single" w:sz="4" w:space="0" w:color="auto"/>
            </w:tcBorders>
            <w:shd w:val="clear" w:color="auto" w:fill="auto"/>
            <w:vAlign w:val="center"/>
            <w:hideMark/>
          </w:tcPr>
          <w:p w:rsidR="00F102EF" w:rsidRPr="00191B8E" w:rsidRDefault="00F102EF" w:rsidP="00922034">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F102EF" w:rsidRPr="00191B8E" w:rsidRDefault="00F102EF" w:rsidP="00922034">
            <w:pPr>
              <w:spacing w:after="0" w:line="240" w:lineRule="auto"/>
              <w:rPr>
                <w:rFonts w:asciiTheme="minorHAnsi" w:eastAsia="Times New Roman" w:hAnsiTheme="minorHAnsi"/>
                <w:sz w:val="20"/>
                <w:szCs w:val="20"/>
                <w:lang w:eastAsia="el-GR"/>
              </w:rPr>
            </w:pPr>
          </w:p>
        </w:tc>
      </w:tr>
      <w:tr w:rsidR="00922034" w:rsidRPr="00191B8E" w:rsidTr="00353B13">
        <w:trPr>
          <w:trHeight w:val="600"/>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7" w:type="dxa"/>
            <w:tcBorders>
              <w:top w:val="nil"/>
              <w:left w:val="nil"/>
              <w:bottom w:val="single" w:sz="4" w:space="0" w:color="auto"/>
              <w:right w:val="single" w:sz="4" w:space="0" w:color="auto"/>
            </w:tcBorders>
            <w:shd w:val="clear" w:color="auto" w:fill="auto"/>
            <w:vAlign w:val="center"/>
            <w:hideMark/>
          </w:tcPr>
          <w:p w:rsidR="00922034" w:rsidRPr="00191B8E" w:rsidRDefault="00191B8E" w:rsidP="00922034">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922034"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922034" w:rsidRPr="00191B8E" w:rsidTr="00353B13">
        <w:trPr>
          <w:trHeight w:val="510"/>
        </w:trPr>
        <w:tc>
          <w:tcPr>
            <w:tcW w:w="2977" w:type="dxa"/>
            <w:tcBorders>
              <w:top w:val="nil"/>
              <w:left w:val="single" w:sz="4" w:space="0" w:color="auto"/>
              <w:bottom w:val="single" w:sz="4" w:space="0" w:color="auto"/>
              <w:right w:val="single" w:sz="4" w:space="0" w:color="auto"/>
            </w:tcBorders>
            <w:shd w:val="clear" w:color="FFFFFF" w:fill="D9D9D9"/>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7"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353B13">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xml:space="preserve">. </w:t>
            </w:r>
            <w:r w:rsidR="00353B13" w:rsidRPr="00191B8E">
              <w:rPr>
                <w:rFonts w:asciiTheme="minorHAnsi" w:eastAsia="Times New Roman" w:hAnsiTheme="minorHAnsi"/>
                <w:color w:val="000000"/>
                <w:sz w:val="20"/>
                <w:szCs w:val="20"/>
                <w:lang w:eastAsia="el-GR"/>
              </w:rPr>
              <w:t xml:space="preserve">ΜΗΧΑΝΟΛΟΓΩΝ ΜΗΧΑΝΙΚΩΝ </w:t>
            </w:r>
            <w:r w:rsidRPr="00191B8E">
              <w:rPr>
                <w:rFonts w:asciiTheme="minorHAnsi" w:eastAsia="Times New Roman" w:hAnsiTheme="minorHAnsi"/>
                <w:color w:val="000000"/>
                <w:sz w:val="20"/>
                <w:szCs w:val="20"/>
                <w:lang w:eastAsia="el-GR"/>
              </w:rPr>
              <w:t>(ΚΟΖΑΝΗ)</w:t>
            </w:r>
          </w:p>
        </w:tc>
        <w:tc>
          <w:tcPr>
            <w:tcW w:w="1559"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A92A34" w:rsidRDefault="00A92A34" w:rsidP="003E0734">
      <w:pPr>
        <w:pStyle w:val="Default"/>
        <w:spacing w:after="13"/>
        <w:ind w:left="-567"/>
        <w:jc w:val="both"/>
        <w:rPr>
          <w:rFonts w:asciiTheme="minorHAnsi" w:hAnsiTheme="minorHAnsi"/>
          <w:b/>
          <w:bCs/>
          <w:sz w:val="20"/>
          <w:szCs w:val="20"/>
          <w:lang w:val="en-US"/>
        </w:rPr>
      </w:pPr>
    </w:p>
    <w:p w:rsidR="00A92A34" w:rsidRDefault="00A92A34" w:rsidP="003E0734">
      <w:pPr>
        <w:pStyle w:val="Default"/>
        <w:spacing w:after="13"/>
        <w:ind w:left="-567"/>
        <w:jc w:val="both"/>
        <w:rPr>
          <w:rFonts w:asciiTheme="minorHAnsi" w:hAnsiTheme="minorHAnsi"/>
          <w:b/>
          <w:bCs/>
          <w:sz w:val="20"/>
          <w:szCs w:val="20"/>
          <w:lang w:val="en-US"/>
        </w:rPr>
      </w:pPr>
      <w:r>
        <w:rPr>
          <w:rFonts w:asciiTheme="minorHAnsi" w:hAnsiTheme="minorHAnsi"/>
          <w:b/>
          <w:bCs/>
          <w:sz w:val="20"/>
          <w:szCs w:val="20"/>
          <w:lang w:val="en-US"/>
        </w:rPr>
        <w:br w:type="page"/>
      </w:r>
    </w:p>
    <w:p w:rsidR="00A92A34" w:rsidRPr="00A92A34" w:rsidRDefault="00A92A34" w:rsidP="00A92A34">
      <w:pPr>
        <w:autoSpaceDE w:val="0"/>
        <w:autoSpaceDN w:val="0"/>
        <w:adjustRightInd w:val="0"/>
        <w:spacing w:after="13" w:line="240" w:lineRule="auto"/>
        <w:ind w:left="-567"/>
        <w:jc w:val="center"/>
        <w:rPr>
          <w:rFonts w:cs="Calibri"/>
          <w:b/>
          <w:bCs/>
          <w:color w:val="FF0000"/>
          <w:sz w:val="24"/>
          <w:szCs w:val="24"/>
        </w:rPr>
      </w:pPr>
      <w:r w:rsidRPr="00A92A34">
        <w:rPr>
          <w:rFonts w:cs="Calibri"/>
          <w:b/>
          <w:bCs/>
          <w:color w:val="FF0000"/>
          <w:sz w:val="24"/>
          <w:szCs w:val="24"/>
          <w:highlight w:val="lightGray"/>
        </w:rPr>
        <w:lastRenderedPageBreak/>
        <w:t>ΠΑΡΑΡΤΗΜΑ Γ</w:t>
      </w:r>
      <w:r w:rsidRPr="00A92A34">
        <w:rPr>
          <w:rFonts w:cs="Calibri"/>
          <w:b/>
          <w:bCs/>
          <w:color w:val="FF0000"/>
          <w:sz w:val="24"/>
          <w:szCs w:val="24"/>
        </w:rPr>
        <w:t xml:space="preserve">4 </w:t>
      </w:r>
    </w:p>
    <w:p w:rsidR="00A92A34" w:rsidRPr="00A92A34" w:rsidRDefault="00A92A34" w:rsidP="00A92A34">
      <w:pPr>
        <w:autoSpaceDE w:val="0"/>
        <w:autoSpaceDN w:val="0"/>
        <w:adjustRightInd w:val="0"/>
        <w:spacing w:after="13" w:line="240" w:lineRule="auto"/>
        <w:ind w:left="-567"/>
        <w:jc w:val="center"/>
        <w:rPr>
          <w:rFonts w:cs="Calibri"/>
          <w:b/>
          <w:bCs/>
          <w:color w:val="000000"/>
          <w:sz w:val="20"/>
          <w:szCs w:val="20"/>
        </w:rPr>
      </w:pPr>
      <w:r w:rsidRPr="00A92A34">
        <w:rPr>
          <w:rFonts w:cs="Calibri"/>
          <w:b/>
          <w:bCs/>
          <w:color w:val="FF0000"/>
          <w:sz w:val="24"/>
          <w:szCs w:val="24"/>
          <w:highlight w:val="lightGray"/>
        </w:rPr>
        <w:t xml:space="preserve">ΑΥΤΟΚΛΕΙΣΤΟΣ ΑΝΤΙΔΡΑΣΤΗΡΑΣ </w:t>
      </w:r>
      <w:r w:rsidRPr="00A92A34">
        <w:rPr>
          <w:rFonts w:cs="Calibri"/>
          <w:b/>
          <w:bCs/>
          <w:sz w:val="24"/>
          <w:szCs w:val="24"/>
        </w:rPr>
        <w:t xml:space="preserve">(61) </w:t>
      </w:r>
      <w:r w:rsidRPr="00A92A34">
        <w:rPr>
          <w:rFonts w:cs="Calibri"/>
          <w:bCs/>
          <w:sz w:val="24"/>
          <w:szCs w:val="24"/>
        </w:rPr>
        <w:t>(προϋπολογισμός: 5.000 €)</w:t>
      </w:r>
    </w:p>
    <w:tbl>
      <w:tblPr>
        <w:tblW w:w="10679" w:type="dxa"/>
        <w:jc w:val="center"/>
        <w:tblInd w:w="-885" w:type="dxa"/>
        <w:tblLook w:val="04A0" w:firstRow="1" w:lastRow="0" w:firstColumn="1" w:lastColumn="0" w:noHBand="0" w:noVBand="1"/>
      </w:tblPr>
      <w:tblGrid>
        <w:gridCol w:w="2977"/>
        <w:gridCol w:w="4537"/>
        <w:gridCol w:w="1559"/>
        <w:gridCol w:w="1606"/>
      </w:tblGrid>
      <w:tr w:rsidR="00A92A34" w:rsidRPr="00A92A34" w:rsidTr="00E27547">
        <w:trPr>
          <w:trHeight w:val="600"/>
          <w:jc w:val="center"/>
        </w:trPr>
        <w:tc>
          <w:tcPr>
            <w:tcW w:w="2977"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A92A34" w:rsidRPr="00A92A34" w:rsidRDefault="00A92A34" w:rsidP="00A92A34">
            <w:pPr>
              <w:spacing w:after="0" w:line="240" w:lineRule="auto"/>
              <w:rPr>
                <w:rFonts w:eastAsia="Times New Roman" w:cs="Calibri"/>
                <w:b/>
                <w:bCs/>
                <w:color w:val="000000"/>
                <w:sz w:val="20"/>
                <w:szCs w:val="20"/>
                <w:lang w:eastAsia="el-GR"/>
              </w:rPr>
            </w:pPr>
            <w:r w:rsidRPr="00A92A34">
              <w:rPr>
                <w:rFonts w:eastAsia="Times New Roman" w:cs="Calibri"/>
                <w:b/>
                <w:bCs/>
                <w:color w:val="000000"/>
                <w:sz w:val="20"/>
                <w:szCs w:val="20"/>
                <w:lang w:eastAsia="el-GR"/>
              </w:rPr>
              <w:t>Α/Α ΕΙΔΟΥΣ</w:t>
            </w:r>
          </w:p>
        </w:tc>
        <w:tc>
          <w:tcPr>
            <w:tcW w:w="7702" w:type="dxa"/>
            <w:gridSpan w:val="3"/>
            <w:tcBorders>
              <w:top w:val="single" w:sz="4" w:space="0" w:color="auto"/>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1 (Γ4)</w:t>
            </w:r>
          </w:p>
        </w:tc>
      </w:tr>
      <w:tr w:rsidR="00A92A34" w:rsidRPr="00A92A34" w:rsidTr="00E27547">
        <w:trPr>
          <w:trHeight w:val="600"/>
          <w:jc w:val="center"/>
        </w:trPr>
        <w:tc>
          <w:tcPr>
            <w:tcW w:w="2977" w:type="dxa"/>
            <w:tcBorders>
              <w:top w:val="nil"/>
              <w:left w:val="single" w:sz="4" w:space="0" w:color="auto"/>
              <w:bottom w:val="single" w:sz="4" w:space="0" w:color="auto"/>
              <w:right w:val="single" w:sz="4" w:space="0" w:color="auto"/>
            </w:tcBorders>
            <w:shd w:val="clear" w:color="BFBFBF" w:fill="BFBFBF"/>
            <w:vAlign w:val="center"/>
            <w:hideMark/>
          </w:tcPr>
          <w:p w:rsidR="00A92A34" w:rsidRPr="00A92A34" w:rsidRDefault="00A92A34" w:rsidP="00A92A34">
            <w:pPr>
              <w:spacing w:after="0" w:line="240" w:lineRule="auto"/>
              <w:rPr>
                <w:rFonts w:eastAsia="Times New Roman" w:cs="Calibri"/>
                <w:b/>
                <w:bCs/>
                <w:color w:val="000000"/>
                <w:sz w:val="20"/>
                <w:szCs w:val="20"/>
                <w:lang w:eastAsia="el-GR"/>
              </w:rPr>
            </w:pPr>
            <w:r w:rsidRPr="00A92A34">
              <w:rPr>
                <w:rFonts w:eastAsia="Times New Roman" w:cs="Calibri"/>
                <w:b/>
                <w:bCs/>
                <w:color w:val="000000"/>
                <w:sz w:val="20"/>
                <w:szCs w:val="20"/>
                <w:lang w:eastAsia="el-GR"/>
              </w:rPr>
              <w:t>ΤΥΠΟΣ ΕΞΟΠΛΙΣΜΟΥ</w:t>
            </w:r>
          </w:p>
        </w:tc>
        <w:tc>
          <w:tcPr>
            <w:tcW w:w="4537" w:type="dxa"/>
            <w:tcBorders>
              <w:top w:val="nil"/>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cs="Calibri"/>
                <w:b/>
                <w:sz w:val="20"/>
                <w:szCs w:val="20"/>
              </w:rPr>
              <w:t>ΑΥΤΟΚΛΕΙΣΤΟΣ ΑΝΤΙΔΡΑΣΤΗΡΑΣ</w:t>
            </w:r>
          </w:p>
        </w:tc>
        <w:tc>
          <w:tcPr>
            <w:tcW w:w="1559" w:type="dxa"/>
            <w:tcBorders>
              <w:top w:val="nil"/>
              <w:left w:val="nil"/>
              <w:bottom w:val="single" w:sz="4" w:space="0" w:color="auto"/>
              <w:right w:val="single" w:sz="4" w:space="0" w:color="auto"/>
            </w:tcBorders>
            <w:shd w:val="clear" w:color="BFBFBF" w:fill="BFBFBF"/>
            <w:vAlign w:val="center"/>
            <w:hideMark/>
          </w:tcPr>
          <w:p w:rsidR="00A92A34" w:rsidRPr="00A92A34" w:rsidRDefault="00A92A34" w:rsidP="00A92A34">
            <w:pPr>
              <w:spacing w:after="0" w:line="240" w:lineRule="auto"/>
              <w:rPr>
                <w:rFonts w:eastAsia="Times New Roman" w:cs="Calibri"/>
                <w:b/>
                <w:bCs/>
                <w:color w:val="000000"/>
                <w:sz w:val="20"/>
                <w:szCs w:val="20"/>
                <w:lang w:eastAsia="el-GR"/>
              </w:rPr>
            </w:pPr>
            <w:r w:rsidRPr="00A92A34">
              <w:rPr>
                <w:rFonts w:eastAsia="Times New Roman" w:cs="Calibr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1</w:t>
            </w:r>
          </w:p>
        </w:tc>
      </w:tr>
      <w:tr w:rsidR="00A92A34" w:rsidRPr="00A92A34" w:rsidTr="00E27547">
        <w:trPr>
          <w:trHeight w:val="580"/>
          <w:jc w:val="center"/>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rPr>
                <w:rFonts w:eastAsia="Times New Roman" w:cs="Calibri"/>
                <w:b/>
                <w:bCs/>
                <w:color w:val="000000"/>
                <w:sz w:val="20"/>
                <w:szCs w:val="20"/>
                <w:lang w:eastAsia="el-GR"/>
              </w:rPr>
            </w:pPr>
            <w:r w:rsidRPr="00A92A34">
              <w:rPr>
                <w:rFonts w:eastAsia="Times New Roman" w:cs="Calibri"/>
                <w:b/>
                <w:bCs/>
                <w:color w:val="000000"/>
                <w:sz w:val="20"/>
                <w:szCs w:val="20"/>
                <w:lang w:eastAsia="el-GR"/>
              </w:rPr>
              <w:t>ΝΑ ΑΝΑΦΕΡΘΕΙ ΚΑΤΑΣΚΕΥΑΣΤΗΣ ΚΑΙ ΜΟΝΤΕΛΟ ΕΞΟΠΛΙΣΜΟΥ </w:t>
            </w:r>
          </w:p>
        </w:tc>
      </w:tr>
      <w:tr w:rsidR="00A92A34" w:rsidRPr="00A92A34" w:rsidTr="00E27547">
        <w:trPr>
          <w:trHeight w:val="600"/>
          <w:jc w:val="center"/>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ΤΕΧΝΙΚΑ ΧΑΡΑΚΤΗΡΙΣΤΙΚΑ</w:t>
            </w:r>
          </w:p>
        </w:tc>
        <w:tc>
          <w:tcPr>
            <w:tcW w:w="4537" w:type="dxa"/>
            <w:tcBorders>
              <w:top w:val="nil"/>
              <w:left w:val="nil"/>
              <w:bottom w:val="single" w:sz="4" w:space="0" w:color="auto"/>
              <w:right w:val="single" w:sz="4" w:space="0" w:color="auto"/>
            </w:tcBorders>
            <w:shd w:val="clear" w:color="000000" w:fill="D9D9D9"/>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A92A34" w:rsidRPr="00A92A34" w:rsidRDefault="00A92A34" w:rsidP="00A92A34">
            <w:pPr>
              <w:spacing w:after="0" w:line="240" w:lineRule="auto"/>
              <w:jc w:val="center"/>
              <w:rPr>
                <w:rFonts w:eastAsia="Times New Roman" w:cs="Calibri"/>
                <w:b/>
                <w:bCs/>
                <w:color w:val="000000"/>
                <w:sz w:val="20"/>
                <w:szCs w:val="20"/>
                <w:lang w:eastAsia="el-GR"/>
              </w:rPr>
            </w:pPr>
            <w:r w:rsidRPr="00A92A34">
              <w:rPr>
                <w:rFonts w:eastAsia="Times New Roman" w:cs="Calibri"/>
                <w:b/>
                <w:bCs/>
                <w:color w:val="000000"/>
                <w:sz w:val="20"/>
                <w:szCs w:val="20"/>
                <w:lang w:eastAsia="el-GR"/>
              </w:rPr>
              <w:t>ΠΑΡΑΠΟΜΠΗ</w:t>
            </w:r>
          </w:p>
        </w:tc>
      </w:tr>
      <w:tr w:rsidR="00E27547" w:rsidRPr="00A92A34" w:rsidTr="00E27547">
        <w:trPr>
          <w:trHeight w:val="600"/>
          <w:jc w:val="center"/>
        </w:trPr>
        <w:tc>
          <w:tcPr>
            <w:tcW w:w="2977" w:type="dxa"/>
            <w:vMerge w:val="restart"/>
            <w:tcBorders>
              <w:top w:val="nil"/>
              <w:left w:val="single" w:sz="4" w:space="0" w:color="auto"/>
              <w:right w:val="single" w:sz="4" w:space="0" w:color="auto"/>
            </w:tcBorders>
            <w:shd w:val="clear" w:color="000000" w:fill="D9D9D9"/>
            <w:vAlign w:val="center"/>
          </w:tcPr>
          <w:p w:rsidR="00E27547" w:rsidRPr="00E27547" w:rsidRDefault="00E27547" w:rsidP="00E27547">
            <w:pPr>
              <w:suppressAutoHyphens/>
              <w:autoSpaceDN w:val="0"/>
              <w:spacing w:after="120"/>
              <w:jc w:val="center"/>
              <w:textAlignment w:val="baseline"/>
              <w:rPr>
                <w:rFonts w:eastAsia="Times New Roman" w:cs="Calibri"/>
                <w:b/>
                <w:color w:val="000000"/>
                <w:kern w:val="3"/>
                <w:lang w:eastAsia="el-GR"/>
              </w:rPr>
            </w:pPr>
            <w:r w:rsidRPr="00E27547">
              <w:rPr>
                <w:rFonts w:eastAsia="Times New Roman" w:cs="Calibri"/>
                <w:b/>
                <w:color w:val="000000"/>
                <w:kern w:val="3"/>
                <w:lang w:eastAsia="el-GR"/>
              </w:rPr>
              <w:t>Δοχείο πίεσης και κυλινδρικό φούρνο</w:t>
            </w:r>
          </w:p>
        </w:tc>
        <w:tc>
          <w:tcPr>
            <w:tcW w:w="4537" w:type="dxa"/>
            <w:tcBorders>
              <w:top w:val="nil"/>
              <w:left w:val="single" w:sz="4" w:space="0" w:color="auto"/>
              <w:bottom w:val="single" w:sz="4" w:space="0" w:color="auto"/>
              <w:right w:val="single" w:sz="4" w:space="0" w:color="auto"/>
            </w:tcBorders>
            <w:shd w:val="clear" w:color="auto" w:fill="FFFFFF" w:themeFill="background1"/>
            <w:vAlign w:val="center"/>
          </w:tcPr>
          <w:p w:rsidR="00E27547" w:rsidRPr="00A92A34" w:rsidRDefault="00E27547" w:rsidP="00A92A34">
            <w:pPr>
              <w:suppressAutoHyphens/>
              <w:autoSpaceDN w:val="0"/>
              <w:spacing w:after="120"/>
              <w:textAlignment w:val="baseline"/>
              <w:rPr>
                <w:rFonts w:eastAsia="Times New Roman" w:cs="Calibri"/>
                <w:color w:val="000000"/>
                <w:kern w:val="3"/>
                <w:sz w:val="20"/>
                <w:szCs w:val="20"/>
                <w:lang w:eastAsia="el-GR"/>
              </w:rPr>
            </w:pPr>
            <w:r w:rsidRPr="00E27547">
              <w:rPr>
                <w:rFonts w:eastAsia="Times New Roman" w:cs="Calibri"/>
                <w:color w:val="000000"/>
                <w:kern w:val="3"/>
                <w:sz w:val="20"/>
                <w:szCs w:val="20"/>
                <w:lang w:eastAsia="el-GR"/>
              </w:rPr>
              <w:t xml:space="preserve">Δοχείο πίεσης από ανοξείδωτο χάλυβα ή κράμα υψηλής αντοχής σε πιέσεις και θερμοκρασίες (πίεση μέχρι 30-35 </w:t>
            </w:r>
            <w:r w:rsidRPr="00E27547">
              <w:rPr>
                <w:rFonts w:eastAsia="Times New Roman" w:cs="Calibri"/>
                <w:color w:val="000000"/>
                <w:kern w:val="3"/>
                <w:sz w:val="20"/>
                <w:szCs w:val="20"/>
                <w:lang w:val="en-US" w:eastAsia="el-GR"/>
              </w:rPr>
              <w:t>MPa</w:t>
            </w:r>
            <w:r w:rsidRPr="00E27547">
              <w:rPr>
                <w:rFonts w:eastAsia="Times New Roman" w:cs="Calibri"/>
                <w:color w:val="000000"/>
                <w:kern w:val="3"/>
                <w:sz w:val="20"/>
                <w:szCs w:val="20"/>
                <w:lang w:eastAsia="el-GR"/>
              </w:rPr>
              <w:t xml:space="preserve"> σε θερμοκρασία τουλάχιστον μέχρι 500°</w:t>
            </w:r>
            <w:r w:rsidRPr="00E27547">
              <w:rPr>
                <w:rFonts w:eastAsia="Times New Roman" w:cs="Calibri"/>
                <w:color w:val="000000"/>
                <w:kern w:val="3"/>
                <w:sz w:val="20"/>
                <w:szCs w:val="20"/>
                <w:lang w:val="en-US" w:eastAsia="el-GR"/>
              </w:rPr>
              <w:t>C</w:t>
            </w:r>
            <w:r w:rsidRPr="00E27547">
              <w:rPr>
                <w:rFonts w:eastAsia="Times New Roman" w:cs="Calibri"/>
                <w:color w:val="000000"/>
                <w:kern w:val="3"/>
                <w:sz w:val="20"/>
                <w:szCs w:val="20"/>
                <w:lang w:eastAsia="el-GR"/>
              </w:rPr>
              <w:t>)</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 xml:space="preserve">Εσωτερικό δοχείο (αντίστοιχων διαστάσεων) από </w:t>
            </w:r>
            <w:proofErr w:type="spellStart"/>
            <w:r w:rsidRPr="00E27547">
              <w:rPr>
                <w:rFonts w:eastAsia="SimSun" w:cs="Calibri"/>
                <w:color w:val="000000"/>
                <w:kern w:val="3"/>
                <w:sz w:val="20"/>
                <w:szCs w:val="20"/>
              </w:rPr>
              <w:t>teflon</w:t>
            </w:r>
            <w:proofErr w:type="spellEnd"/>
            <w:r w:rsidRPr="00E27547">
              <w:rPr>
                <w:rFonts w:eastAsia="SimSun" w:cs="Calibri"/>
                <w:color w:val="000000"/>
                <w:kern w:val="3"/>
                <w:sz w:val="20"/>
                <w:szCs w:val="20"/>
              </w:rPr>
              <w:t>, καθαρού όγκου τουλάχιστον 250-300 ml.</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val="en-US" w:eastAsia="el-GR"/>
              </w:rPr>
              <w:t> </w:t>
            </w: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Είσοδο (τροφοδοσία) αερίων (διαμέτρου 1/4”) εφοδιασμένη με κατάλληλη βάνα</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rPr>
                <w:rFonts w:cs="Calibri"/>
                <w:sz w:val="20"/>
                <w:szCs w:val="20"/>
              </w:rPr>
            </w:pPr>
            <w:r w:rsidRPr="00E27547">
              <w:rPr>
                <w:rFonts w:cs="Calibri"/>
                <w:sz w:val="20"/>
                <w:szCs w:val="20"/>
              </w:rPr>
              <w:t>Έξοδο αερίων (διαμέτρου 1/4”) εφοδιασμένη με κατάλληλη βάνα</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Το δοχείο πίεσης να είναι εφοδιασμένο με ψηφιακό αισθητήρα πίεσης (</w:t>
            </w:r>
            <w:proofErr w:type="spellStart"/>
            <w:r w:rsidRPr="00E27547">
              <w:rPr>
                <w:rFonts w:eastAsia="SimSun" w:cs="Calibri"/>
                <w:color w:val="000000"/>
                <w:kern w:val="3"/>
                <w:sz w:val="20"/>
                <w:szCs w:val="20"/>
              </w:rPr>
              <w:t>pressure</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transducer</w:t>
            </w:r>
            <w:proofErr w:type="spellEnd"/>
            <w:r w:rsidRPr="00E27547">
              <w:rPr>
                <w:rFonts w:eastAsia="SimSun" w:cs="Calibri"/>
                <w:color w:val="000000"/>
                <w:kern w:val="3"/>
                <w:sz w:val="20"/>
                <w:szCs w:val="20"/>
              </w:rPr>
              <w:t xml:space="preserve">), υψηλής πίεσης (μέχρι 200 – 250 </w:t>
            </w:r>
            <w:proofErr w:type="spellStart"/>
            <w:r w:rsidRPr="00E27547">
              <w:rPr>
                <w:rFonts w:eastAsia="SimSun" w:cs="Calibri"/>
                <w:color w:val="000000"/>
                <w:kern w:val="3"/>
                <w:sz w:val="20"/>
                <w:szCs w:val="20"/>
              </w:rPr>
              <w:t>bar</w:t>
            </w:r>
            <w:proofErr w:type="spellEnd"/>
            <w:r w:rsidRPr="00E27547">
              <w:rPr>
                <w:rFonts w:eastAsia="SimSun" w:cs="Calibri"/>
                <w:color w:val="000000"/>
                <w:kern w:val="3"/>
                <w:sz w:val="20"/>
                <w:szCs w:val="20"/>
              </w:rPr>
              <w:t>) που να συνδέεται με την μονάδα μέτρησης-ελέγχου θερμοκρασίας και μέτρησης πίεσης.</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val="en-US" w:eastAsia="el-GR"/>
              </w:rPr>
              <w:t> </w:t>
            </w: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cs="Calibri"/>
                <w:color w:val="000000"/>
                <w:sz w:val="20"/>
                <w:szCs w:val="20"/>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Βαλβίδα ασφαλείας (</w:t>
            </w:r>
            <w:proofErr w:type="spellStart"/>
            <w:r w:rsidRPr="00E27547">
              <w:rPr>
                <w:rFonts w:eastAsia="SimSun" w:cs="Calibri"/>
                <w:color w:val="000000"/>
                <w:kern w:val="3"/>
                <w:sz w:val="20"/>
                <w:szCs w:val="20"/>
              </w:rPr>
              <w:t>pressure</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relief</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valve</w:t>
            </w:r>
            <w:proofErr w:type="spellEnd"/>
            <w:r w:rsidRPr="00E27547">
              <w:rPr>
                <w:rFonts w:eastAsia="SimSun" w:cs="Calibri"/>
                <w:color w:val="000000"/>
                <w:kern w:val="3"/>
                <w:sz w:val="20"/>
                <w:szCs w:val="20"/>
              </w:rPr>
              <w:t xml:space="preserve">), ώστε σε περίπτωση ανόδου της πίεσης πάνω από το </w:t>
            </w:r>
            <w:proofErr w:type="spellStart"/>
            <w:r w:rsidRPr="00E27547">
              <w:rPr>
                <w:rFonts w:eastAsia="SimSun" w:cs="Calibri"/>
                <w:color w:val="000000"/>
                <w:kern w:val="3"/>
                <w:sz w:val="20"/>
                <w:szCs w:val="20"/>
              </w:rPr>
              <w:t>set</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point</w:t>
            </w:r>
            <w:proofErr w:type="spellEnd"/>
            <w:r w:rsidRPr="00E27547">
              <w:rPr>
                <w:rFonts w:eastAsia="SimSun" w:cs="Calibri"/>
                <w:color w:val="000000"/>
                <w:kern w:val="3"/>
                <w:sz w:val="20"/>
                <w:szCs w:val="20"/>
              </w:rPr>
              <w:t xml:space="preserve"> να εκτονώνεται η πίεση μέσω σωληνοειδούς βαλβίδας (</w:t>
            </w:r>
            <w:proofErr w:type="spellStart"/>
            <w:r w:rsidRPr="00E27547">
              <w:rPr>
                <w:rFonts w:eastAsia="SimSun" w:cs="Calibri"/>
                <w:color w:val="000000"/>
                <w:kern w:val="3"/>
                <w:sz w:val="20"/>
                <w:szCs w:val="20"/>
              </w:rPr>
              <w:t>solenoid</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valve</w:t>
            </w:r>
            <w:proofErr w:type="spellEnd"/>
            <w:r w:rsidRPr="00E27547">
              <w:rPr>
                <w:rFonts w:eastAsia="SimSun" w:cs="Calibri"/>
                <w:color w:val="000000"/>
                <w:kern w:val="3"/>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p>
        </w:tc>
      </w:tr>
      <w:tr w:rsidR="00E27547" w:rsidRPr="00A92A34" w:rsidTr="00E27547">
        <w:trPr>
          <w:trHeight w:val="600"/>
          <w:jc w:val="center"/>
        </w:trPr>
        <w:tc>
          <w:tcPr>
            <w:tcW w:w="2977" w:type="dxa"/>
            <w:vMerge/>
            <w:tcBorders>
              <w:left w:val="single" w:sz="4" w:space="0" w:color="auto"/>
              <w:bottom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cs="Calibri"/>
                <w:color w:val="000000"/>
                <w:sz w:val="20"/>
                <w:szCs w:val="20"/>
              </w:rPr>
            </w:pPr>
          </w:p>
        </w:tc>
        <w:tc>
          <w:tcPr>
            <w:tcW w:w="4537"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Κατάλληλο θερμοστοιχείο υψηλής ακρίβειας, για την μέτρηση της θερμοκρασίας στο εσωτερικό του δοχείου πίεσης, που να συνδέεται με την μονάδα μέτρησης-ελέγχου θερμοκρασίας και μέτρησης πίεσης</w:t>
            </w:r>
          </w:p>
        </w:tc>
        <w:tc>
          <w:tcPr>
            <w:tcW w:w="1559"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E27547" w:rsidRPr="00A92A34" w:rsidRDefault="00E27547" w:rsidP="00A92A34">
            <w:pPr>
              <w:spacing w:after="0" w:line="240" w:lineRule="auto"/>
              <w:rPr>
                <w:rFonts w:eastAsia="Times New Roman" w:cs="Calibri"/>
                <w:color w:val="000000"/>
                <w:sz w:val="20"/>
                <w:szCs w:val="20"/>
                <w:lang w:eastAsia="el-GR"/>
              </w:rPr>
            </w:pPr>
          </w:p>
        </w:tc>
      </w:tr>
      <w:tr w:rsidR="00E27547" w:rsidRPr="00A92A34" w:rsidTr="00E27547">
        <w:trPr>
          <w:trHeight w:val="600"/>
          <w:jc w:val="center"/>
        </w:trPr>
        <w:tc>
          <w:tcPr>
            <w:tcW w:w="2977" w:type="dxa"/>
            <w:vMerge w:val="restart"/>
            <w:tcBorders>
              <w:left w:val="single" w:sz="4" w:space="0" w:color="auto"/>
              <w:right w:val="single" w:sz="4" w:space="0" w:color="auto"/>
            </w:tcBorders>
            <w:shd w:val="clear" w:color="000000" w:fill="D9D9D9"/>
            <w:vAlign w:val="center"/>
          </w:tcPr>
          <w:p w:rsidR="00E27547" w:rsidRPr="00A92A34" w:rsidRDefault="00E27547" w:rsidP="00E27547">
            <w:pPr>
              <w:suppressAutoHyphens/>
              <w:autoSpaceDN w:val="0"/>
              <w:spacing w:after="120"/>
              <w:jc w:val="center"/>
              <w:textAlignment w:val="baseline"/>
              <w:rPr>
                <w:rFonts w:cs="Calibri"/>
                <w:color w:val="000000"/>
                <w:sz w:val="20"/>
                <w:szCs w:val="20"/>
              </w:rPr>
            </w:pPr>
            <w:r w:rsidRPr="00E27547">
              <w:rPr>
                <w:rFonts w:eastAsia="Times New Roman" w:cs="Calibri"/>
                <w:b/>
                <w:color w:val="000000"/>
                <w:kern w:val="3"/>
                <w:lang w:eastAsia="el-GR"/>
              </w:rPr>
              <w:t>Μονάδα μέτρησης-ελέγχου θερμοκρασίας και μέτρησης πίεσης</w:t>
            </w:r>
          </w:p>
        </w:tc>
        <w:tc>
          <w:tcPr>
            <w:tcW w:w="4537" w:type="dxa"/>
            <w:tcBorders>
              <w:top w:val="nil"/>
              <w:left w:val="nil"/>
              <w:bottom w:val="single" w:sz="4" w:space="0" w:color="auto"/>
              <w:right w:val="single" w:sz="4" w:space="0" w:color="auto"/>
            </w:tcBorders>
            <w:shd w:val="clear" w:color="auto" w:fill="auto"/>
            <w:vAlign w:val="center"/>
          </w:tcPr>
          <w:p w:rsidR="00E27547" w:rsidRPr="00E27547"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 xml:space="preserve">Προγραμματιζόμενος ψηφιακός ρυθμιστής θερμοκρασίας (PID </w:t>
            </w:r>
            <w:proofErr w:type="spellStart"/>
            <w:r w:rsidRPr="00E27547">
              <w:rPr>
                <w:rFonts w:eastAsia="SimSun" w:cs="Calibri"/>
                <w:color w:val="000000"/>
                <w:kern w:val="3"/>
                <w:sz w:val="20"/>
                <w:szCs w:val="20"/>
              </w:rPr>
              <w:t>controller</w:t>
            </w:r>
            <w:proofErr w:type="spellEnd"/>
            <w:r w:rsidRPr="00E27547">
              <w:rPr>
                <w:rFonts w:eastAsia="SimSun" w:cs="Calibri"/>
                <w:color w:val="000000"/>
                <w:kern w:val="3"/>
                <w:sz w:val="20"/>
                <w:szCs w:val="20"/>
              </w:rPr>
              <w:t>) για μέγιστη θερμοκρασία μέχρι 900°C και με δυνατότητα αριθμού προκαθορισμένων προγραμμάτων θέρμανσης και ακρίβεια ±1°C.</w:t>
            </w:r>
          </w:p>
        </w:tc>
        <w:tc>
          <w:tcPr>
            <w:tcW w:w="1559"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cs="Calibri"/>
                <w:color w:val="000000"/>
                <w:sz w:val="20"/>
                <w:szCs w:val="20"/>
              </w:rPr>
            </w:pPr>
          </w:p>
        </w:tc>
        <w:tc>
          <w:tcPr>
            <w:tcW w:w="4537" w:type="dxa"/>
            <w:tcBorders>
              <w:top w:val="nil"/>
              <w:left w:val="nil"/>
              <w:bottom w:val="single" w:sz="4" w:space="0" w:color="auto"/>
              <w:right w:val="single" w:sz="4" w:space="0" w:color="auto"/>
            </w:tcBorders>
            <w:shd w:val="clear" w:color="auto" w:fill="auto"/>
            <w:vAlign w:val="center"/>
          </w:tcPr>
          <w:p w:rsidR="00E27547" w:rsidRPr="00E27547" w:rsidRDefault="00E27547" w:rsidP="00A92A34">
            <w:pPr>
              <w:suppressAutoHyphens/>
              <w:autoSpaceDN w:val="0"/>
              <w:spacing w:after="120"/>
              <w:textAlignment w:val="baseline"/>
              <w:rPr>
                <w:rFonts w:eastAsia="SimSun" w:cs="Calibri"/>
                <w:color w:val="000000"/>
                <w:kern w:val="3"/>
                <w:sz w:val="20"/>
                <w:szCs w:val="20"/>
              </w:rPr>
            </w:pPr>
            <w:r w:rsidRPr="00E27547">
              <w:rPr>
                <w:rFonts w:eastAsia="SimSun" w:cs="Calibri"/>
                <w:color w:val="000000"/>
                <w:kern w:val="3"/>
                <w:sz w:val="20"/>
                <w:szCs w:val="20"/>
              </w:rPr>
              <w:t>Ψηφιακά ενδεικτικά θερμοκρασίας και πίεσης, με δυνατότητα καθορισμού μεγίστου (</w:t>
            </w:r>
            <w:proofErr w:type="spellStart"/>
            <w:r w:rsidRPr="00E27547">
              <w:rPr>
                <w:rFonts w:eastAsia="SimSun" w:cs="Calibri"/>
                <w:color w:val="000000"/>
                <w:kern w:val="3"/>
                <w:sz w:val="20"/>
                <w:szCs w:val="20"/>
              </w:rPr>
              <w:t>temperature</w:t>
            </w:r>
            <w:proofErr w:type="spellEnd"/>
            <w:r w:rsidRPr="00E27547">
              <w:rPr>
                <w:rFonts w:eastAsia="SimSun" w:cs="Calibri"/>
                <w:color w:val="000000"/>
                <w:kern w:val="3"/>
                <w:sz w:val="20"/>
                <w:szCs w:val="20"/>
              </w:rPr>
              <w:t>/</w:t>
            </w:r>
            <w:proofErr w:type="spellStart"/>
            <w:r w:rsidRPr="00E27547">
              <w:rPr>
                <w:rFonts w:eastAsia="SimSun" w:cs="Calibri"/>
                <w:color w:val="000000"/>
                <w:kern w:val="3"/>
                <w:sz w:val="20"/>
                <w:szCs w:val="20"/>
              </w:rPr>
              <w:t>pressure</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alarm</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set</w:t>
            </w:r>
            <w:proofErr w:type="spellEnd"/>
            <w:r w:rsidRPr="00E27547">
              <w:rPr>
                <w:rFonts w:eastAsia="SimSun" w:cs="Calibri"/>
                <w:color w:val="000000"/>
                <w:kern w:val="3"/>
                <w:sz w:val="20"/>
                <w:szCs w:val="20"/>
              </w:rPr>
              <w:t xml:space="preserve"> </w:t>
            </w:r>
            <w:proofErr w:type="spellStart"/>
            <w:r w:rsidRPr="00E27547">
              <w:rPr>
                <w:rFonts w:eastAsia="SimSun" w:cs="Calibri"/>
                <w:color w:val="000000"/>
                <w:kern w:val="3"/>
                <w:sz w:val="20"/>
                <w:szCs w:val="20"/>
              </w:rPr>
              <w:t>point</w:t>
            </w:r>
            <w:proofErr w:type="spellEnd"/>
            <w:r w:rsidRPr="00E27547">
              <w:rPr>
                <w:rFonts w:eastAsia="SimSun" w:cs="Calibri"/>
                <w:color w:val="000000"/>
                <w:kern w:val="3"/>
                <w:sz w:val="20"/>
                <w:szCs w:val="20"/>
              </w:rPr>
              <w:t>).</w:t>
            </w:r>
          </w:p>
        </w:tc>
        <w:tc>
          <w:tcPr>
            <w:tcW w:w="1559"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r>
      <w:tr w:rsidR="00E27547" w:rsidRPr="00A92A34" w:rsidTr="00E27547">
        <w:trPr>
          <w:trHeight w:val="600"/>
          <w:jc w:val="center"/>
        </w:trPr>
        <w:tc>
          <w:tcPr>
            <w:tcW w:w="2977" w:type="dxa"/>
            <w:vMerge/>
            <w:tcBorders>
              <w:left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cs="Calibri"/>
                <w:color w:val="000000"/>
                <w:sz w:val="20"/>
                <w:szCs w:val="20"/>
              </w:rPr>
            </w:pPr>
          </w:p>
        </w:tc>
        <w:tc>
          <w:tcPr>
            <w:tcW w:w="4537" w:type="dxa"/>
            <w:tcBorders>
              <w:top w:val="nil"/>
              <w:left w:val="nil"/>
              <w:bottom w:val="single" w:sz="4" w:space="0" w:color="auto"/>
              <w:right w:val="single" w:sz="4" w:space="0" w:color="auto"/>
            </w:tcBorders>
            <w:shd w:val="clear" w:color="auto" w:fill="auto"/>
            <w:vAlign w:val="center"/>
          </w:tcPr>
          <w:p w:rsidR="00E27547" w:rsidRPr="00E27547" w:rsidRDefault="00D171EF" w:rsidP="00A92A34">
            <w:pPr>
              <w:suppressAutoHyphens/>
              <w:autoSpaceDN w:val="0"/>
              <w:spacing w:after="120"/>
              <w:textAlignment w:val="baseline"/>
              <w:rPr>
                <w:rFonts w:eastAsia="SimSun" w:cs="Calibri"/>
                <w:color w:val="000000"/>
                <w:kern w:val="3"/>
                <w:sz w:val="20"/>
                <w:szCs w:val="20"/>
              </w:rPr>
            </w:pPr>
            <w:r w:rsidRPr="00D171EF">
              <w:rPr>
                <w:rFonts w:eastAsia="SimSun" w:cs="Calibri"/>
                <w:color w:val="000000"/>
                <w:kern w:val="3"/>
                <w:sz w:val="20"/>
                <w:szCs w:val="20"/>
              </w:rPr>
              <w:t>Κατάλληλη ηλεκτρική τροφοδοσία για την λειτουργία τόσο του φούρνου, όσο και της μονάδας μέτρησης-ελέγχου θερμοκρασίας και πίεσης, καθώς και των αισθητήρων επί του δοχείου πίεσης.</w:t>
            </w:r>
          </w:p>
        </w:tc>
        <w:tc>
          <w:tcPr>
            <w:tcW w:w="1559"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r>
      <w:tr w:rsidR="00E27547" w:rsidRPr="00A92A34" w:rsidTr="00E27547">
        <w:trPr>
          <w:trHeight w:val="600"/>
          <w:jc w:val="center"/>
        </w:trPr>
        <w:tc>
          <w:tcPr>
            <w:tcW w:w="2977" w:type="dxa"/>
            <w:vMerge/>
            <w:tcBorders>
              <w:left w:val="single" w:sz="4" w:space="0" w:color="auto"/>
              <w:bottom w:val="single" w:sz="4" w:space="0" w:color="auto"/>
              <w:right w:val="single" w:sz="4" w:space="0" w:color="auto"/>
            </w:tcBorders>
            <w:shd w:val="clear" w:color="000000" w:fill="D9D9D9"/>
            <w:vAlign w:val="center"/>
          </w:tcPr>
          <w:p w:rsidR="00E27547" w:rsidRPr="00A92A34" w:rsidRDefault="00E27547" w:rsidP="00A92A34">
            <w:pPr>
              <w:spacing w:after="0" w:line="240" w:lineRule="auto"/>
              <w:rPr>
                <w:rFonts w:cs="Calibri"/>
                <w:color w:val="000000"/>
                <w:sz w:val="20"/>
                <w:szCs w:val="20"/>
              </w:rPr>
            </w:pPr>
          </w:p>
        </w:tc>
        <w:tc>
          <w:tcPr>
            <w:tcW w:w="4537" w:type="dxa"/>
            <w:tcBorders>
              <w:top w:val="nil"/>
              <w:left w:val="nil"/>
              <w:bottom w:val="single" w:sz="4" w:space="0" w:color="auto"/>
              <w:right w:val="single" w:sz="4" w:space="0" w:color="auto"/>
            </w:tcBorders>
            <w:shd w:val="clear" w:color="auto" w:fill="auto"/>
            <w:vAlign w:val="center"/>
          </w:tcPr>
          <w:p w:rsidR="00E27547" w:rsidRPr="00E27547" w:rsidRDefault="00D171EF" w:rsidP="00A92A34">
            <w:pPr>
              <w:suppressAutoHyphens/>
              <w:autoSpaceDN w:val="0"/>
              <w:spacing w:after="120"/>
              <w:textAlignment w:val="baseline"/>
              <w:rPr>
                <w:rFonts w:eastAsia="SimSun" w:cs="Calibri"/>
                <w:color w:val="000000"/>
                <w:kern w:val="3"/>
                <w:sz w:val="20"/>
                <w:szCs w:val="20"/>
              </w:rPr>
            </w:pPr>
            <w:r w:rsidRPr="00D171EF">
              <w:rPr>
                <w:rFonts w:eastAsia="SimSun" w:cs="Calibri"/>
                <w:color w:val="000000"/>
                <w:kern w:val="3"/>
                <w:sz w:val="20"/>
                <w:szCs w:val="20"/>
              </w:rPr>
              <w:t>2.4</w:t>
            </w:r>
            <w:r w:rsidRPr="00D171EF">
              <w:rPr>
                <w:rFonts w:eastAsia="SimSun" w:cs="Calibri"/>
                <w:color w:val="000000"/>
                <w:kern w:val="3"/>
                <w:sz w:val="20"/>
                <w:szCs w:val="20"/>
              </w:rPr>
              <w:tab/>
              <w:t>Κατάλληλη έξοδο (RS485 ή RS232 ή USB κλπ.) για σύνδεση με ηλεκτρονικό υπολογιστή για μεταφορά δεδομένων.</w:t>
            </w:r>
          </w:p>
        </w:tc>
        <w:tc>
          <w:tcPr>
            <w:tcW w:w="1559"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tcPr>
          <w:p w:rsidR="00E27547" w:rsidRPr="00A92A34" w:rsidRDefault="00E27547" w:rsidP="00A92A34">
            <w:pPr>
              <w:spacing w:after="0" w:line="240" w:lineRule="auto"/>
              <w:rPr>
                <w:rFonts w:eastAsia="Times New Roman" w:cs="Calibri"/>
                <w:color w:val="000000"/>
                <w:sz w:val="20"/>
                <w:szCs w:val="20"/>
                <w:lang w:eastAsia="el-GR"/>
              </w:rPr>
            </w:pPr>
          </w:p>
        </w:tc>
      </w:tr>
      <w:tr w:rsidR="00D171EF" w:rsidRPr="00A92A34" w:rsidTr="00E27547">
        <w:trPr>
          <w:trHeight w:val="600"/>
          <w:jc w:val="center"/>
        </w:trPr>
        <w:tc>
          <w:tcPr>
            <w:tcW w:w="2977" w:type="dxa"/>
            <w:tcBorders>
              <w:left w:val="single" w:sz="4" w:space="0" w:color="auto"/>
              <w:bottom w:val="single" w:sz="4" w:space="0" w:color="auto"/>
              <w:right w:val="single" w:sz="4" w:space="0" w:color="auto"/>
            </w:tcBorders>
            <w:shd w:val="clear" w:color="000000" w:fill="D9D9D9"/>
            <w:vAlign w:val="center"/>
          </w:tcPr>
          <w:p w:rsidR="00D171EF" w:rsidRPr="00D171EF" w:rsidRDefault="00D171EF" w:rsidP="00A92A34">
            <w:pPr>
              <w:spacing w:after="0" w:line="240" w:lineRule="auto"/>
              <w:rPr>
                <w:rFonts w:cs="Calibri"/>
                <w:color w:val="000000"/>
                <w:sz w:val="20"/>
                <w:szCs w:val="20"/>
              </w:rPr>
            </w:pPr>
            <w:r>
              <w:rPr>
                <w:rFonts w:cs="Calibri"/>
                <w:color w:val="000000"/>
                <w:sz w:val="20"/>
                <w:szCs w:val="20"/>
              </w:rPr>
              <w:t>ΠΙΣΤΟΠΟΙΗΣΗ</w:t>
            </w:r>
          </w:p>
        </w:tc>
        <w:tc>
          <w:tcPr>
            <w:tcW w:w="4537" w:type="dxa"/>
            <w:tcBorders>
              <w:top w:val="nil"/>
              <w:left w:val="nil"/>
              <w:bottom w:val="single" w:sz="4" w:space="0" w:color="auto"/>
              <w:right w:val="single" w:sz="4" w:space="0" w:color="auto"/>
            </w:tcBorders>
            <w:shd w:val="clear" w:color="auto" w:fill="auto"/>
            <w:vAlign w:val="center"/>
          </w:tcPr>
          <w:p w:rsidR="00D171EF" w:rsidRPr="00D171EF" w:rsidRDefault="00D171EF" w:rsidP="00A92A34">
            <w:pPr>
              <w:suppressAutoHyphens/>
              <w:autoSpaceDN w:val="0"/>
              <w:spacing w:after="120"/>
              <w:textAlignment w:val="baseline"/>
              <w:rPr>
                <w:rFonts w:eastAsia="SimSun" w:cs="Calibri"/>
                <w:color w:val="000000"/>
                <w:kern w:val="3"/>
                <w:sz w:val="20"/>
                <w:szCs w:val="20"/>
              </w:rPr>
            </w:pPr>
            <w:r w:rsidRPr="00D171EF">
              <w:rPr>
                <w:rFonts w:eastAsia="SimSun" w:cs="Calibri"/>
                <w:color w:val="000000"/>
                <w:kern w:val="3"/>
                <w:sz w:val="20"/>
                <w:szCs w:val="20"/>
              </w:rPr>
              <w:t>Όλη η μονάδα να διαθέτει πιστοποίηση CE, που να ισχύει στην ΕΕ και γραπτή εγγύηση τουλάχιστον ενός έτους</w:t>
            </w:r>
          </w:p>
        </w:tc>
        <w:tc>
          <w:tcPr>
            <w:tcW w:w="1559" w:type="dxa"/>
            <w:tcBorders>
              <w:top w:val="nil"/>
              <w:left w:val="nil"/>
              <w:bottom w:val="single" w:sz="4" w:space="0" w:color="auto"/>
              <w:right w:val="single" w:sz="4" w:space="0" w:color="auto"/>
            </w:tcBorders>
            <w:shd w:val="clear" w:color="auto" w:fill="auto"/>
            <w:vAlign w:val="center"/>
          </w:tcPr>
          <w:p w:rsidR="00D171EF" w:rsidRPr="00A92A34" w:rsidRDefault="00D171EF" w:rsidP="00A92A34">
            <w:pPr>
              <w:spacing w:after="0" w:line="240" w:lineRule="auto"/>
              <w:rPr>
                <w:rFonts w:eastAsia="Times New Roman" w:cs="Calibr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tcPr>
          <w:p w:rsidR="00D171EF" w:rsidRPr="00A92A34" w:rsidRDefault="00D171EF" w:rsidP="00A92A34">
            <w:pPr>
              <w:spacing w:after="0" w:line="240" w:lineRule="auto"/>
              <w:rPr>
                <w:rFonts w:eastAsia="Times New Roman" w:cs="Calibri"/>
                <w:color w:val="000000"/>
                <w:sz w:val="20"/>
                <w:szCs w:val="20"/>
                <w:lang w:eastAsia="el-GR"/>
              </w:rPr>
            </w:pPr>
          </w:p>
        </w:tc>
      </w:tr>
      <w:tr w:rsidR="00A92A34" w:rsidRPr="00A92A34" w:rsidTr="00E27547">
        <w:trPr>
          <w:trHeight w:val="600"/>
          <w:jc w:val="center"/>
        </w:trPr>
        <w:tc>
          <w:tcPr>
            <w:tcW w:w="2977" w:type="dxa"/>
            <w:tcBorders>
              <w:top w:val="nil"/>
              <w:left w:val="single" w:sz="4" w:space="0" w:color="auto"/>
              <w:bottom w:val="single" w:sz="4" w:space="0" w:color="auto"/>
              <w:right w:val="single" w:sz="4" w:space="0" w:color="auto"/>
            </w:tcBorders>
            <w:shd w:val="clear" w:color="000000" w:fill="D9D9D9"/>
            <w:vAlign w:val="center"/>
            <w:hideMark/>
          </w:tcPr>
          <w:p w:rsidR="00A92A34" w:rsidRPr="00A92A34" w:rsidRDefault="00A92A34" w:rsidP="00A92A34">
            <w:pPr>
              <w:spacing w:after="0" w:line="240" w:lineRule="auto"/>
              <w:rPr>
                <w:rFonts w:eastAsia="Times New Roman" w:cs="Calibri"/>
                <w:sz w:val="20"/>
                <w:szCs w:val="20"/>
                <w:lang w:eastAsia="el-GR"/>
              </w:rPr>
            </w:pPr>
            <w:r w:rsidRPr="00A92A34">
              <w:rPr>
                <w:rFonts w:eastAsia="Times New Roman" w:cs="Calibri"/>
                <w:sz w:val="20"/>
                <w:szCs w:val="20"/>
                <w:lang w:eastAsia="el-GR"/>
              </w:rPr>
              <w:t>ΕΓΓΥΗΣΗ ΚΑΛΗΣ ΛΕΙΤΟΥΡΓΙΑΣ</w:t>
            </w:r>
          </w:p>
        </w:tc>
        <w:tc>
          <w:tcPr>
            <w:tcW w:w="4537" w:type="dxa"/>
            <w:tcBorders>
              <w:top w:val="nil"/>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rPr>
                <w:rFonts w:eastAsia="Times New Roman" w:cs="Calibri"/>
                <w:sz w:val="20"/>
                <w:szCs w:val="20"/>
                <w:lang w:eastAsia="el-GR"/>
              </w:rPr>
            </w:pPr>
            <w:r w:rsidRPr="00A92A34">
              <w:rPr>
                <w:rFonts w:eastAsia="Times New Roman" w:cs="Calibri"/>
                <w:sz w:val="20"/>
                <w:szCs w:val="20"/>
                <w:lang w:eastAsia="el-GR"/>
              </w:rPr>
              <w:t xml:space="preserve"> ≥  1 ΕΤΟΣ</w:t>
            </w:r>
          </w:p>
        </w:tc>
        <w:tc>
          <w:tcPr>
            <w:tcW w:w="1559" w:type="dxa"/>
            <w:tcBorders>
              <w:top w:val="nil"/>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rPr>
                <w:rFonts w:eastAsia="Times New Roman" w:cs="Calibri"/>
                <w:sz w:val="20"/>
                <w:szCs w:val="20"/>
                <w:lang w:eastAsia="el-GR"/>
              </w:rPr>
            </w:pPr>
            <w:r w:rsidRPr="00A92A34">
              <w:rPr>
                <w:rFonts w:eastAsia="Times New Roman" w:cs="Calibr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A92A34" w:rsidRPr="00A92A34" w:rsidRDefault="00A92A34" w:rsidP="00A92A34">
            <w:pPr>
              <w:spacing w:after="0" w:line="240" w:lineRule="auto"/>
              <w:rPr>
                <w:rFonts w:eastAsia="Times New Roman" w:cs="Calibri"/>
                <w:sz w:val="20"/>
                <w:szCs w:val="20"/>
                <w:lang w:eastAsia="el-GR"/>
              </w:rPr>
            </w:pPr>
            <w:r w:rsidRPr="00A92A34">
              <w:rPr>
                <w:rFonts w:eastAsia="Times New Roman" w:cs="Calibri"/>
                <w:sz w:val="20"/>
                <w:szCs w:val="20"/>
                <w:lang w:eastAsia="el-GR"/>
              </w:rPr>
              <w:t> </w:t>
            </w:r>
          </w:p>
        </w:tc>
      </w:tr>
      <w:tr w:rsidR="00A92A34" w:rsidRPr="00A92A34" w:rsidTr="00E27547">
        <w:trPr>
          <w:trHeight w:val="510"/>
          <w:jc w:val="center"/>
        </w:trPr>
        <w:tc>
          <w:tcPr>
            <w:tcW w:w="2977" w:type="dxa"/>
            <w:tcBorders>
              <w:top w:val="nil"/>
              <w:left w:val="single" w:sz="4" w:space="0" w:color="auto"/>
              <w:bottom w:val="single" w:sz="4" w:space="0" w:color="auto"/>
              <w:right w:val="single" w:sz="4" w:space="0" w:color="auto"/>
            </w:tcBorders>
            <w:shd w:val="clear" w:color="FFFFFF" w:fill="D9D9D9"/>
            <w:vAlign w:val="center"/>
            <w:hideMark/>
          </w:tcPr>
          <w:p w:rsidR="00A92A34" w:rsidRPr="00A92A34" w:rsidRDefault="00A92A34"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ΠΑΡΑΔΟΣΗ - ΕΓΚΑΤΑΣΤΑΣΗ</w:t>
            </w:r>
          </w:p>
        </w:tc>
        <w:tc>
          <w:tcPr>
            <w:tcW w:w="4537" w:type="dxa"/>
            <w:tcBorders>
              <w:top w:val="nil"/>
              <w:left w:val="nil"/>
              <w:bottom w:val="single" w:sz="4" w:space="0" w:color="auto"/>
              <w:right w:val="single" w:sz="4" w:space="0" w:color="auto"/>
            </w:tcBorders>
            <w:shd w:val="clear" w:color="FFFFFF" w:fill="FFFFFF"/>
            <w:vAlign w:val="center"/>
            <w:hideMark/>
          </w:tcPr>
          <w:p w:rsidR="00A92A34" w:rsidRPr="00A92A34" w:rsidRDefault="00A92A34"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Ο ΠΡΟΜΗΘΕΥΤΗΣ ΟΦΕΙΛΕΙ ΝΑ ΠΑΡΑΔΩΣΕΙ ΤΟΝ ΕΞΟΠΛΙΣΜΟ ΣΤΙΣ ΕΓΚΑΤΑΣΤΑΣΕΙΣ Τ</w:t>
            </w:r>
            <w:r w:rsidRPr="00A92A34">
              <w:rPr>
                <w:rFonts w:eastAsia="Times New Roman" w:cs="Calibri"/>
                <w:color w:val="000000"/>
                <w:sz w:val="20"/>
                <w:szCs w:val="20"/>
                <w:lang w:val="en-US" w:eastAsia="el-GR"/>
              </w:rPr>
              <w:t>OY</w:t>
            </w:r>
            <w:r w:rsidRPr="00A92A34">
              <w:rPr>
                <w:rFonts w:eastAsia="Times New Roman" w:cs="Calibri"/>
                <w:color w:val="000000"/>
                <w:sz w:val="20"/>
                <w:szCs w:val="20"/>
                <w:lang w:eastAsia="el-GR"/>
              </w:rPr>
              <w:t xml:space="preserve"> </w:t>
            </w:r>
            <w:r w:rsidRPr="00A92A34">
              <w:rPr>
                <w:rFonts w:eastAsia="Times New Roman" w:cs="Calibri"/>
                <w:color w:val="000000"/>
                <w:sz w:val="20"/>
                <w:szCs w:val="20"/>
                <w:lang w:val="en-US" w:eastAsia="el-GR"/>
              </w:rPr>
              <w:t>TM</w:t>
            </w:r>
            <w:r w:rsidRPr="00A92A34">
              <w:rPr>
                <w:rFonts w:eastAsia="Times New Roman" w:cs="Calibri"/>
                <w:color w:val="000000"/>
                <w:sz w:val="20"/>
                <w:szCs w:val="20"/>
                <w:lang w:eastAsia="el-GR"/>
              </w:rPr>
              <w:t>. ΜΗΧΑΝΟΛΟΓΩΝ ΜΗΧΑΝΙΚΩΝ   (ΚΟΖΑΝΗ)</w:t>
            </w:r>
          </w:p>
        </w:tc>
        <w:tc>
          <w:tcPr>
            <w:tcW w:w="1559" w:type="dxa"/>
            <w:tcBorders>
              <w:top w:val="nil"/>
              <w:left w:val="nil"/>
              <w:bottom w:val="single" w:sz="4" w:space="0" w:color="auto"/>
              <w:right w:val="single" w:sz="4" w:space="0" w:color="auto"/>
            </w:tcBorders>
            <w:shd w:val="clear" w:color="FFFFFF" w:fill="FFFFFF"/>
            <w:vAlign w:val="center"/>
            <w:hideMark/>
          </w:tcPr>
          <w:p w:rsidR="00A92A34" w:rsidRPr="00A92A34" w:rsidRDefault="00A92A34"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A92A34" w:rsidRPr="00A92A34" w:rsidRDefault="00A92A34" w:rsidP="00A92A34">
            <w:pPr>
              <w:spacing w:after="0" w:line="240" w:lineRule="auto"/>
              <w:rPr>
                <w:rFonts w:eastAsia="Times New Roman" w:cs="Calibri"/>
                <w:color w:val="000000"/>
                <w:sz w:val="20"/>
                <w:szCs w:val="20"/>
                <w:lang w:eastAsia="el-GR"/>
              </w:rPr>
            </w:pPr>
            <w:r w:rsidRPr="00A92A34">
              <w:rPr>
                <w:rFonts w:eastAsia="Times New Roman" w:cs="Calibri"/>
                <w:color w:val="000000"/>
                <w:sz w:val="20"/>
                <w:szCs w:val="20"/>
                <w:lang w:eastAsia="el-GR"/>
              </w:rPr>
              <w:t> </w:t>
            </w:r>
          </w:p>
        </w:tc>
      </w:tr>
    </w:tbl>
    <w:p w:rsidR="004B77BF" w:rsidRDefault="004B77BF" w:rsidP="003E0734">
      <w:pPr>
        <w:pStyle w:val="Default"/>
        <w:spacing w:after="13"/>
        <w:ind w:left="-567"/>
        <w:jc w:val="both"/>
        <w:rPr>
          <w:rFonts w:asciiTheme="minorHAnsi" w:hAnsiTheme="minorHAnsi"/>
          <w:b/>
          <w:bCs/>
          <w:sz w:val="20"/>
          <w:szCs w:val="20"/>
        </w:rPr>
      </w:pPr>
      <w:r>
        <w:rPr>
          <w:rFonts w:asciiTheme="minorHAnsi" w:hAnsiTheme="minorHAnsi"/>
          <w:b/>
          <w:bCs/>
          <w:sz w:val="20"/>
          <w:szCs w:val="20"/>
        </w:rPr>
        <w:br w:type="page"/>
      </w:r>
      <w:bookmarkStart w:id="0" w:name="_GoBack"/>
      <w:bookmarkEnd w:id="0"/>
    </w:p>
    <w:p w:rsidR="0074656E" w:rsidRDefault="0074656E" w:rsidP="003E0734">
      <w:pPr>
        <w:pStyle w:val="Default"/>
        <w:spacing w:after="13"/>
        <w:ind w:left="-567"/>
        <w:jc w:val="both"/>
        <w:rPr>
          <w:rFonts w:asciiTheme="minorHAnsi" w:hAnsiTheme="minorHAnsi"/>
          <w:b/>
          <w:bCs/>
          <w:sz w:val="20"/>
          <w:szCs w:val="20"/>
        </w:rPr>
      </w:pPr>
    </w:p>
    <w:p w:rsidR="0074656E" w:rsidRPr="0074656E" w:rsidRDefault="00D46FCC" w:rsidP="0074656E">
      <w:pPr>
        <w:pStyle w:val="Default"/>
        <w:spacing w:after="13"/>
        <w:ind w:left="-567"/>
        <w:jc w:val="center"/>
        <w:rPr>
          <w:rFonts w:asciiTheme="minorHAnsi" w:hAnsiTheme="minorHAnsi"/>
          <w:b/>
          <w:bCs/>
          <w:color w:val="FF0000"/>
          <w:highlight w:val="lightGray"/>
        </w:rPr>
      </w:pPr>
      <w:r w:rsidRPr="0074656E">
        <w:rPr>
          <w:rFonts w:asciiTheme="minorHAnsi" w:hAnsiTheme="minorHAnsi"/>
          <w:b/>
          <w:bCs/>
          <w:color w:val="FF0000"/>
          <w:highlight w:val="lightGray"/>
        </w:rPr>
        <w:t>ΠΑΡΑΡΤΗΜΑ Γ</w:t>
      </w:r>
      <w:r w:rsidR="00A92A34">
        <w:rPr>
          <w:rFonts w:asciiTheme="minorHAnsi" w:hAnsiTheme="minorHAnsi"/>
          <w:b/>
          <w:bCs/>
          <w:color w:val="FF0000"/>
          <w:highlight w:val="lightGray"/>
          <w:lang w:val="en-US"/>
        </w:rPr>
        <w:t>5</w:t>
      </w:r>
      <w:r w:rsidRPr="0074656E">
        <w:rPr>
          <w:rFonts w:asciiTheme="minorHAnsi" w:hAnsiTheme="minorHAnsi"/>
          <w:b/>
          <w:bCs/>
          <w:color w:val="FF0000"/>
          <w:highlight w:val="lightGray"/>
        </w:rPr>
        <w:t xml:space="preserve">  </w:t>
      </w:r>
    </w:p>
    <w:p w:rsidR="003739BA" w:rsidRPr="00A92A34" w:rsidRDefault="0074656E" w:rsidP="0074656E">
      <w:pPr>
        <w:pStyle w:val="Default"/>
        <w:spacing w:after="13"/>
        <w:ind w:left="-567"/>
        <w:jc w:val="center"/>
        <w:rPr>
          <w:rFonts w:asciiTheme="minorHAnsi" w:hAnsiTheme="minorHAnsi"/>
          <w:b/>
          <w:bCs/>
          <w:sz w:val="20"/>
          <w:szCs w:val="20"/>
        </w:rPr>
      </w:pPr>
      <w:r w:rsidRPr="0074656E">
        <w:rPr>
          <w:rFonts w:asciiTheme="minorHAnsi" w:hAnsiTheme="minorHAnsi"/>
          <w:b/>
          <w:bCs/>
          <w:color w:val="FF0000"/>
          <w:highlight w:val="lightGray"/>
        </w:rPr>
        <w:t>ΚΕΦΑΛΕΣ ΚΑΙ ΔΟΚΙΜΙΑ ΜΚΕ</w:t>
      </w:r>
      <w:r w:rsidR="008057E4" w:rsidRPr="008057E4">
        <w:rPr>
          <w:rFonts w:asciiTheme="minorHAnsi" w:hAnsiTheme="minorHAnsi"/>
          <w:b/>
          <w:bCs/>
          <w:color w:val="FF0000"/>
        </w:rPr>
        <w:t xml:space="preserve"> </w:t>
      </w:r>
      <w:r w:rsidR="008057E4" w:rsidRPr="008057E4">
        <w:rPr>
          <w:rFonts w:asciiTheme="minorHAnsi" w:hAnsiTheme="minorHAnsi"/>
          <w:b/>
          <w:bCs/>
          <w:color w:val="auto"/>
        </w:rPr>
        <w:t>(62)</w:t>
      </w:r>
      <w:r w:rsidR="00A92A34" w:rsidRPr="00A92A34">
        <w:rPr>
          <w:rFonts w:asciiTheme="minorHAnsi" w:hAnsiTheme="minorHAnsi"/>
          <w:b/>
          <w:bCs/>
          <w:color w:val="auto"/>
        </w:rPr>
        <w:t xml:space="preserve"> </w:t>
      </w:r>
      <w:r w:rsidR="00A92A34" w:rsidRPr="00A92A34">
        <w:rPr>
          <w:rFonts w:asciiTheme="minorHAnsi" w:hAnsiTheme="minorHAnsi"/>
          <w:bCs/>
          <w:color w:val="auto"/>
        </w:rPr>
        <w:t>(</w:t>
      </w:r>
      <w:r w:rsidR="00A92A34" w:rsidRPr="00A92A34">
        <w:rPr>
          <w:rFonts w:eastAsia="Times New Roman"/>
          <w:bCs/>
          <w:iCs/>
          <w:color w:val="auto"/>
          <w:sz w:val="22"/>
          <w:lang w:eastAsia="zh-CN"/>
        </w:rPr>
        <w:t xml:space="preserve">προϋπολογισμού </w:t>
      </w:r>
      <w:r w:rsidR="00A92A34" w:rsidRPr="00A92A34">
        <w:rPr>
          <w:rFonts w:eastAsia="Times New Roman"/>
          <w:b/>
          <w:bCs/>
          <w:iCs/>
          <w:color w:val="auto"/>
          <w:sz w:val="22"/>
          <w:lang w:eastAsia="zh-CN"/>
        </w:rPr>
        <w:t>5.000 €</w:t>
      </w:r>
      <w:r w:rsidR="00A92A34" w:rsidRPr="00A92A34">
        <w:rPr>
          <w:rFonts w:eastAsia="Times New Roman"/>
          <w:bCs/>
          <w:iCs/>
          <w:color w:val="auto"/>
          <w:sz w:val="22"/>
          <w:lang w:eastAsia="zh-CN"/>
        </w:rPr>
        <w:t xml:space="preserve"> με ΦΠΑ)</w:t>
      </w:r>
    </w:p>
    <w:tbl>
      <w:tblPr>
        <w:tblW w:w="10679" w:type="dxa"/>
        <w:tblInd w:w="-885" w:type="dxa"/>
        <w:tblLook w:val="04A0" w:firstRow="1" w:lastRow="0" w:firstColumn="1" w:lastColumn="0" w:noHBand="0" w:noVBand="1"/>
      </w:tblPr>
      <w:tblGrid>
        <w:gridCol w:w="2978"/>
        <w:gridCol w:w="4536"/>
        <w:gridCol w:w="1559"/>
        <w:gridCol w:w="1606"/>
      </w:tblGrid>
      <w:tr w:rsidR="00922034" w:rsidRPr="00191B8E" w:rsidTr="00922034">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D46FCC" w:rsidP="0074656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r w:rsidR="0074656E">
              <w:rPr>
                <w:rFonts w:asciiTheme="minorHAnsi" w:eastAsia="Times New Roman" w:hAnsiTheme="minorHAnsi"/>
                <w:b/>
                <w:bCs/>
                <w:color w:val="000000"/>
                <w:sz w:val="20"/>
                <w:szCs w:val="20"/>
                <w:lang w:eastAsia="el-GR"/>
              </w:rPr>
              <w:t xml:space="preserve"> (Γ5)</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922034" w:rsidRPr="00191B8E" w:rsidRDefault="008057E4" w:rsidP="0074656E">
            <w:pPr>
              <w:jc w:val="center"/>
              <w:rPr>
                <w:rFonts w:asciiTheme="minorHAnsi" w:hAnsiTheme="minorHAnsi" w:cs="Arial"/>
                <w:b/>
                <w:sz w:val="20"/>
                <w:szCs w:val="20"/>
              </w:rPr>
            </w:pPr>
            <w:r w:rsidRPr="00191B8E">
              <w:rPr>
                <w:rFonts w:asciiTheme="minorHAnsi" w:hAnsiTheme="minorHAnsi" w:cs="Arial"/>
                <w:b/>
                <w:sz w:val="20"/>
                <w:szCs w:val="20"/>
              </w:rPr>
              <w:t xml:space="preserve">ΔΟΚΙΜΙΟ ΒΑΘΜΟΝΟΜΗΣΗΣ ΜΗ ΚΑΤΑΣΤΡΟΦΙΚΩΝ ΕΛΕΓΧΩΝ (ΜΕΘΟΔΟΣ ΥΠΕΡΗΧΩΝ) ΤΥΠΟΥ </w:t>
            </w:r>
            <w:r w:rsidRPr="00191B8E">
              <w:rPr>
                <w:rFonts w:asciiTheme="minorHAnsi" w:hAnsiTheme="minorHAnsi" w:cs="Arial"/>
                <w:b/>
                <w:sz w:val="20"/>
                <w:szCs w:val="20"/>
                <w:lang w:val="en-US"/>
              </w:rPr>
              <w:t>V</w:t>
            </w:r>
            <w:r w:rsidRPr="00191B8E">
              <w:rPr>
                <w:rFonts w:asciiTheme="minorHAnsi" w:hAnsiTheme="minorHAnsi" w:cs="Arial"/>
                <w:b/>
                <w:sz w:val="20"/>
                <w:szCs w:val="20"/>
              </w:rPr>
              <w:t>1</w:t>
            </w:r>
          </w:p>
        </w:tc>
        <w:tc>
          <w:tcPr>
            <w:tcW w:w="1559"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D46FCC"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922034" w:rsidRPr="00191B8E" w:rsidTr="00922034">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C81B6A" w:rsidRPr="00191B8E" w:rsidTr="00C81B6A">
        <w:trPr>
          <w:trHeight w:val="600"/>
        </w:trPr>
        <w:tc>
          <w:tcPr>
            <w:tcW w:w="2978" w:type="dxa"/>
            <w:vMerge w:val="restart"/>
            <w:tcBorders>
              <w:top w:val="nil"/>
              <w:left w:val="single" w:sz="4" w:space="0" w:color="auto"/>
              <w:right w:val="single" w:sz="4" w:space="0" w:color="auto"/>
            </w:tcBorders>
            <w:shd w:val="clear" w:color="000000" w:fill="D9D9D9"/>
            <w:vAlign w:val="center"/>
            <w:hideMark/>
          </w:tcPr>
          <w:p w:rsidR="00C81B6A" w:rsidRPr="00191B8E" w:rsidRDefault="0074656E" w:rsidP="00922034">
            <w:pPr>
              <w:spacing w:after="0" w:line="240" w:lineRule="auto"/>
              <w:rPr>
                <w:rFonts w:asciiTheme="minorHAnsi" w:eastAsia="Times New Roman" w:hAnsiTheme="minorHAnsi"/>
                <w:color w:val="000000"/>
                <w:sz w:val="20"/>
                <w:szCs w:val="20"/>
                <w:lang w:eastAsia="el-GR"/>
              </w:rPr>
            </w:pPr>
            <w:r>
              <w:rPr>
                <w:rFonts w:asciiTheme="minorHAnsi" w:eastAsia="Times New Roman" w:hAnsiTheme="minorHAnsi"/>
                <w:color w:val="000000"/>
                <w:sz w:val="20"/>
                <w:szCs w:val="20"/>
                <w:lang w:eastAsia="el-GR"/>
              </w:rPr>
              <w:t>Βασικά Χαρακτηριστικά</w:t>
            </w:r>
          </w:p>
        </w:tc>
        <w:tc>
          <w:tcPr>
            <w:tcW w:w="4536"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1C6058">
            <w:pPr>
              <w:pStyle w:val="Textbody"/>
              <w:rPr>
                <w:rFonts w:asciiTheme="minorHAnsi" w:hAnsiTheme="minorHAnsi"/>
                <w:color w:val="000000"/>
                <w:sz w:val="20"/>
                <w:szCs w:val="20"/>
                <w:lang w:val="en-US"/>
              </w:rPr>
            </w:pPr>
            <w:r w:rsidRPr="00191B8E">
              <w:rPr>
                <w:rFonts w:asciiTheme="minorHAnsi" w:hAnsiTheme="minorHAnsi" w:cs="Arial"/>
                <w:sz w:val="20"/>
                <w:szCs w:val="20"/>
              </w:rPr>
              <w:t>κατασκευασμένο από αλουμίνιο.</w:t>
            </w:r>
          </w:p>
        </w:tc>
        <w:tc>
          <w:tcPr>
            <w:tcW w:w="1559"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C81B6A" w:rsidRPr="00191B8E" w:rsidTr="00C81B6A">
        <w:trPr>
          <w:trHeight w:val="600"/>
        </w:trPr>
        <w:tc>
          <w:tcPr>
            <w:tcW w:w="2978" w:type="dxa"/>
            <w:vMerge/>
            <w:tcBorders>
              <w:left w:val="single" w:sz="4" w:space="0" w:color="auto"/>
              <w:bottom w:val="single" w:sz="4" w:space="0" w:color="auto"/>
              <w:right w:val="single" w:sz="4" w:space="0" w:color="auto"/>
            </w:tcBorders>
            <w:shd w:val="clear" w:color="000000" w:fill="D9D9D9"/>
            <w:vAlign w:val="center"/>
            <w:hideMark/>
          </w:tcPr>
          <w:p w:rsidR="00C81B6A" w:rsidRPr="00191B8E" w:rsidRDefault="00C81B6A" w:rsidP="00922034">
            <w:pPr>
              <w:spacing w:after="0" w:line="240" w:lineRule="auto"/>
              <w:rPr>
                <w:rFonts w:asciiTheme="minorHAnsi" w:eastAsia="Times New Roman" w:hAnsiTheme="minorHAnsi"/>
                <w:color w:val="000000"/>
                <w:sz w:val="20"/>
                <w:szCs w:val="20"/>
                <w:lang w:eastAsia="el-GR"/>
              </w:rPr>
            </w:pPr>
          </w:p>
        </w:tc>
        <w:tc>
          <w:tcPr>
            <w:tcW w:w="4536"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C81B6A">
            <w:pPr>
              <w:rPr>
                <w:rFonts w:asciiTheme="minorHAnsi" w:hAnsiTheme="minorHAnsi" w:cs="Arial"/>
                <w:sz w:val="20"/>
                <w:szCs w:val="20"/>
              </w:rPr>
            </w:pPr>
            <w:r w:rsidRPr="00191B8E">
              <w:rPr>
                <w:rFonts w:asciiTheme="minorHAnsi" w:hAnsiTheme="minorHAnsi" w:cs="Arial"/>
                <w:sz w:val="20"/>
                <w:szCs w:val="20"/>
              </w:rPr>
              <w:t xml:space="preserve">σύμφωνο προς το διεθνές πρότυπο </w:t>
            </w:r>
            <w:r w:rsidRPr="00191B8E">
              <w:rPr>
                <w:rFonts w:asciiTheme="minorHAnsi" w:hAnsiTheme="minorHAnsi" w:cs="Arial"/>
                <w:sz w:val="20"/>
                <w:szCs w:val="20"/>
                <w:lang w:val="en-US"/>
              </w:rPr>
              <w:t>EN</w:t>
            </w:r>
            <w:r w:rsidRPr="00191B8E">
              <w:rPr>
                <w:rFonts w:asciiTheme="minorHAnsi" w:hAnsiTheme="minorHAnsi" w:cs="Arial"/>
                <w:sz w:val="20"/>
                <w:szCs w:val="20"/>
              </w:rPr>
              <w:t xml:space="preserve"> 12223.</w:t>
            </w:r>
          </w:p>
        </w:tc>
        <w:tc>
          <w:tcPr>
            <w:tcW w:w="1559"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C81B6A"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nil"/>
              <w:left w:val="nil"/>
              <w:bottom w:val="single" w:sz="4" w:space="0" w:color="auto"/>
              <w:right w:val="single" w:sz="4" w:space="0" w:color="auto"/>
            </w:tcBorders>
            <w:shd w:val="clear" w:color="auto" w:fill="auto"/>
            <w:vAlign w:val="center"/>
            <w:hideMark/>
          </w:tcPr>
          <w:p w:rsidR="00922034" w:rsidRPr="00191B8E" w:rsidRDefault="00C81B6A" w:rsidP="0074656E">
            <w:pPr>
              <w:rPr>
                <w:rFonts w:asciiTheme="minorHAnsi" w:hAnsiTheme="minorHAnsi" w:cs="Arial"/>
                <w:sz w:val="20"/>
                <w:szCs w:val="20"/>
              </w:rPr>
            </w:pPr>
            <w:r w:rsidRPr="00191B8E">
              <w:rPr>
                <w:rFonts w:asciiTheme="minorHAnsi" w:hAnsiTheme="minorHAnsi" w:cs="Arial"/>
                <w:sz w:val="20"/>
                <w:szCs w:val="20"/>
              </w:rPr>
              <w:t xml:space="preserve"> από πιστοποιητικό</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C81B6A" w:rsidP="00922034">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Ο προμηθευτής είναι</w:t>
            </w:r>
          </w:p>
        </w:tc>
        <w:tc>
          <w:tcPr>
            <w:tcW w:w="4536" w:type="dxa"/>
            <w:tcBorders>
              <w:top w:val="nil"/>
              <w:left w:val="nil"/>
              <w:bottom w:val="single" w:sz="4" w:space="0" w:color="auto"/>
              <w:right w:val="single" w:sz="4" w:space="0" w:color="auto"/>
            </w:tcBorders>
            <w:shd w:val="clear" w:color="auto" w:fill="auto"/>
            <w:vAlign w:val="center"/>
            <w:hideMark/>
          </w:tcPr>
          <w:p w:rsidR="00922034" w:rsidRPr="00191B8E" w:rsidRDefault="00C81B6A" w:rsidP="00C81B6A">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nil"/>
              <w:left w:val="nil"/>
              <w:bottom w:val="single" w:sz="4" w:space="0" w:color="auto"/>
              <w:right w:val="single" w:sz="4" w:space="0" w:color="auto"/>
            </w:tcBorders>
            <w:shd w:val="clear" w:color="auto" w:fill="auto"/>
            <w:vAlign w:val="center"/>
            <w:hideMark/>
          </w:tcPr>
          <w:p w:rsidR="00922034" w:rsidRPr="00191B8E" w:rsidRDefault="00191B8E" w:rsidP="00922034">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922034"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922034" w:rsidRPr="00191B8E" w:rsidTr="00922034">
        <w:trPr>
          <w:trHeight w:val="510"/>
        </w:trPr>
        <w:tc>
          <w:tcPr>
            <w:tcW w:w="2978" w:type="dxa"/>
            <w:tcBorders>
              <w:top w:val="nil"/>
              <w:left w:val="single" w:sz="4" w:space="0" w:color="auto"/>
              <w:bottom w:val="single" w:sz="4" w:space="0" w:color="auto"/>
              <w:right w:val="single" w:sz="4" w:space="0" w:color="auto"/>
            </w:tcBorders>
            <w:shd w:val="clear" w:color="FFFFFF" w:fill="D9D9D9"/>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330DF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xml:space="preserve">. </w:t>
            </w:r>
            <w:r w:rsidR="00330DFE" w:rsidRPr="00191B8E">
              <w:rPr>
                <w:rFonts w:asciiTheme="minorHAnsi" w:eastAsia="Times New Roman" w:hAnsiTheme="minorHAnsi"/>
                <w:color w:val="000000"/>
                <w:sz w:val="20"/>
                <w:szCs w:val="20"/>
                <w:lang w:eastAsia="el-GR"/>
              </w:rPr>
              <w:t xml:space="preserve">ΜΗΧΑΝΟΛΟΓΩΝ ΜΗΧΑΝΙΚΩΝ </w:t>
            </w:r>
            <w:r w:rsidRPr="00191B8E">
              <w:rPr>
                <w:rFonts w:asciiTheme="minorHAnsi" w:eastAsia="Times New Roman" w:hAnsiTheme="minorHAnsi"/>
                <w:color w:val="000000"/>
                <w:sz w:val="20"/>
                <w:szCs w:val="20"/>
                <w:lang w:eastAsia="el-GR"/>
              </w:rPr>
              <w:t xml:space="preserve">  (ΚΟΖΑΝΗ)</w:t>
            </w:r>
          </w:p>
        </w:tc>
        <w:tc>
          <w:tcPr>
            <w:tcW w:w="1559"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AC3E3E" w:rsidRPr="00191B8E" w:rsidRDefault="00AC3E3E" w:rsidP="00AC3E3E">
      <w:pPr>
        <w:pStyle w:val="Default"/>
        <w:spacing w:after="13"/>
        <w:jc w:val="both"/>
        <w:rPr>
          <w:rFonts w:asciiTheme="minorHAnsi" w:hAnsiTheme="minorHAnsi"/>
          <w:b/>
          <w:bCs/>
          <w:sz w:val="20"/>
          <w:szCs w:val="20"/>
        </w:rPr>
      </w:pPr>
    </w:p>
    <w:p w:rsidR="00AC3E3E" w:rsidRPr="00191B8E" w:rsidRDefault="00AC3E3E" w:rsidP="00AC3E3E">
      <w:pPr>
        <w:pStyle w:val="Default"/>
        <w:spacing w:after="13"/>
        <w:jc w:val="both"/>
        <w:rPr>
          <w:rFonts w:asciiTheme="minorHAnsi" w:hAnsiTheme="minorHAnsi"/>
          <w:b/>
          <w:bCs/>
          <w:sz w:val="20"/>
          <w:szCs w:val="20"/>
        </w:rPr>
      </w:pPr>
    </w:p>
    <w:tbl>
      <w:tblPr>
        <w:tblW w:w="10679" w:type="dxa"/>
        <w:tblInd w:w="-885" w:type="dxa"/>
        <w:tblLook w:val="04A0" w:firstRow="1" w:lastRow="0" w:firstColumn="1" w:lastColumn="0" w:noHBand="0" w:noVBand="1"/>
      </w:tblPr>
      <w:tblGrid>
        <w:gridCol w:w="2978"/>
        <w:gridCol w:w="4536"/>
        <w:gridCol w:w="1559"/>
        <w:gridCol w:w="1606"/>
      </w:tblGrid>
      <w:tr w:rsidR="00922034" w:rsidRPr="00191B8E" w:rsidTr="00922034">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922034" w:rsidRPr="00191B8E" w:rsidRDefault="00330DFE" w:rsidP="0074656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2</w:t>
            </w:r>
            <w:r w:rsidR="0074656E">
              <w:rPr>
                <w:rFonts w:asciiTheme="minorHAnsi" w:eastAsia="Times New Roman" w:hAnsiTheme="minorHAnsi"/>
                <w:b/>
                <w:bCs/>
                <w:color w:val="000000"/>
                <w:sz w:val="20"/>
                <w:szCs w:val="20"/>
                <w:lang w:eastAsia="el-GR"/>
              </w:rPr>
              <w:t xml:space="preserve"> (Γ5)</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922034" w:rsidRPr="00191B8E" w:rsidRDefault="008057E4" w:rsidP="0074656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hAnsiTheme="minorHAnsi" w:cs="Arial"/>
                <w:b/>
                <w:sz w:val="20"/>
                <w:szCs w:val="20"/>
              </w:rPr>
              <w:t xml:space="preserve">ΔΟΚΙΜΙΟ ΒΑΘΜΟΝΟΜΗΣΗΣ ΜΗ ΚΑΤΑΣΤΡΟΦΙΚΩΝ ΕΛΕΓΧΩΝ (ΜΕΘΟΔΟΣ ΥΠΕΡΗΧΩΝ) ΤΥΠΟΥ </w:t>
            </w:r>
            <w:r w:rsidRPr="00191B8E">
              <w:rPr>
                <w:rFonts w:asciiTheme="minorHAnsi" w:hAnsiTheme="minorHAnsi" w:cs="Arial"/>
                <w:b/>
                <w:sz w:val="20"/>
                <w:szCs w:val="20"/>
                <w:lang w:val="en-US"/>
              </w:rPr>
              <w:t>V</w:t>
            </w:r>
            <w:r w:rsidRPr="00191B8E">
              <w:rPr>
                <w:rFonts w:asciiTheme="minorHAnsi" w:hAnsiTheme="minorHAnsi" w:cs="Arial"/>
                <w:b/>
                <w:sz w:val="20"/>
                <w:szCs w:val="20"/>
              </w:rPr>
              <w:t>2</w:t>
            </w:r>
          </w:p>
        </w:tc>
        <w:tc>
          <w:tcPr>
            <w:tcW w:w="1559" w:type="dxa"/>
            <w:tcBorders>
              <w:top w:val="nil"/>
              <w:left w:val="nil"/>
              <w:bottom w:val="single" w:sz="4" w:space="0" w:color="auto"/>
              <w:right w:val="single" w:sz="4" w:space="0" w:color="auto"/>
            </w:tcBorders>
            <w:shd w:val="clear" w:color="BFBFBF" w:fill="BFBFBF"/>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22034" w:rsidRPr="00191B8E" w:rsidRDefault="00924EC7" w:rsidP="00922034">
            <w:pPr>
              <w:spacing w:after="0" w:line="240" w:lineRule="auto"/>
              <w:jc w:val="center"/>
              <w:rPr>
                <w:rFonts w:asciiTheme="minorHAnsi" w:eastAsia="Times New Roman" w:hAnsiTheme="minorHAnsi"/>
                <w:b/>
                <w:bCs/>
                <w:color w:val="000000"/>
                <w:sz w:val="20"/>
                <w:szCs w:val="20"/>
                <w:lang w:val="en-US" w:eastAsia="el-GR"/>
              </w:rPr>
            </w:pPr>
            <w:r>
              <w:rPr>
                <w:rFonts w:asciiTheme="minorHAnsi" w:eastAsia="Times New Roman" w:hAnsiTheme="minorHAnsi"/>
                <w:b/>
                <w:bCs/>
                <w:color w:val="000000"/>
                <w:sz w:val="20"/>
                <w:szCs w:val="20"/>
                <w:lang w:val="en-US" w:eastAsia="el-GR"/>
              </w:rPr>
              <w:t>1</w:t>
            </w:r>
          </w:p>
        </w:tc>
      </w:tr>
      <w:tr w:rsidR="00922034" w:rsidRPr="00191B8E" w:rsidTr="00922034">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2034" w:rsidRPr="00191B8E" w:rsidRDefault="00922034" w:rsidP="00922034">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922034" w:rsidRPr="00191B8E" w:rsidTr="00922034">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22034" w:rsidRPr="00191B8E" w:rsidRDefault="00922034" w:rsidP="00922034">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330DFE" w:rsidRPr="00191B8E" w:rsidTr="00950078">
        <w:trPr>
          <w:trHeight w:val="600"/>
        </w:trPr>
        <w:tc>
          <w:tcPr>
            <w:tcW w:w="2978" w:type="dxa"/>
            <w:vMerge w:val="restart"/>
            <w:tcBorders>
              <w:top w:val="nil"/>
              <w:left w:val="single" w:sz="4" w:space="0" w:color="auto"/>
              <w:right w:val="single" w:sz="4" w:space="0" w:color="auto"/>
            </w:tcBorders>
            <w:shd w:val="clear" w:color="000000" w:fill="D9D9D9"/>
            <w:vAlign w:val="center"/>
            <w:hideMark/>
          </w:tcPr>
          <w:p w:rsidR="00330DFE" w:rsidRPr="00191B8E" w:rsidRDefault="0074656E" w:rsidP="00922034">
            <w:pPr>
              <w:spacing w:after="0" w:line="240" w:lineRule="auto"/>
              <w:rPr>
                <w:rFonts w:asciiTheme="minorHAnsi" w:eastAsia="Times New Roman" w:hAnsiTheme="minorHAnsi"/>
                <w:color w:val="000000"/>
                <w:sz w:val="20"/>
                <w:szCs w:val="20"/>
                <w:lang w:eastAsia="el-GR"/>
              </w:rPr>
            </w:pPr>
            <w:r w:rsidRPr="0074656E">
              <w:rPr>
                <w:rFonts w:asciiTheme="minorHAnsi" w:hAnsiTheme="minorHAnsi" w:cs="Arial"/>
                <w:sz w:val="20"/>
                <w:szCs w:val="20"/>
              </w:rPr>
              <w:t>Βασικά Χαρακτηριστικά</w:t>
            </w:r>
          </w:p>
        </w:tc>
        <w:tc>
          <w:tcPr>
            <w:tcW w:w="4536"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330DFE">
            <w:pPr>
              <w:rPr>
                <w:rFonts w:asciiTheme="minorHAnsi" w:hAnsiTheme="minorHAnsi" w:cs="Arial"/>
                <w:sz w:val="20"/>
                <w:szCs w:val="20"/>
              </w:rPr>
            </w:pPr>
            <w:r w:rsidRPr="00191B8E">
              <w:rPr>
                <w:rFonts w:asciiTheme="minorHAnsi" w:hAnsiTheme="minorHAnsi" w:cs="Arial"/>
                <w:sz w:val="20"/>
                <w:szCs w:val="20"/>
              </w:rPr>
              <w:t>κατασκευασμένο από αλουμίνιο.</w:t>
            </w:r>
          </w:p>
        </w:tc>
        <w:tc>
          <w:tcPr>
            <w:tcW w:w="1559"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330DFE" w:rsidRPr="00191B8E" w:rsidTr="00950078">
        <w:trPr>
          <w:trHeight w:val="372"/>
        </w:trPr>
        <w:tc>
          <w:tcPr>
            <w:tcW w:w="2978" w:type="dxa"/>
            <w:vMerge/>
            <w:tcBorders>
              <w:left w:val="single" w:sz="4" w:space="0" w:color="auto"/>
              <w:bottom w:val="single" w:sz="4" w:space="0" w:color="auto"/>
              <w:right w:val="single" w:sz="4" w:space="0" w:color="auto"/>
            </w:tcBorders>
            <w:shd w:val="clear" w:color="000000" w:fill="D9D9D9"/>
            <w:vAlign w:val="center"/>
            <w:hideMark/>
          </w:tcPr>
          <w:p w:rsidR="00330DFE" w:rsidRPr="00191B8E" w:rsidRDefault="00330DFE" w:rsidP="00922034">
            <w:pPr>
              <w:rPr>
                <w:rFonts w:asciiTheme="minorHAnsi" w:eastAsia="Times New Roman" w:hAnsiTheme="minorHAnsi"/>
                <w:color w:val="000000"/>
                <w:sz w:val="20"/>
                <w:szCs w:val="20"/>
                <w:lang w:eastAsia="el-GR"/>
              </w:rPr>
            </w:pPr>
          </w:p>
        </w:tc>
        <w:tc>
          <w:tcPr>
            <w:tcW w:w="4536"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330DFE">
            <w:pPr>
              <w:rPr>
                <w:rFonts w:asciiTheme="minorHAnsi" w:hAnsiTheme="minorHAnsi"/>
                <w:sz w:val="20"/>
                <w:szCs w:val="20"/>
              </w:rPr>
            </w:pPr>
            <w:r w:rsidRPr="00191B8E">
              <w:rPr>
                <w:rFonts w:asciiTheme="minorHAnsi" w:hAnsiTheme="minorHAnsi" w:cs="Arial"/>
                <w:sz w:val="20"/>
                <w:szCs w:val="20"/>
              </w:rPr>
              <w:t xml:space="preserve">σύμφωνο προς το διεθνές πρότυπο </w:t>
            </w:r>
            <w:r w:rsidRPr="00191B8E">
              <w:rPr>
                <w:rFonts w:asciiTheme="minorHAnsi" w:hAnsiTheme="minorHAnsi" w:cs="Arial"/>
                <w:sz w:val="20"/>
                <w:szCs w:val="20"/>
                <w:lang w:val="en-US"/>
              </w:rPr>
              <w:t>EN</w:t>
            </w:r>
            <w:r w:rsidRPr="00191B8E">
              <w:rPr>
                <w:rFonts w:asciiTheme="minorHAnsi" w:hAnsiTheme="minorHAnsi" w:cs="Arial"/>
                <w:sz w:val="20"/>
                <w:szCs w:val="20"/>
              </w:rPr>
              <w:t xml:space="preserve"> 7963.</w:t>
            </w:r>
          </w:p>
        </w:tc>
        <w:tc>
          <w:tcPr>
            <w:tcW w:w="1559"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330DFE" w:rsidRPr="00191B8E" w:rsidTr="0074656E">
        <w:trPr>
          <w:trHeight w:val="446"/>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0DFE" w:rsidRPr="00191B8E" w:rsidRDefault="00330DFE" w:rsidP="00922034">
            <w:pPr>
              <w:rPr>
                <w:rFonts w:asciiTheme="minorHAnsi" w:eastAsia="Times New Roman" w:hAnsiTheme="minorHAnsi"/>
                <w:color w:val="000000"/>
                <w:sz w:val="20"/>
                <w:szCs w:val="20"/>
                <w:lang w:eastAsia="el-GR"/>
              </w:rPr>
            </w:pPr>
            <w:r w:rsidRPr="00191B8E">
              <w:rPr>
                <w:rFonts w:asciiTheme="minorHAnsi" w:hAnsiTheme="minorHAnsi" w:cs="Arial"/>
                <w:sz w:val="20"/>
                <w:szCs w:val="20"/>
              </w:rPr>
              <w:t>Πάχος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74656E">
            <w:pPr>
              <w:rPr>
                <w:rFonts w:asciiTheme="minorHAnsi" w:hAnsiTheme="minorHAnsi" w:cs="Arial"/>
                <w:sz w:val="20"/>
                <w:szCs w:val="20"/>
              </w:rPr>
            </w:pPr>
            <w:r w:rsidRPr="00191B8E">
              <w:rPr>
                <w:rFonts w:asciiTheme="minorHAnsi" w:hAnsiTheme="minorHAnsi" w:cs="Arial"/>
                <w:sz w:val="20"/>
                <w:szCs w:val="20"/>
              </w:rPr>
              <w:t>12,5</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rPr>
                <w:rFonts w:asciiTheme="minorHAnsi" w:eastAsia="Times New Roman" w:hAnsiTheme="minorHAnsi"/>
                <w:color w:val="000000"/>
                <w:sz w:val="20"/>
                <w:szCs w:val="20"/>
                <w:lang w:val="en-US"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rPr>
                <w:rFonts w:asciiTheme="minorHAnsi" w:eastAsia="Times New Roman" w:hAnsiTheme="minorHAnsi"/>
                <w:color w:val="000000"/>
                <w:sz w:val="20"/>
                <w:szCs w:val="20"/>
                <w:lang w:val="en-US" w:eastAsia="el-GR"/>
              </w:rPr>
            </w:pPr>
          </w:p>
        </w:tc>
      </w:tr>
      <w:tr w:rsidR="001C6058" w:rsidRPr="00191B8E" w:rsidTr="0074656E">
        <w:trPr>
          <w:trHeight w:val="413"/>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6058" w:rsidRPr="00191B8E" w:rsidRDefault="00330DFE" w:rsidP="00922034">
            <w:pPr>
              <w:rPr>
                <w:rFonts w:asciiTheme="minorHAnsi" w:eastAsia="Times New Roman" w:hAnsiTheme="minorHAnsi"/>
                <w:color w:val="000000"/>
                <w:sz w:val="20"/>
                <w:szCs w:val="20"/>
                <w:lang w:eastAsia="el-GR"/>
              </w:rPr>
            </w:pPr>
            <w:r w:rsidRPr="00191B8E">
              <w:rPr>
                <w:rFonts w:asciiTheme="minorHAnsi" w:hAnsiTheme="minorHAnsi" w:cs="Arial"/>
                <w:sz w:val="20"/>
                <w:szCs w:val="20"/>
              </w:rPr>
              <w:t xml:space="preserve"> Οπή</w:t>
            </w:r>
          </w:p>
        </w:tc>
        <w:tc>
          <w:tcPr>
            <w:tcW w:w="4536" w:type="dxa"/>
            <w:tcBorders>
              <w:top w:val="nil"/>
              <w:left w:val="nil"/>
              <w:bottom w:val="single" w:sz="4" w:space="0" w:color="auto"/>
              <w:right w:val="single" w:sz="4" w:space="0" w:color="auto"/>
            </w:tcBorders>
            <w:shd w:val="clear" w:color="auto" w:fill="auto"/>
            <w:vAlign w:val="center"/>
            <w:hideMark/>
          </w:tcPr>
          <w:p w:rsidR="001C6058" w:rsidRPr="00191B8E" w:rsidRDefault="00330DFE" w:rsidP="0074656E">
            <w:pPr>
              <w:rPr>
                <w:rFonts w:asciiTheme="minorHAnsi" w:hAnsiTheme="minorHAnsi"/>
                <w:sz w:val="20"/>
                <w:szCs w:val="20"/>
              </w:rPr>
            </w:pPr>
            <w:r w:rsidRPr="00191B8E">
              <w:rPr>
                <w:rFonts w:asciiTheme="minorHAnsi" w:hAnsiTheme="minorHAnsi" w:cs="Arial"/>
                <w:sz w:val="20"/>
                <w:szCs w:val="20"/>
              </w:rPr>
              <w:t>5</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1C6058" w:rsidRPr="00191B8E" w:rsidRDefault="001C6058"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1C6058" w:rsidRPr="00191B8E" w:rsidRDefault="001C6058"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330DFE" w:rsidRPr="00191B8E" w:rsidTr="0074656E">
        <w:trPr>
          <w:trHeight w:val="447"/>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0DFE" w:rsidRPr="00191B8E" w:rsidRDefault="00330DFE" w:rsidP="00922034">
            <w:pPr>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330DFE">
            <w:pPr>
              <w:rPr>
                <w:rFonts w:asciiTheme="minorHAnsi" w:hAnsiTheme="minorHAnsi"/>
                <w:sz w:val="20"/>
                <w:szCs w:val="20"/>
              </w:rPr>
            </w:pPr>
            <w:r w:rsidRPr="00191B8E">
              <w:rPr>
                <w:rFonts w:asciiTheme="minorHAnsi" w:hAnsiTheme="minorHAnsi" w:cs="Arial"/>
                <w:sz w:val="20"/>
                <w:szCs w:val="20"/>
              </w:rPr>
              <w:t>από πιστοποιητικό.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330DFE" w:rsidRPr="00191B8E" w:rsidTr="0074656E">
        <w:trPr>
          <w:trHeight w:val="397"/>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30DFE" w:rsidRPr="00191B8E" w:rsidRDefault="00330DFE" w:rsidP="00330DFE">
            <w:pPr>
              <w:rPr>
                <w:rFonts w:asciiTheme="minorHAnsi" w:hAnsiTheme="minorHAnsi" w:cs="Arial"/>
                <w:sz w:val="20"/>
                <w:szCs w:val="20"/>
              </w:rPr>
            </w:pPr>
            <w:r w:rsidRPr="00191B8E">
              <w:rPr>
                <w:rFonts w:asciiTheme="minorHAnsi" w:hAnsiTheme="minorHAnsi" w:cs="Arial"/>
                <w:sz w:val="20"/>
                <w:szCs w:val="20"/>
              </w:rPr>
              <w:t>Ο προμηθευτής  είναι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330DFE" w:rsidRPr="00191B8E" w:rsidRDefault="00330DFE" w:rsidP="00922034">
            <w:pPr>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E0B4F" w:rsidRPr="00191B8E" w:rsidTr="009E0B4F">
        <w:trPr>
          <w:trHeight w:val="528"/>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E0B4F" w:rsidRPr="00191B8E" w:rsidRDefault="009E0B4F" w:rsidP="008057E4">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E0B4F" w:rsidRPr="00191B8E" w:rsidRDefault="009E0B4F" w:rsidP="008057E4">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Pr="00191B8E">
              <w:rPr>
                <w:rFonts w:asciiTheme="minorHAnsi" w:eastAsia="Times New Roman" w:hAnsiTheme="minorHAnsi"/>
                <w:sz w:val="20"/>
                <w:szCs w:val="20"/>
                <w:lang w:eastAsia="el-GR"/>
              </w:rPr>
              <w:t xml:space="preserve"> 1 ΕΤΟΣ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0B4F" w:rsidRPr="00191B8E" w:rsidRDefault="009E0B4F" w:rsidP="00922034">
            <w:pPr>
              <w:rPr>
                <w:rFonts w:asciiTheme="minorHAnsi" w:eastAsia="Times New Roman" w:hAnsiTheme="minorHAnsi"/>
                <w:color w:val="000000"/>
                <w:sz w:val="20"/>
                <w:szCs w:val="20"/>
                <w:lang w:val="en-US"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9E0B4F" w:rsidRPr="00191B8E" w:rsidRDefault="009E0B4F" w:rsidP="00922034">
            <w:pPr>
              <w:rPr>
                <w:rFonts w:asciiTheme="minorHAnsi" w:eastAsia="Times New Roman" w:hAnsiTheme="minorHAnsi"/>
                <w:color w:val="000000"/>
                <w:sz w:val="20"/>
                <w:szCs w:val="20"/>
                <w:lang w:val="en-US" w:eastAsia="el-GR"/>
              </w:rPr>
            </w:pPr>
          </w:p>
        </w:tc>
      </w:tr>
      <w:tr w:rsidR="00922034" w:rsidRPr="00191B8E" w:rsidTr="009E0B4F">
        <w:trPr>
          <w:trHeight w:val="80"/>
        </w:trPr>
        <w:tc>
          <w:tcPr>
            <w:tcW w:w="2978" w:type="dxa"/>
            <w:tcBorders>
              <w:top w:val="single" w:sz="4" w:space="0" w:color="auto"/>
              <w:left w:val="single" w:sz="4" w:space="0" w:color="auto"/>
              <w:bottom w:val="single" w:sz="4" w:space="0" w:color="auto"/>
              <w:right w:val="single" w:sz="4" w:space="0" w:color="auto"/>
            </w:tcBorders>
            <w:shd w:val="clear" w:color="FFFFFF" w:fill="D9D9D9"/>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single" w:sz="4" w:space="0" w:color="auto"/>
              <w:left w:val="nil"/>
              <w:bottom w:val="single" w:sz="4" w:space="0" w:color="auto"/>
              <w:right w:val="single" w:sz="4" w:space="0" w:color="auto"/>
            </w:tcBorders>
            <w:shd w:val="clear" w:color="FFFFFF" w:fill="FFFFFF"/>
            <w:vAlign w:val="center"/>
            <w:hideMark/>
          </w:tcPr>
          <w:p w:rsidR="00922034" w:rsidRPr="00191B8E" w:rsidRDefault="00922034" w:rsidP="0074656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w:t>
            </w:r>
            <w:r w:rsidR="0074656E">
              <w:rPr>
                <w:rFonts w:asciiTheme="minorHAnsi" w:eastAsia="Times New Roman" w:hAnsiTheme="minorHAnsi"/>
                <w:color w:val="000000"/>
                <w:sz w:val="20"/>
                <w:szCs w:val="20"/>
                <w:lang w:eastAsia="el-GR"/>
              </w:rPr>
              <w:t>Μ.Μ</w:t>
            </w: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single" w:sz="4" w:space="0" w:color="auto"/>
              <w:left w:val="nil"/>
              <w:bottom w:val="single" w:sz="4" w:space="0" w:color="auto"/>
              <w:right w:val="single" w:sz="4" w:space="0" w:color="auto"/>
            </w:tcBorders>
            <w:shd w:val="clear" w:color="FFFFFF" w:fill="FFFFFF"/>
            <w:vAlign w:val="center"/>
            <w:hideMark/>
          </w:tcPr>
          <w:p w:rsidR="00922034" w:rsidRPr="00191B8E" w:rsidRDefault="00922034" w:rsidP="00922034">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AC3E3E" w:rsidRPr="0074656E" w:rsidRDefault="00AC3E3E" w:rsidP="00AC3E3E">
      <w:pPr>
        <w:pStyle w:val="Default"/>
        <w:spacing w:after="13"/>
        <w:jc w:val="both"/>
        <w:rPr>
          <w:rFonts w:asciiTheme="minorHAnsi" w:hAnsiTheme="minorHAnsi"/>
          <w:b/>
          <w:bCs/>
          <w:sz w:val="20"/>
          <w:szCs w:val="20"/>
        </w:rPr>
      </w:pPr>
    </w:p>
    <w:p w:rsidR="00E83C1D" w:rsidRPr="0074656E" w:rsidRDefault="00E83C1D" w:rsidP="00AC3E3E">
      <w:pPr>
        <w:pStyle w:val="Default"/>
        <w:spacing w:after="13"/>
        <w:jc w:val="both"/>
        <w:rPr>
          <w:rFonts w:asciiTheme="minorHAnsi" w:hAnsiTheme="minorHAnsi"/>
          <w:b/>
          <w:bCs/>
          <w:sz w:val="20"/>
          <w:szCs w:val="20"/>
        </w:rPr>
      </w:pPr>
    </w:p>
    <w:tbl>
      <w:tblPr>
        <w:tblW w:w="10679" w:type="dxa"/>
        <w:tblInd w:w="-885" w:type="dxa"/>
        <w:tblLook w:val="04A0" w:firstRow="1" w:lastRow="0" w:firstColumn="1" w:lastColumn="0" w:noHBand="0" w:noVBand="1"/>
      </w:tblPr>
      <w:tblGrid>
        <w:gridCol w:w="2978"/>
        <w:gridCol w:w="4536"/>
        <w:gridCol w:w="1559"/>
        <w:gridCol w:w="1606"/>
      </w:tblGrid>
      <w:tr w:rsidR="00EE7045" w:rsidRPr="00191B8E" w:rsidTr="00B64070">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EE7045" w:rsidRPr="00191B8E" w:rsidRDefault="00EE7045" w:rsidP="00B64070">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EE7045" w:rsidRPr="00191B8E" w:rsidRDefault="00330DFE" w:rsidP="0074656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3</w:t>
            </w:r>
            <w:r w:rsidR="0074656E">
              <w:rPr>
                <w:rFonts w:asciiTheme="minorHAnsi" w:eastAsia="Times New Roman" w:hAnsiTheme="minorHAnsi"/>
                <w:b/>
                <w:bCs/>
                <w:color w:val="000000"/>
                <w:sz w:val="20"/>
                <w:szCs w:val="20"/>
                <w:lang w:eastAsia="el-GR"/>
              </w:rPr>
              <w:t xml:space="preserve"> (Γ5)</w:t>
            </w:r>
          </w:p>
        </w:tc>
      </w:tr>
      <w:tr w:rsidR="00EE7045" w:rsidRPr="00191B8E" w:rsidTr="00B64070">
        <w:trPr>
          <w:trHeight w:val="600"/>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EE7045" w:rsidRPr="00191B8E" w:rsidRDefault="00EE7045" w:rsidP="00B64070">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EE7045" w:rsidRPr="00191B8E" w:rsidRDefault="008057E4" w:rsidP="00950078">
            <w:pPr>
              <w:rPr>
                <w:rFonts w:asciiTheme="minorHAnsi" w:hAnsiTheme="minorHAnsi" w:cs="Arial"/>
                <w:b/>
                <w:sz w:val="20"/>
                <w:szCs w:val="20"/>
              </w:rPr>
            </w:pPr>
            <w:r w:rsidRPr="00191B8E">
              <w:rPr>
                <w:rFonts w:asciiTheme="minorHAnsi" w:hAnsiTheme="minorHAnsi" w:cs="Arial"/>
                <w:b/>
                <w:sz w:val="20"/>
                <w:szCs w:val="20"/>
              </w:rPr>
              <w:t xml:space="preserve">ΠΡΟΤΥΠΟ ΔΟΚΙΜΙΟ ΒΑΘΜΟΝΟΜΗΣΗΣ ΜΗ ΚΑΤΑΣΤΡΟΦΙΚΩΝ ΕΛΕΓΧΩΝ (ΜΕΘΟΔΟΣ ΥΠΕΡΗΧΩΝ) ΤΥΠΟΥ </w:t>
            </w:r>
            <w:r w:rsidRPr="00191B8E">
              <w:rPr>
                <w:rFonts w:asciiTheme="minorHAnsi" w:hAnsiTheme="minorHAnsi" w:cs="Arial"/>
                <w:b/>
                <w:sz w:val="20"/>
                <w:szCs w:val="20"/>
                <w:lang w:val="en-US"/>
              </w:rPr>
              <w:t>STEP</w:t>
            </w:r>
            <w:r w:rsidRPr="00191B8E">
              <w:rPr>
                <w:rFonts w:asciiTheme="minorHAnsi" w:hAnsiTheme="minorHAnsi" w:cs="Arial"/>
                <w:b/>
                <w:sz w:val="20"/>
                <w:szCs w:val="20"/>
              </w:rPr>
              <w:t xml:space="preserve"> ΓΙΑ ΕΛΕΓΧΟ ΠΑΧΟΥΣ</w:t>
            </w:r>
          </w:p>
        </w:tc>
        <w:tc>
          <w:tcPr>
            <w:tcW w:w="1559" w:type="dxa"/>
            <w:tcBorders>
              <w:top w:val="nil"/>
              <w:left w:val="nil"/>
              <w:bottom w:val="single" w:sz="4" w:space="0" w:color="auto"/>
              <w:right w:val="single" w:sz="4" w:space="0" w:color="auto"/>
            </w:tcBorders>
            <w:shd w:val="clear" w:color="BFBFBF" w:fill="BFBFBF"/>
            <w:vAlign w:val="center"/>
            <w:hideMark/>
          </w:tcPr>
          <w:p w:rsidR="00EE7045" w:rsidRPr="00191B8E" w:rsidRDefault="00EE7045" w:rsidP="00B64070">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EE7045" w:rsidRPr="00191B8E" w:rsidRDefault="00950078" w:rsidP="00B64070">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EE7045" w:rsidRPr="00191B8E" w:rsidTr="00B64070">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7045" w:rsidRPr="00191B8E" w:rsidRDefault="00EE7045" w:rsidP="00B64070">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EE7045" w:rsidRPr="00191B8E" w:rsidTr="00B64070">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EE7045" w:rsidRPr="00191B8E" w:rsidRDefault="00EE7045" w:rsidP="00B64070">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EE7045" w:rsidRPr="00191B8E" w:rsidRDefault="00EE7045" w:rsidP="00B64070">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EE7045" w:rsidRPr="00191B8E" w:rsidRDefault="00EE7045" w:rsidP="00B64070">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EE7045" w:rsidRPr="00191B8E" w:rsidRDefault="00EE7045" w:rsidP="00B64070">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950078" w:rsidRPr="00191B8E" w:rsidTr="00950078">
        <w:trPr>
          <w:trHeight w:val="600"/>
        </w:trPr>
        <w:tc>
          <w:tcPr>
            <w:tcW w:w="2978" w:type="dxa"/>
            <w:vMerge w:val="restart"/>
            <w:tcBorders>
              <w:top w:val="nil"/>
              <w:left w:val="single" w:sz="4" w:space="0" w:color="auto"/>
              <w:right w:val="single" w:sz="4" w:space="0" w:color="auto"/>
            </w:tcBorders>
            <w:shd w:val="clear" w:color="000000" w:fill="D9D9D9"/>
            <w:vAlign w:val="center"/>
            <w:hideMark/>
          </w:tcPr>
          <w:p w:rsidR="00950078" w:rsidRPr="00191B8E" w:rsidRDefault="0074656E" w:rsidP="00B64070">
            <w:pPr>
              <w:spacing w:after="0" w:line="240" w:lineRule="auto"/>
              <w:rPr>
                <w:rFonts w:asciiTheme="minorHAnsi" w:eastAsia="Times New Roman" w:hAnsiTheme="minorHAnsi"/>
                <w:color w:val="000000"/>
                <w:sz w:val="20"/>
                <w:szCs w:val="20"/>
                <w:lang w:eastAsia="el-GR"/>
              </w:rPr>
            </w:pPr>
            <w:r w:rsidRPr="0074656E">
              <w:rPr>
                <w:rFonts w:asciiTheme="minorHAnsi" w:hAnsiTheme="minorHAnsi" w:cs="Arial"/>
                <w:sz w:val="20"/>
                <w:szCs w:val="20"/>
              </w:rPr>
              <w:t>Βασικά Χαρακτηριστικά</w:t>
            </w:r>
            <w:r>
              <w:rPr>
                <w:rFonts w:asciiTheme="minorHAnsi" w:hAnsiTheme="minorHAnsi" w:cs="Arial"/>
                <w:sz w:val="20"/>
                <w:szCs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κατασκευασμένο από αλουμίνιο.</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950078">
        <w:trPr>
          <w:trHeight w:val="600"/>
        </w:trPr>
        <w:tc>
          <w:tcPr>
            <w:tcW w:w="2978" w:type="dxa"/>
            <w:vMerge/>
            <w:tcBorders>
              <w:left w:val="single" w:sz="4" w:space="0" w:color="auto"/>
              <w:bottom w:val="single" w:sz="4" w:space="0" w:color="auto"/>
              <w:right w:val="single" w:sz="4" w:space="0" w:color="auto"/>
            </w:tcBorders>
            <w:shd w:val="clear" w:color="000000" w:fill="D9D9D9"/>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6 βημάτων με τα ακόλουθα βήματα: 2, 4, 8, 12, 16, 25</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B64070">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Κάθε βήμα έχει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επιφάνεια 20</w:t>
            </w:r>
            <w:r w:rsidRPr="00191B8E">
              <w:rPr>
                <w:rFonts w:asciiTheme="minorHAnsi" w:hAnsiTheme="minorHAnsi" w:cs="Arial"/>
                <w:sz w:val="20"/>
                <w:szCs w:val="20"/>
                <w:lang w:val="en-US"/>
              </w:rPr>
              <w:t>mm</w:t>
            </w:r>
            <w:r w:rsidRPr="00191B8E">
              <w:rPr>
                <w:rFonts w:asciiTheme="minorHAnsi" w:hAnsiTheme="minorHAnsi" w:cs="Arial"/>
                <w:sz w:val="20"/>
                <w:szCs w:val="20"/>
              </w:rPr>
              <w:t>×20</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p>
        </w:tc>
      </w:tr>
      <w:tr w:rsidR="00950078" w:rsidRPr="00191B8E" w:rsidTr="00B64070">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από πιστοποιητικό.</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B64070">
            <w:pPr>
              <w:spacing w:after="0" w:line="240" w:lineRule="auto"/>
              <w:rPr>
                <w:rFonts w:asciiTheme="minorHAnsi" w:eastAsia="Times New Roman" w:hAnsiTheme="minorHAnsi"/>
                <w:color w:val="000000"/>
                <w:sz w:val="20"/>
                <w:szCs w:val="20"/>
                <w:lang w:eastAsia="el-GR"/>
              </w:rPr>
            </w:pPr>
          </w:p>
        </w:tc>
      </w:tr>
      <w:tr w:rsidR="00EE7045" w:rsidRPr="00191B8E" w:rsidTr="00B64070">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EE7045" w:rsidRPr="00191B8E" w:rsidRDefault="00950078" w:rsidP="00B64070">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Ο προμηθευτής  είναι</w:t>
            </w:r>
          </w:p>
        </w:tc>
        <w:tc>
          <w:tcPr>
            <w:tcW w:w="4536" w:type="dxa"/>
            <w:tcBorders>
              <w:top w:val="nil"/>
              <w:left w:val="nil"/>
              <w:bottom w:val="single" w:sz="4" w:space="0" w:color="auto"/>
              <w:right w:val="single" w:sz="4" w:space="0" w:color="auto"/>
            </w:tcBorders>
            <w:shd w:val="clear" w:color="auto" w:fill="auto"/>
            <w:vAlign w:val="center"/>
            <w:hideMark/>
          </w:tcPr>
          <w:p w:rsidR="00EE7045"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nil"/>
              <w:left w:val="nil"/>
              <w:bottom w:val="single" w:sz="4" w:space="0" w:color="auto"/>
              <w:right w:val="single" w:sz="4" w:space="0" w:color="auto"/>
            </w:tcBorders>
            <w:shd w:val="clear" w:color="auto" w:fill="auto"/>
            <w:vAlign w:val="center"/>
            <w:hideMark/>
          </w:tcPr>
          <w:p w:rsidR="00EE7045" w:rsidRPr="00191B8E" w:rsidRDefault="00EE7045"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E7045" w:rsidRPr="00191B8E" w:rsidRDefault="00EE7045"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r w:rsidR="00EE7045" w:rsidRPr="00191B8E" w:rsidTr="00B64070">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EE7045" w:rsidRPr="00191B8E" w:rsidRDefault="00EE7045" w:rsidP="00B64070">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nil"/>
              <w:left w:val="nil"/>
              <w:bottom w:val="single" w:sz="4" w:space="0" w:color="auto"/>
              <w:right w:val="single" w:sz="4" w:space="0" w:color="auto"/>
            </w:tcBorders>
            <w:shd w:val="clear" w:color="auto" w:fill="auto"/>
            <w:vAlign w:val="center"/>
            <w:hideMark/>
          </w:tcPr>
          <w:p w:rsidR="00EE7045" w:rsidRPr="00191B8E" w:rsidRDefault="00191B8E" w:rsidP="00B64070">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EE7045"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EE7045" w:rsidRPr="00191B8E" w:rsidRDefault="00EE7045" w:rsidP="00B64070">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EE7045" w:rsidRPr="00191B8E" w:rsidRDefault="00EE7045" w:rsidP="00B64070">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EE7045" w:rsidRPr="00191B8E" w:rsidTr="00B64070">
        <w:trPr>
          <w:trHeight w:val="510"/>
        </w:trPr>
        <w:tc>
          <w:tcPr>
            <w:tcW w:w="2978" w:type="dxa"/>
            <w:tcBorders>
              <w:top w:val="nil"/>
              <w:left w:val="single" w:sz="4" w:space="0" w:color="auto"/>
              <w:bottom w:val="single" w:sz="4" w:space="0" w:color="auto"/>
              <w:right w:val="single" w:sz="4" w:space="0" w:color="auto"/>
            </w:tcBorders>
            <w:shd w:val="clear" w:color="FFFFFF" w:fill="D9D9D9"/>
            <w:vAlign w:val="center"/>
            <w:hideMark/>
          </w:tcPr>
          <w:p w:rsidR="00EE7045" w:rsidRPr="00191B8E" w:rsidRDefault="00EE7045"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nil"/>
              <w:left w:val="nil"/>
              <w:bottom w:val="single" w:sz="4" w:space="0" w:color="auto"/>
              <w:right w:val="single" w:sz="4" w:space="0" w:color="auto"/>
            </w:tcBorders>
            <w:shd w:val="clear" w:color="FFFFFF" w:fill="FFFFFF"/>
            <w:vAlign w:val="center"/>
            <w:hideMark/>
          </w:tcPr>
          <w:p w:rsidR="00EE7045" w:rsidRPr="00191B8E" w:rsidRDefault="00EE7045" w:rsidP="00330DF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xml:space="preserve">. </w:t>
            </w:r>
            <w:r w:rsidR="00330DFE" w:rsidRPr="00191B8E">
              <w:rPr>
                <w:rFonts w:asciiTheme="minorHAnsi" w:eastAsia="Times New Roman" w:hAnsiTheme="minorHAnsi"/>
                <w:color w:val="000000"/>
                <w:sz w:val="20"/>
                <w:szCs w:val="20"/>
                <w:lang w:eastAsia="el-GR"/>
              </w:rPr>
              <w:t>ΜΗΧΑΝΟΛΟΓΩΝ ΜΗΧΑΝΙΚΩΝ</w:t>
            </w:r>
            <w:r w:rsidRPr="00191B8E">
              <w:rPr>
                <w:rFonts w:asciiTheme="minorHAnsi" w:eastAsia="Times New Roman" w:hAnsiTheme="minorHAnsi"/>
                <w:color w:val="000000"/>
                <w:sz w:val="20"/>
                <w:szCs w:val="20"/>
                <w:lang w:eastAsia="el-GR"/>
              </w:rPr>
              <w:t xml:space="preserve">  (ΚΟΖΑΝΗ)</w:t>
            </w:r>
          </w:p>
        </w:tc>
        <w:tc>
          <w:tcPr>
            <w:tcW w:w="1559" w:type="dxa"/>
            <w:tcBorders>
              <w:top w:val="nil"/>
              <w:left w:val="nil"/>
              <w:bottom w:val="single" w:sz="4" w:space="0" w:color="auto"/>
              <w:right w:val="single" w:sz="4" w:space="0" w:color="auto"/>
            </w:tcBorders>
            <w:shd w:val="clear" w:color="FFFFFF" w:fill="FFFFFF"/>
            <w:vAlign w:val="center"/>
            <w:hideMark/>
          </w:tcPr>
          <w:p w:rsidR="00EE7045" w:rsidRPr="00191B8E" w:rsidRDefault="00EE7045"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EE7045" w:rsidRPr="00191B8E" w:rsidRDefault="00EE7045" w:rsidP="00B64070">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AC3E3E" w:rsidRPr="00191B8E" w:rsidRDefault="00AC3E3E" w:rsidP="00AC3E3E">
      <w:pPr>
        <w:pStyle w:val="Default"/>
        <w:spacing w:after="13"/>
        <w:jc w:val="both"/>
        <w:rPr>
          <w:rFonts w:asciiTheme="minorHAnsi" w:hAnsiTheme="minorHAnsi"/>
          <w:b/>
          <w:bCs/>
          <w:sz w:val="20"/>
          <w:szCs w:val="20"/>
        </w:rPr>
      </w:pPr>
    </w:p>
    <w:p w:rsidR="00AC3E3E" w:rsidRPr="00191B8E" w:rsidRDefault="00AC3E3E" w:rsidP="00AC3E3E">
      <w:pPr>
        <w:pStyle w:val="Default"/>
        <w:spacing w:after="13"/>
        <w:jc w:val="both"/>
        <w:rPr>
          <w:rFonts w:asciiTheme="minorHAnsi" w:hAnsiTheme="minorHAnsi"/>
          <w:b/>
          <w:bCs/>
          <w:sz w:val="20"/>
          <w:szCs w:val="20"/>
        </w:rPr>
      </w:pPr>
    </w:p>
    <w:tbl>
      <w:tblPr>
        <w:tblW w:w="10679" w:type="dxa"/>
        <w:tblInd w:w="-885" w:type="dxa"/>
        <w:tblLook w:val="04A0" w:firstRow="1" w:lastRow="0" w:firstColumn="1" w:lastColumn="0" w:noHBand="0" w:noVBand="1"/>
      </w:tblPr>
      <w:tblGrid>
        <w:gridCol w:w="2978"/>
        <w:gridCol w:w="4536"/>
        <w:gridCol w:w="1559"/>
        <w:gridCol w:w="1606"/>
      </w:tblGrid>
      <w:tr w:rsidR="00950078" w:rsidRPr="00191B8E" w:rsidTr="00950078">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E0B4F">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4</w:t>
            </w:r>
            <w:r w:rsidR="0074656E">
              <w:rPr>
                <w:rFonts w:asciiTheme="minorHAnsi" w:eastAsia="Times New Roman" w:hAnsiTheme="minorHAnsi"/>
                <w:b/>
                <w:bCs/>
                <w:color w:val="000000"/>
                <w:sz w:val="20"/>
                <w:szCs w:val="20"/>
                <w:lang w:eastAsia="el-GR"/>
              </w:rPr>
              <w:t xml:space="preserve"> (Γ</w:t>
            </w:r>
            <w:r w:rsidR="009E0B4F">
              <w:rPr>
                <w:rFonts w:asciiTheme="minorHAnsi" w:eastAsia="Times New Roman" w:hAnsiTheme="minorHAnsi"/>
                <w:b/>
                <w:bCs/>
                <w:color w:val="000000"/>
                <w:sz w:val="20"/>
                <w:szCs w:val="20"/>
                <w:lang w:eastAsia="el-GR"/>
              </w:rPr>
              <w:t>5</w:t>
            </w:r>
            <w:r w:rsidR="0074656E">
              <w:rPr>
                <w:rFonts w:asciiTheme="minorHAnsi" w:eastAsia="Times New Roman" w:hAnsiTheme="minorHAnsi"/>
                <w:b/>
                <w:bCs/>
                <w:color w:val="000000"/>
                <w:sz w:val="20"/>
                <w:szCs w:val="20"/>
                <w:lang w:eastAsia="el-GR"/>
              </w:rPr>
              <w:t>)</w:t>
            </w:r>
          </w:p>
        </w:tc>
      </w:tr>
      <w:tr w:rsidR="00950078" w:rsidRPr="00191B8E" w:rsidTr="009E0B4F">
        <w:trPr>
          <w:trHeight w:val="972"/>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8057E4" w:rsidP="009E0B4F">
            <w:pPr>
              <w:rPr>
                <w:rFonts w:asciiTheme="minorHAnsi" w:hAnsiTheme="minorHAnsi" w:cs="Arial"/>
                <w:b/>
                <w:sz w:val="20"/>
                <w:szCs w:val="20"/>
              </w:rPr>
            </w:pPr>
            <w:r w:rsidRPr="00191B8E">
              <w:rPr>
                <w:rFonts w:asciiTheme="minorHAnsi" w:hAnsiTheme="minorHAnsi" w:cs="Arial"/>
                <w:b/>
                <w:sz w:val="20"/>
                <w:szCs w:val="20"/>
              </w:rPr>
              <w:t>ΠΡΟΤΥΠΟ ΔΟΚΙΜΙΟ ΒΑΘΜΟΝΟΜΗΣΗΣ ΜΗ ΚΑΤΑΣΤΡΟΦΙΚΩΝ ΕΛΕΓΧΩΝ (ΜΕΘΟΔΟΣ ΔΙΝΟΡΡΕΥΜΑΤΩΝ) ΓΙΑ ΕΛΕΓΧΟ ΕΠΙΦΑΝΕΙΑΚΩΝ ΡΩΓΜΩΝ</w:t>
            </w:r>
          </w:p>
        </w:tc>
        <w:tc>
          <w:tcPr>
            <w:tcW w:w="1559" w:type="dxa"/>
            <w:tcBorders>
              <w:top w:val="nil"/>
              <w:left w:val="nil"/>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950078" w:rsidRPr="00191B8E" w:rsidTr="00950078">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950078" w:rsidRPr="00191B8E" w:rsidTr="00950078">
        <w:trPr>
          <w:trHeight w:val="636"/>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Είναι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κατασκευασμένο από ανοξείδωτο χάλυβα (</w:t>
            </w:r>
            <w:r w:rsidRPr="00191B8E">
              <w:rPr>
                <w:rFonts w:asciiTheme="minorHAnsi" w:hAnsiTheme="minorHAnsi" w:cs="Arial"/>
                <w:sz w:val="20"/>
                <w:szCs w:val="20"/>
                <w:lang w:val="en-US"/>
              </w:rPr>
              <w:t>stainless</w:t>
            </w:r>
            <w:r w:rsidRPr="00191B8E">
              <w:rPr>
                <w:rFonts w:asciiTheme="minorHAnsi" w:hAnsiTheme="minorHAnsi" w:cs="Arial"/>
                <w:sz w:val="20"/>
                <w:szCs w:val="20"/>
              </w:rPr>
              <w:t xml:space="preserve"> </w:t>
            </w:r>
            <w:r w:rsidRPr="00191B8E">
              <w:rPr>
                <w:rFonts w:asciiTheme="minorHAnsi" w:hAnsiTheme="minorHAnsi" w:cs="Arial"/>
                <w:sz w:val="20"/>
                <w:szCs w:val="20"/>
                <w:lang w:val="en-US"/>
              </w:rPr>
              <w:t>steel</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950078">
        <w:trPr>
          <w:trHeight w:val="461"/>
        </w:trPr>
        <w:tc>
          <w:tcPr>
            <w:tcW w:w="2978" w:type="dxa"/>
            <w:tcBorders>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Έχει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τρεις (3) ρωγμές (</w:t>
            </w:r>
            <w:r w:rsidRPr="00191B8E">
              <w:rPr>
                <w:rFonts w:asciiTheme="minorHAnsi" w:hAnsiTheme="minorHAnsi" w:cs="Arial"/>
                <w:sz w:val="20"/>
                <w:szCs w:val="20"/>
                <w:lang w:val="en-US"/>
              </w:rPr>
              <w:t>EDM</w:t>
            </w:r>
            <w:r w:rsidRPr="00191B8E">
              <w:rPr>
                <w:rFonts w:asciiTheme="minorHAnsi" w:hAnsiTheme="minorHAnsi" w:cs="Arial"/>
                <w:sz w:val="20"/>
                <w:szCs w:val="20"/>
              </w:rPr>
              <w:t xml:space="preserve"> σχισμές) με άνοιγμα το πολύ 0,1</w:t>
            </w:r>
            <w:r w:rsidRPr="00191B8E">
              <w:rPr>
                <w:rFonts w:asciiTheme="minorHAnsi" w:hAnsiTheme="minorHAnsi" w:cs="Arial"/>
                <w:sz w:val="20"/>
                <w:szCs w:val="20"/>
                <w:lang w:val="en-US"/>
              </w:rPr>
              <w:t>mm</w:t>
            </w:r>
            <w:r w:rsidRPr="00191B8E">
              <w:rPr>
                <w:rFonts w:asciiTheme="minorHAnsi" w:hAnsiTheme="minorHAnsi" w:cs="Arial"/>
                <w:sz w:val="20"/>
                <w:szCs w:val="20"/>
              </w:rPr>
              <w:t xml:space="preserve"> και βάθη 0,2, 0,5 και 1,0</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950078">
        <w:trPr>
          <w:trHeight w:val="720"/>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rPr>
                <w:rFonts w:asciiTheme="minorHAnsi" w:eastAsia="Times New Roman" w:hAnsiTheme="minorHAnsi"/>
                <w:color w:val="000000"/>
                <w:sz w:val="20"/>
                <w:szCs w:val="20"/>
                <w:lang w:eastAsia="el-GR"/>
              </w:rPr>
            </w:pPr>
            <w:r w:rsidRPr="00191B8E">
              <w:rPr>
                <w:rFonts w:asciiTheme="minorHAnsi" w:hAnsiTheme="minorHAnsi" w:cs="Arial"/>
                <w:sz w:val="20"/>
                <w:szCs w:val="20"/>
              </w:rPr>
              <w:t>Διαστάσεις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proofErr w:type="spellStart"/>
            <w:r w:rsidRPr="00191B8E">
              <w:rPr>
                <w:rFonts w:asciiTheme="minorHAnsi" w:hAnsiTheme="minorHAnsi" w:cs="Arial"/>
                <w:sz w:val="20"/>
                <w:szCs w:val="20"/>
              </w:rPr>
              <w:t>πλάτος×μήκος×πάχος</w:t>
            </w:r>
            <w:proofErr w:type="spellEnd"/>
            <w:r w:rsidRPr="00191B8E">
              <w:rPr>
                <w:rFonts w:asciiTheme="minorHAnsi" w:hAnsiTheme="minorHAnsi" w:cs="Arial"/>
                <w:sz w:val="20"/>
                <w:szCs w:val="20"/>
              </w:rPr>
              <w:t xml:space="preserve"> το πολύ 50</w:t>
            </w:r>
            <w:r w:rsidRPr="00191B8E">
              <w:rPr>
                <w:rFonts w:asciiTheme="minorHAnsi" w:hAnsiTheme="minorHAnsi" w:cs="Arial"/>
                <w:sz w:val="20"/>
                <w:szCs w:val="20"/>
                <w:lang w:val="en-US"/>
              </w:rPr>
              <w:t>mm</w:t>
            </w:r>
            <w:r w:rsidRPr="00191B8E">
              <w:rPr>
                <w:rFonts w:asciiTheme="minorHAnsi" w:hAnsiTheme="minorHAnsi" w:cs="Arial"/>
                <w:sz w:val="20"/>
                <w:szCs w:val="20"/>
              </w:rPr>
              <w:t>×100</w:t>
            </w:r>
            <w:r w:rsidRPr="00191B8E">
              <w:rPr>
                <w:rFonts w:asciiTheme="minorHAnsi" w:hAnsiTheme="minorHAnsi" w:cs="Arial"/>
                <w:sz w:val="20"/>
                <w:szCs w:val="20"/>
                <w:lang w:val="en-US"/>
              </w:rPr>
              <w:t>mm</w:t>
            </w:r>
            <w:r w:rsidRPr="00191B8E">
              <w:rPr>
                <w:rFonts w:asciiTheme="minorHAnsi" w:hAnsiTheme="minorHAnsi" w:cs="Arial"/>
                <w:sz w:val="20"/>
                <w:szCs w:val="20"/>
              </w:rPr>
              <w:t>×8</w:t>
            </w:r>
            <w:r w:rsidRPr="00191B8E">
              <w:rPr>
                <w:rFonts w:asciiTheme="minorHAnsi" w:hAnsiTheme="minorHAnsi" w:cs="Arial"/>
                <w:sz w:val="20"/>
                <w:szCs w:val="20"/>
                <w:lang w:val="en-US"/>
              </w:rPr>
              <w:t>mm</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από πιστοποιητικό.</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lastRenderedPageBreak/>
              <w:t>Ο προμηθευτής  είναι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191B8E" w:rsidP="00950078">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950078"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950078" w:rsidRPr="00191B8E" w:rsidTr="00950078">
        <w:trPr>
          <w:trHeight w:val="510"/>
        </w:trPr>
        <w:tc>
          <w:tcPr>
            <w:tcW w:w="2978" w:type="dxa"/>
            <w:tcBorders>
              <w:top w:val="nil"/>
              <w:left w:val="single" w:sz="4" w:space="0" w:color="auto"/>
              <w:bottom w:val="single" w:sz="4" w:space="0" w:color="auto"/>
              <w:right w:val="single" w:sz="4" w:space="0" w:color="auto"/>
            </w:tcBorders>
            <w:shd w:val="clear" w:color="FFFFFF"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ΜΗΧΑΝΟΛΟΓΩΝ ΜΗΧΑΝΙΚΩΝ  (ΚΟΖΑΝΗ)</w:t>
            </w:r>
          </w:p>
        </w:tc>
        <w:tc>
          <w:tcPr>
            <w:tcW w:w="1559"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B64070" w:rsidRPr="00191B8E" w:rsidRDefault="00B64070" w:rsidP="00AC3E3E">
      <w:pPr>
        <w:pStyle w:val="Default"/>
        <w:spacing w:after="13"/>
        <w:jc w:val="both"/>
        <w:rPr>
          <w:rFonts w:asciiTheme="minorHAnsi" w:hAnsiTheme="minorHAnsi"/>
          <w:b/>
          <w:bCs/>
          <w:sz w:val="20"/>
          <w:szCs w:val="20"/>
        </w:rPr>
      </w:pPr>
    </w:p>
    <w:p w:rsidR="00B64070" w:rsidRPr="00191B8E" w:rsidRDefault="00B64070" w:rsidP="00AC3E3E">
      <w:pPr>
        <w:pStyle w:val="Default"/>
        <w:spacing w:after="13"/>
        <w:jc w:val="both"/>
        <w:rPr>
          <w:rFonts w:asciiTheme="minorHAnsi" w:hAnsiTheme="minorHAnsi"/>
          <w:b/>
          <w:bCs/>
          <w:sz w:val="20"/>
          <w:szCs w:val="20"/>
        </w:rPr>
      </w:pPr>
    </w:p>
    <w:tbl>
      <w:tblPr>
        <w:tblW w:w="10679" w:type="dxa"/>
        <w:tblInd w:w="-885" w:type="dxa"/>
        <w:tblLook w:val="04A0" w:firstRow="1" w:lastRow="0" w:firstColumn="1" w:lastColumn="0" w:noHBand="0" w:noVBand="1"/>
      </w:tblPr>
      <w:tblGrid>
        <w:gridCol w:w="2978"/>
        <w:gridCol w:w="4536"/>
        <w:gridCol w:w="1559"/>
        <w:gridCol w:w="1606"/>
      </w:tblGrid>
      <w:tr w:rsidR="00950078" w:rsidRPr="00191B8E" w:rsidTr="00950078">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E0B4F">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5</w:t>
            </w:r>
            <w:r w:rsidR="009E0B4F">
              <w:rPr>
                <w:rFonts w:asciiTheme="minorHAnsi" w:eastAsia="Times New Roman" w:hAnsiTheme="minorHAnsi"/>
                <w:b/>
                <w:bCs/>
                <w:color w:val="000000"/>
                <w:sz w:val="20"/>
                <w:szCs w:val="20"/>
                <w:lang w:eastAsia="el-GR"/>
              </w:rPr>
              <w:t xml:space="preserve"> (Γ5)</w:t>
            </w: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8057E4" w:rsidP="00950078">
            <w:pPr>
              <w:rPr>
                <w:rFonts w:asciiTheme="minorHAnsi" w:hAnsiTheme="minorHAnsi" w:cs="Arial"/>
                <w:b/>
                <w:sz w:val="20"/>
                <w:szCs w:val="20"/>
              </w:rPr>
            </w:pPr>
            <w:r w:rsidRPr="00191B8E">
              <w:rPr>
                <w:rFonts w:asciiTheme="minorHAnsi" w:hAnsiTheme="minorHAnsi" w:cs="Arial"/>
                <w:b/>
                <w:sz w:val="20"/>
                <w:szCs w:val="20"/>
              </w:rPr>
              <w:t>ΔΟΚΙΜΙΟ ΣΥΓΚΟΛΛΗΣΕΩΝ ΓΙΑ ΕΛΕΓΧΟ ΜΕ ΤΗ ΜΕΘΟΔΟ ΔΙΝΟΡΡΕΥΜΑΤΩΝ ΓΙΑ ΕΛΕΓΧΟ ΕΠΙΦΑΝΕΙΑΚΩΝ ΡΩΓΜΩΝ</w:t>
            </w:r>
          </w:p>
        </w:tc>
        <w:tc>
          <w:tcPr>
            <w:tcW w:w="1559" w:type="dxa"/>
            <w:tcBorders>
              <w:top w:val="nil"/>
              <w:left w:val="nil"/>
              <w:bottom w:val="single" w:sz="4" w:space="0" w:color="auto"/>
              <w:right w:val="single" w:sz="4" w:space="0" w:color="auto"/>
            </w:tcBorders>
            <w:shd w:val="clear" w:color="BFBFBF" w:fill="BFBFBF"/>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950078" w:rsidRPr="00191B8E" w:rsidTr="00950078">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950078" w:rsidRPr="00191B8E" w:rsidRDefault="00950078" w:rsidP="00950078">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950078" w:rsidRPr="00191B8E" w:rsidTr="00950078">
        <w:trPr>
          <w:trHeight w:val="636"/>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E0B4F" w:rsidP="00950078">
            <w:pPr>
              <w:spacing w:after="0" w:line="240" w:lineRule="auto"/>
              <w:rPr>
                <w:rFonts w:asciiTheme="minorHAnsi" w:eastAsia="Times New Roman" w:hAnsiTheme="minorHAnsi"/>
                <w:color w:val="000000"/>
                <w:sz w:val="20"/>
                <w:szCs w:val="20"/>
                <w:lang w:eastAsia="el-GR"/>
              </w:rPr>
            </w:pPr>
            <w:r w:rsidRPr="009E0B4F">
              <w:rPr>
                <w:rFonts w:asciiTheme="minorHAnsi" w:hAnsiTheme="minorHAnsi" w:cs="Arial"/>
                <w:sz w:val="20"/>
                <w:szCs w:val="20"/>
              </w:rPr>
              <w:t>Βασικά Χαρακτηριστικά</w:t>
            </w:r>
            <w:r>
              <w:rPr>
                <w:rFonts w:asciiTheme="minorHAnsi" w:hAnsiTheme="minorHAnsi" w:cs="Arial"/>
                <w:sz w:val="20"/>
                <w:szCs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κατασκευασμένο από </w:t>
            </w:r>
            <w:proofErr w:type="spellStart"/>
            <w:r w:rsidRPr="00191B8E">
              <w:rPr>
                <w:rFonts w:asciiTheme="minorHAnsi" w:hAnsiTheme="minorHAnsi" w:cs="Arial"/>
                <w:sz w:val="20"/>
                <w:szCs w:val="20"/>
              </w:rPr>
              <w:t>σιδηρομαγνητικό</w:t>
            </w:r>
            <w:proofErr w:type="spellEnd"/>
            <w:r w:rsidRPr="00191B8E">
              <w:rPr>
                <w:rFonts w:asciiTheme="minorHAnsi" w:hAnsiTheme="minorHAnsi" w:cs="Arial"/>
                <w:sz w:val="20"/>
                <w:szCs w:val="20"/>
              </w:rPr>
              <w:t xml:space="preserve"> χάλυβα (</w:t>
            </w:r>
            <w:r w:rsidRPr="00191B8E">
              <w:rPr>
                <w:rFonts w:asciiTheme="minorHAnsi" w:hAnsiTheme="minorHAnsi" w:cs="Arial"/>
                <w:sz w:val="20"/>
                <w:szCs w:val="20"/>
                <w:lang w:val="en-US"/>
              </w:rPr>
              <w:t>carbon</w:t>
            </w:r>
            <w:r w:rsidRPr="00191B8E">
              <w:rPr>
                <w:rFonts w:asciiTheme="minorHAnsi" w:hAnsiTheme="minorHAnsi" w:cs="Arial"/>
                <w:sz w:val="20"/>
                <w:szCs w:val="20"/>
              </w:rPr>
              <w:t xml:space="preserve"> </w:t>
            </w:r>
            <w:r w:rsidRPr="00191B8E">
              <w:rPr>
                <w:rFonts w:asciiTheme="minorHAnsi" w:hAnsiTheme="minorHAnsi" w:cs="Arial"/>
                <w:sz w:val="20"/>
                <w:szCs w:val="20"/>
                <w:lang w:val="en-US"/>
              </w:rPr>
              <w:t>steel</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950078">
        <w:trPr>
          <w:trHeight w:val="461"/>
        </w:trPr>
        <w:tc>
          <w:tcPr>
            <w:tcW w:w="2978" w:type="dxa"/>
            <w:tcBorders>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Η συγκόλληση</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 είναι τύπου </w:t>
            </w:r>
            <w:r w:rsidRPr="00191B8E">
              <w:rPr>
                <w:rFonts w:asciiTheme="minorHAnsi" w:hAnsiTheme="minorHAnsi" w:cs="Arial"/>
                <w:sz w:val="20"/>
                <w:szCs w:val="20"/>
                <w:lang w:val="en-US"/>
              </w:rPr>
              <w:t>V</w:t>
            </w:r>
            <w:r w:rsidRPr="00191B8E">
              <w:rPr>
                <w:rFonts w:asciiTheme="minorHAnsi" w:hAnsiTheme="minorHAnsi" w:cs="Arial"/>
                <w:sz w:val="20"/>
                <w:szCs w:val="20"/>
              </w:rPr>
              <w:t>.</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950078" w:rsidRPr="00191B8E" w:rsidTr="009E0B4F">
        <w:trPr>
          <w:trHeight w:val="478"/>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0078" w:rsidRPr="00191B8E" w:rsidRDefault="005509A8" w:rsidP="00950078">
            <w:pPr>
              <w:rPr>
                <w:rFonts w:asciiTheme="minorHAnsi" w:eastAsia="Times New Roman" w:hAnsiTheme="minorHAnsi"/>
                <w:color w:val="000000"/>
                <w:sz w:val="20"/>
                <w:szCs w:val="20"/>
                <w:lang w:eastAsia="el-GR"/>
              </w:rPr>
            </w:pPr>
            <w:r w:rsidRPr="00191B8E">
              <w:rPr>
                <w:rFonts w:asciiTheme="minorHAnsi" w:hAnsiTheme="minorHAnsi" w:cs="Arial"/>
                <w:sz w:val="20"/>
                <w:szCs w:val="20"/>
              </w:rPr>
              <w:t xml:space="preserve">Το δοκίμιο είναι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διαστάσεων τουλάχιστον 30</w:t>
            </w:r>
            <w:r w:rsidRPr="00191B8E">
              <w:rPr>
                <w:rFonts w:asciiTheme="minorHAnsi" w:hAnsiTheme="minorHAnsi" w:cs="Arial"/>
                <w:sz w:val="20"/>
                <w:szCs w:val="20"/>
                <w:lang w:val="en-US"/>
              </w:rPr>
              <w:t>cm</w:t>
            </w:r>
            <w:r w:rsidRPr="00191B8E">
              <w:rPr>
                <w:rFonts w:asciiTheme="minorHAnsi" w:hAnsiTheme="minorHAnsi" w:cs="Arial"/>
                <w:sz w:val="20"/>
                <w:szCs w:val="20"/>
              </w:rPr>
              <w:t>×20</w:t>
            </w:r>
            <w:r w:rsidRPr="00191B8E">
              <w:rPr>
                <w:rFonts w:asciiTheme="minorHAnsi" w:hAnsiTheme="minorHAnsi" w:cs="Arial"/>
                <w:sz w:val="20"/>
                <w:szCs w:val="20"/>
                <w:lang w:val="en-US"/>
              </w:rPr>
              <w:t>cm</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r>
      <w:tr w:rsidR="00950078" w:rsidRPr="00191B8E" w:rsidTr="00950078">
        <w:trPr>
          <w:trHeight w:val="720"/>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0078" w:rsidRPr="00191B8E" w:rsidRDefault="005509A8" w:rsidP="00950078">
            <w:pPr>
              <w:rPr>
                <w:rFonts w:asciiTheme="minorHAnsi" w:eastAsia="Times New Roman" w:hAnsiTheme="minorHAnsi"/>
                <w:color w:val="000000"/>
                <w:sz w:val="20"/>
                <w:szCs w:val="20"/>
                <w:lang w:eastAsia="el-GR"/>
              </w:rPr>
            </w:pPr>
            <w:r w:rsidRPr="00191B8E">
              <w:rPr>
                <w:rFonts w:asciiTheme="minorHAnsi" w:hAnsiTheme="minorHAnsi" w:cs="Arial"/>
                <w:sz w:val="20"/>
                <w:szCs w:val="20"/>
              </w:rPr>
              <w:t>Έχει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τουλάχιστον τρεις (3) ρωγμές ως εξής: στον πόδα της συγκόλλησης (</w:t>
            </w:r>
            <w:r w:rsidRPr="00191B8E">
              <w:rPr>
                <w:rFonts w:asciiTheme="minorHAnsi" w:hAnsiTheme="minorHAnsi" w:cs="Arial"/>
                <w:sz w:val="20"/>
                <w:szCs w:val="20"/>
                <w:lang w:val="en-US"/>
              </w:rPr>
              <w:t>TOE</w:t>
            </w:r>
            <w:r w:rsidRPr="00191B8E">
              <w:rPr>
                <w:rFonts w:asciiTheme="minorHAnsi" w:hAnsiTheme="minorHAnsi" w:cs="Arial"/>
                <w:sz w:val="20"/>
                <w:szCs w:val="20"/>
              </w:rPr>
              <w:t xml:space="preserve"> </w:t>
            </w:r>
            <w:r w:rsidRPr="00191B8E">
              <w:rPr>
                <w:rFonts w:asciiTheme="minorHAnsi" w:hAnsiTheme="minorHAnsi" w:cs="Arial"/>
                <w:sz w:val="20"/>
                <w:szCs w:val="20"/>
                <w:lang w:val="en-US"/>
              </w:rPr>
              <w:t>crack</w:t>
            </w:r>
            <w:r w:rsidRPr="00191B8E">
              <w:rPr>
                <w:rFonts w:asciiTheme="minorHAnsi" w:hAnsiTheme="minorHAnsi" w:cs="Arial"/>
                <w:sz w:val="20"/>
                <w:szCs w:val="20"/>
              </w:rPr>
              <w:t>), στο σώμα της συγκόλλησης (</w:t>
            </w:r>
            <w:r w:rsidRPr="00191B8E">
              <w:rPr>
                <w:rFonts w:asciiTheme="minorHAnsi" w:hAnsiTheme="minorHAnsi" w:cs="Arial"/>
                <w:sz w:val="20"/>
                <w:szCs w:val="20"/>
                <w:lang w:val="en-US"/>
              </w:rPr>
              <w:t>centerline</w:t>
            </w:r>
            <w:r w:rsidRPr="00191B8E">
              <w:rPr>
                <w:rFonts w:asciiTheme="minorHAnsi" w:hAnsiTheme="minorHAnsi" w:cs="Arial"/>
                <w:sz w:val="20"/>
                <w:szCs w:val="20"/>
              </w:rPr>
              <w:t xml:space="preserve"> </w:t>
            </w:r>
            <w:r w:rsidRPr="00191B8E">
              <w:rPr>
                <w:rFonts w:asciiTheme="minorHAnsi" w:hAnsiTheme="minorHAnsi" w:cs="Arial"/>
                <w:sz w:val="20"/>
                <w:szCs w:val="20"/>
                <w:lang w:val="en-US"/>
              </w:rPr>
              <w:t>crack</w:t>
            </w:r>
            <w:r w:rsidRPr="00191B8E">
              <w:rPr>
                <w:rFonts w:asciiTheme="minorHAnsi" w:hAnsiTheme="minorHAnsi" w:cs="Arial"/>
                <w:sz w:val="20"/>
                <w:szCs w:val="20"/>
              </w:rPr>
              <w:t xml:space="preserve">) και στη </w:t>
            </w:r>
            <w:proofErr w:type="spellStart"/>
            <w:r w:rsidRPr="00191B8E">
              <w:rPr>
                <w:rFonts w:asciiTheme="minorHAnsi" w:hAnsiTheme="minorHAnsi" w:cs="Arial"/>
                <w:sz w:val="20"/>
                <w:szCs w:val="20"/>
              </w:rPr>
              <w:t>θερμοεπηρεασμένη</w:t>
            </w:r>
            <w:proofErr w:type="spellEnd"/>
            <w:r w:rsidRPr="00191B8E">
              <w:rPr>
                <w:rFonts w:asciiTheme="minorHAnsi" w:hAnsiTheme="minorHAnsi" w:cs="Arial"/>
                <w:sz w:val="20"/>
                <w:szCs w:val="20"/>
              </w:rPr>
              <w:t xml:space="preserve"> ζώνη (</w:t>
            </w:r>
            <w:r w:rsidRPr="00191B8E">
              <w:rPr>
                <w:rFonts w:asciiTheme="minorHAnsi" w:hAnsiTheme="minorHAnsi" w:cs="Arial"/>
                <w:sz w:val="20"/>
                <w:szCs w:val="20"/>
                <w:lang w:val="en-US"/>
              </w:rPr>
              <w:t>HAZ</w:t>
            </w:r>
            <w:r w:rsidRPr="00191B8E">
              <w:rPr>
                <w:rFonts w:asciiTheme="minorHAnsi" w:hAnsiTheme="minorHAnsi" w:cs="Arial"/>
                <w:sz w:val="20"/>
                <w:szCs w:val="20"/>
              </w:rPr>
              <w:t xml:space="preserve"> </w:t>
            </w:r>
            <w:r w:rsidRPr="00191B8E">
              <w:rPr>
                <w:rFonts w:asciiTheme="minorHAnsi" w:hAnsiTheme="minorHAnsi" w:cs="Arial"/>
                <w:sz w:val="20"/>
                <w:szCs w:val="20"/>
                <w:lang w:val="en-US"/>
              </w:rPr>
              <w:t>crack</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r>
      <w:tr w:rsidR="00950078" w:rsidRPr="00191B8E" w:rsidTr="009E0B4F">
        <w:trPr>
          <w:trHeight w:val="490"/>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50078" w:rsidRPr="00191B8E" w:rsidRDefault="005509A8" w:rsidP="00950078">
            <w:pPr>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από </w:t>
            </w:r>
            <w:r w:rsidRPr="00191B8E">
              <w:rPr>
                <w:rFonts w:asciiTheme="minorHAnsi" w:hAnsiTheme="minorHAnsi" w:cs="Arial"/>
                <w:sz w:val="20"/>
                <w:szCs w:val="20"/>
                <w:lang w:val="en-US"/>
              </w:rPr>
              <w:t>report</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eastAsia="Times New Roman" w:hAnsiTheme="minorHAnsi"/>
                <w:color w:val="000000"/>
                <w:sz w:val="20"/>
                <w:szCs w:val="20"/>
                <w:lang w:eastAsia="el-GR"/>
              </w:rPr>
            </w:pPr>
          </w:p>
        </w:tc>
      </w:tr>
      <w:tr w:rsidR="00950078" w:rsidRPr="00191B8E" w:rsidTr="009E0B4F">
        <w:trPr>
          <w:trHeight w:val="412"/>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5509A8" w:rsidP="00950078">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Ο προμηθευτής είναι</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p>
        </w:tc>
      </w:tr>
      <w:tr w:rsidR="00950078" w:rsidRPr="00191B8E" w:rsidTr="00950078">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nil"/>
              <w:left w:val="nil"/>
              <w:bottom w:val="single" w:sz="4" w:space="0" w:color="auto"/>
              <w:right w:val="single" w:sz="4" w:space="0" w:color="auto"/>
            </w:tcBorders>
            <w:shd w:val="clear" w:color="auto" w:fill="auto"/>
            <w:vAlign w:val="center"/>
            <w:hideMark/>
          </w:tcPr>
          <w:p w:rsidR="00950078" w:rsidRPr="00191B8E" w:rsidRDefault="00191B8E" w:rsidP="00950078">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950078"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950078" w:rsidRPr="00191B8E" w:rsidRDefault="00950078" w:rsidP="00950078">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950078" w:rsidRPr="00191B8E" w:rsidTr="00950078">
        <w:trPr>
          <w:trHeight w:val="510"/>
        </w:trPr>
        <w:tc>
          <w:tcPr>
            <w:tcW w:w="2978" w:type="dxa"/>
            <w:tcBorders>
              <w:top w:val="nil"/>
              <w:left w:val="single" w:sz="4" w:space="0" w:color="auto"/>
              <w:bottom w:val="single" w:sz="4" w:space="0" w:color="auto"/>
              <w:right w:val="single" w:sz="4" w:space="0" w:color="auto"/>
            </w:tcBorders>
            <w:shd w:val="clear" w:color="FFFFFF" w:fill="D9D9D9"/>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ΜΗΧΑΝΟΛΟΓΩΝ ΜΗΧΑΝΙΚΩΝ  (ΚΟΖΑΝΗ)</w:t>
            </w:r>
          </w:p>
        </w:tc>
        <w:tc>
          <w:tcPr>
            <w:tcW w:w="1559"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950078" w:rsidRPr="00191B8E" w:rsidRDefault="00950078" w:rsidP="00950078">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FF6346" w:rsidRPr="00191B8E" w:rsidRDefault="00FF6346" w:rsidP="00AC3E3E">
      <w:pPr>
        <w:pStyle w:val="Default"/>
        <w:spacing w:after="13"/>
        <w:jc w:val="both"/>
        <w:rPr>
          <w:rFonts w:asciiTheme="minorHAnsi" w:hAnsiTheme="minorHAnsi"/>
          <w:b/>
          <w:bCs/>
          <w:sz w:val="20"/>
          <w:szCs w:val="20"/>
        </w:rPr>
      </w:pPr>
    </w:p>
    <w:p w:rsidR="00FF6346" w:rsidRPr="00191B8E" w:rsidRDefault="00FF6346" w:rsidP="00AC3E3E">
      <w:pPr>
        <w:pStyle w:val="Default"/>
        <w:spacing w:after="13"/>
        <w:jc w:val="both"/>
        <w:rPr>
          <w:rFonts w:asciiTheme="minorHAnsi" w:hAnsiTheme="minorHAnsi"/>
          <w:b/>
          <w:bCs/>
          <w:sz w:val="20"/>
          <w:szCs w:val="20"/>
        </w:rPr>
      </w:pPr>
    </w:p>
    <w:tbl>
      <w:tblPr>
        <w:tblW w:w="10679" w:type="dxa"/>
        <w:tblInd w:w="-885" w:type="dxa"/>
        <w:tblLook w:val="04A0" w:firstRow="1" w:lastRow="0" w:firstColumn="1" w:lastColumn="0" w:noHBand="0" w:noVBand="1"/>
      </w:tblPr>
      <w:tblGrid>
        <w:gridCol w:w="2978"/>
        <w:gridCol w:w="4536"/>
        <w:gridCol w:w="1559"/>
        <w:gridCol w:w="1606"/>
      </w:tblGrid>
      <w:tr w:rsidR="005509A8" w:rsidRPr="00191B8E" w:rsidTr="00191B8E">
        <w:trPr>
          <w:trHeight w:val="600"/>
        </w:trPr>
        <w:tc>
          <w:tcPr>
            <w:tcW w:w="2978" w:type="dxa"/>
            <w:tcBorders>
              <w:top w:val="single" w:sz="4" w:space="0" w:color="auto"/>
              <w:left w:val="single" w:sz="4" w:space="0" w:color="auto"/>
              <w:bottom w:val="single" w:sz="4" w:space="0" w:color="auto"/>
              <w:right w:val="single" w:sz="4" w:space="0" w:color="auto"/>
            </w:tcBorders>
            <w:shd w:val="clear" w:color="BFBFBF" w:fill="BFBFBF"/>
            <w:vAlign w:val="center"/>
            <w:hideMark/>
          </w:tcPr>
          <w:p w:rsidR="005509A8" w:rsidRPr="00191B8E" w:rsidRDefault="005509A8" w:rsidP="00191B8E">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Α/Α ΕΙΔΟΥΣ</w:t>
            </w:r>
          </w:p>
        </w:tc>
        <w:tc>
          <w:tcPr>
            <w:tcW w:w="7701" w:type="dxa"/>
            <w:gridSpan w:val="3"/>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9E0B4F">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6</w:t>
            </w:r>
            <w:r w:rsidR="009E0B4F">
              <w:rPr>
                <w:rFonts w:asciiTheme="minorHAnsi" w:eastAsia="Times New Roman" w:hAnsiTheme="minorHAnsi"/>
                <w:b/>
                <w:bCs/>
                <w:color w:val="000000"/>
                <w:sz w:val="20"/>
                <w:szCs w:val="20"/>
                <w:lang w:eastAsia="el-GR"/>
              </w:rPr>
              <w:t xml:space="preserve"> (Γ5)</w:t>
            </w:r>
          </w:p>
        </w:tc>
      </w:tr>
      <w:tr w:rsidR="005509A8" w:rsidRPr="00191B8E" w:rsidTr="00191B8E">
        <w:trPr>
          <w:trHeight w:val="600"/>
        </w:trPr>
        <w:tc>
          <w:tcPr>
            <w:tcW w:w="2978" w:type="dxa"/>
            <w:tcBorders>
              <w:top w:val="nil"/>
              <w:left w:val="single" w:sz="4" w:space="0" w:color="auto"/>
              <w:bottom w:val="single" w:sz="4" w:space="0" w:color="auto"/>
              <w:right w:val="single" w:sz="4" w:space="0" w:color="auto"/>
            </w:tcBorders>
            <w:shd w:val="clear" w:color="BFBFBF" w:fill="BFBFBF"/>
            <w:vAlign w:val="center"/>
            <w:hideMark/>
          </w:tcPr>
          <w:p w:rsidR="005509A8" w:rsidRPr="00191B8E" w:rsidRDefault="005509A8" w:rsidP="00191B8E">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ΤΥΠΟΣ ΕΞΟΠΛΙΣΜΟΥ</w:t>
            </w:r>
          </w:p>
        </w:tc>
        <w:tc>
          <w:tcPr>
            <w:tcW w:w="4536" w:type="dxa"/>
            <w:tcBorders>
              <w:top w:val="nil"/>
              <w:left w:val="nil"/>
              <w:bottom w:val="single" w:sz="4" w:space="0" w:color="auto"/>
              <w:right w:val="single" w:sz="4" w:space="0" w:color="auto"/>
            </w:tcBorders>
            <w:shd w:val="clear" w:color="auto" w:fill="auto"/>
            <w:vAlign w:val="center"/>
            <w:hideMark/>
          </w:tcPr>
          <w:p w:rsidR="005509A8" w:rsidRPr="00191B8E" w:rsidRDefault="008057E4" w:rsidP="00191B8E">
            <w:pPr>
              <w:rPr>
                <w:rFonts w:asciiTheme="minorHAnsi" w:hAnsiTheme="minorHAnsi" w:cs="Arial"/>
                <w:b/>
                <w:sz w:val="20"/>
                <w:szCs w:val="20"/>
              </w:rPr>
            </w:pPr>
            <w:r w:rsidRPr="00191B8E">
              <w:rPr>
                <w:rFonts w:asciiTheme="minorHAnsi" w:hAnsiTheme="minorHAnsi" w:cs="Arial"/>
                <w:b/>
                <w:sz w:val="20"/>
                <w:szCs w:val="20"/>
              </w:rPr>
              <w:t>ΕΚΠΑΙΔΕΥΤΙΚΟ ΣΕΤ ΠΡΟΤΥΠΩΝ ΡΑΔΙΟΓΡΑΦΙΩΝ</w:t>
            </w:r>
          </w:p>
        </w:tc>
        <w:tc>
          <w:tcPr>
            <w:tcW w:w="1559" w:type="dxa"/>
            <w:tcBorders>
              <w:top w:val="nil"/>
              <w:left w:val="nil"/>
              <w:bottom w:val="single" w:sz="4" w:space="0" w:color="auto"/>
              <w:right w:val="single" w:sz="4" w:space="0" w:color="auto"/>
            </w:tcBorders>
            <w:shd w:val="clear" w:color="BFBFBF" w:fill="BFBFBF"/>
            <w:vAlign w:val="center"/>
            <w:hideMark/>
          </w:tcPr>
          <w:p w:rsidR="005509A8" w:rsidRPr="00191B8E" w:rsidRDefault="005509A8" w:rsidP="00191B8E">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ΤΕΜΑΧΙΑ</w:t>
            </w:r>
          </w:p>
        </w:tc>
        <w:tc>
          <w:tcPr>
            <w:tcW w:w="160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1</w:t>
            </w:r>
          </w:p>
        </w:tc>
      </w:tr>
      <w:tr w:rsidR="005509A8" w:rsidRPr="00191B8E" w:rsidTr="00191B8E">
        <w:trPr>
          <w:trHeight w:val="580"/>
        </w:trPr>
        <w:tc>
          <w:tcPr>
            <w:tcW w:w="106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ΝΑ ΑΝΑΦΕΡΘΕΙ ΚΑΤΑΣΚΕΥΑΣΤΗΣ ΚΑΙ ΜΟΝΤΕΛΟ ΕΞΟΠΛΙΣΜΟΥ </w:t>
            </w:r>
          </w:p>
        </w:tc>
      </w:tr>
      <w:tr w:rsidR="005509A8" w:rsidRPr="00191B8E" w:rsidTr="00191B8E">
        <w:trPr>
          <w:trHeight w:val="600"/>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ΤΕΧΝΙΚΑ ΧΑΡΑΚΤΗΡΙΣΤΙΚΑ</w:t>
            </w:r>
          </w:p>
        </w:tc>
        <w:tc>
          <w:tcPr>
            <w:tcW w:w="4536" w:type="dxa"/>
            <w:tcBorders>
              <w:top w:val="nil"/>
              <w:left w:val="nil"/>
              <w:bottom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ΕΛΑΧΙΣΤΕΣ ΤΕΧΝΙΚΕΣ ΠΡΟΔΙΑΓΡΑΦΕΣ</w:t>
            </w:r>
          </w:p>
        </w:tc>
        <w:tc>
          <w:tcPr>
            <w:tcW w:w="1559" w:type="dxa"/>
            <w:tcBorders>
              <w:top w:val="nil"/>
              <w:left w:val="nil"/>
              <w:bottom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ΑΠΑΝΤΗΣΗ ΠΡΟΜΗΘΕΥΤΗ</w:t>
            </w:r>
          </w:p>
        </w:tc>
        <w:tc>
          <w:tcPr>
            <w:tcW w:w="1606" w:type="dxa"/>
            <w:tcBorders>
              <w:top w:val="nil"/>
              <w:left w:val="nil"/>
              <w:bottom w:val="single" w:sz="4" w:space="0" w:color="auto"/>
              <w:right w:val="single" w:sz="4" w:space="0" w:color="auto"/>
            </w:tcBorders>
            <w:shd w:val="clear" w:color="BFBFBF" w:fill="D9D9D9"/>
            <w:vAlign w:val="center"/>
            <w:hideMark/>
          </w:tcPr>
          <w:p w:rsidR="005509A8" w:rsidRPr="00191B8E" w:rsidRDefault="005509A8" w:rsidP="00191B8E">
            <w:pPr>
              <w:spacing w:after="0" w:line="240" w:lineRule="auto"/>
              <w:jc w:val="center"/>
              <w:rPr>
                <w:rFonts w:asciiTheme="minorHAnsi" w:eastAsia="Times New Roman" w:hAnsiTheme="minorHAnsi"/>
                <w:b/>
                <w:bCs/>
                <w:color w:val="000000"/>
                <w:sz w:val="20"/>
                <w:szCs w:val="20"/>
                <w:lang w:eastAsia="el-GR"/>
              </w:rPr>
            </w:pPr>
            <w:r w:rsidRPr="00191B8E">
              <w:rPr>
                <w:rFonts w:asciiTheme="minorHAnsi" w:eastAsia="Times New Roman" w:hAnsiTheme="minorHAnsi"/>
                <w:b/>
                <w:bCs/>
                <w:color w:val="000000"/>
                <w:sz w:val="20"/>
                <w:szCs w:val="20"/>
                <w:lang w:eastAsia="el-GR"/>
              </w:rPr>
              <w:t>ΠΑΡΑΠΟΜΠΗ</w:t>
            </w:r>
          </w:p>
        </w:tc>
      </w:tr>
      <w:tr w:rsidR="005509A8" w:rsidRPr="00191B8E" w:rsidTr="00191B8E">
        <w:trPr>
          <w:trHeight w:val="636"/>
        </w:trPr>
        <w:tc>
          <w:tcPr>
            <w:tcW w:w="2978" w:type="dxa"/>
            <w:vMerge w:val="restart"/>
            <w:tcBorders>
              <w:top w:val="nil"/>
              <w:left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hAnsiTheme="minorHAnsi" w:cs="Arial"/>
                <w:sz w:val="20"/>
                <w:szCs w:val="20"/>
              </w:rPr>
              <w:t>Περιέχει</w:t>
            </w:r>
          </w:p>
        </w:tc>
        <w:tc>
          <w:tcPr>
            <w:tcW w:w="453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hAnsiTheme="minorHAnsi" w:cs="Arial"/>
                <w:sz w:val="20"/>
                <w:szCs w:val="20"/>
              </w:rPr>
            </w:pPr>
            <w:r w:rsidRPr="00191B8E">
              <w:rPr>
                <w:rFonts w:asciiTheme="minorHAnsi" w:hAnsiTheme="minorHAnsi" w:cs="Arial"/>
                <w:sz w:val="20"/>
                <w:szCs w:val="20"/>
              </w:rPr>
              <w:t>τουλάχιστον 20 ραδιογραφίες (φιλμ).</w:t>
            </w:r>
          </w:p>
        </w:tc>
        <w:tc>
          <w:tcPr>
            <w:tcW w:w="1559"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5509A8" w:rsidRPr="00191B8E" w:rsidTr="00191B8E">
        <w:trPr>
          <w:trHeight w:val="461"/>
        </w:trPr>
        <w:tc>
          <w:tcPr>
            <w:tcW w:w="2978" w:type="dxa"/>
            <w:vMerge/>
            <w:tcBorders>
              <w:left w:val="single" w:sz="4" w:space="0" w:color="auto"/>
              <w:bottom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p>
        </w:tc>
        <w:tc>
          <w:tcPr>
            <w:tcW w:w="453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hAnsiTheme="minorHAnsi" w:cs="Arial"/>
                <w:sz w:val="20"/>
                <w:szCs w:val="20"/>
              </w:rPr>
            </w:pPr>
            <w:r w:rsidRPr="00191B8E">
              <w:rPr>
                <w:rFonts w:asciiTheme="minorHAnsi" w:hAnsiTheme="minorHAnsi" w:cs="Arial"/>
                <w:sz w:val="20"/>
                <w:szCs w:val="20"/>
              </w:rPr>
              <w:t>ποικιλία σφαλμάτων.</w:t>
            </w:r>
          </w:p>
        </w:tc>
        <w:tc>
          <w:tcPr>
            <w:tcW w:w="1559"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val="en-US" w:eastAsia="el-GR"/>
              </w:rPr>
              <w:t> </w:t>
            </w:r>
          </w:p>
        </w:tc>
      </w:tr>
      <w:tr w:rsidR="005509A8" w:rsidRPr="00191B8E" w:rsidTr="009E0B4F">
        <w:trPr>
          <w:trHeight w:val="418"/>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509A8" w:rsidRPr="00191B8E" w:rsidRDefault="005509A8" w:rsidP="00191B8E">
            <w:pPr>
              <w:rPr>
                <w:rFonts w:asciiTheme="minorHAnsi" w:eastAsia="Times New Roman" w:hAnsiTheme="minorHAnsi"/>
                <w:color w:val="000000"/>
                <w:sz w:val="20"/>
                <w:szCs w:val="20"/>
                <w:lang w:eastAsia="el-GR"/>
              </w:rPr>
            </w:pPr>
            <w:r w:rsidRPr="00191B8E">
              <w:rPr>
                <w:rFonts w:asciiTheme="minorHAnsi" w:hAnsiTheme="minorHAnsi" w:cs="Arial"/>
                <w:sz w:val="20"/>
                <w:szCs w:val="20"/>
              </w:rPr>
              <w:t>Συνοδεύεται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hAnsiTheme="minorHAnsi" w:cs="Arial"/>
                <w:sz w:val="20"/>
                <w:szCs w:val="20"/>
              </w:rPr>
            </w:pPr>
            <w:r w:rsidRPr="00191B8E">
              <w:rPr>
                <w:rFonts w:asciiTheme="minorHAnsi" w:hAnsiTheme="minorHAnsi" w:cs="Arial"/>
                <w:sz w:val="20"/>
                <w:szCs w:val="20"/>
              </w:rPr>
              <w:t xml:space="preserve">από </w:t>
            </w:r>
            <w:r w:rsidRPr="00191B8E">
              <w:rPr>
                <w:rFonts w:asciiTheme="minorHAnsi" w:hAnsiTheme="minorHAnsi" w:cs="Arial"/>
                <w:sz w:val="20"/>
                <w:szCs w:val="20"/>
                <w:lang w:val="en-US"/>
              </w:rPr>
              <w:t>report</w:t>
            </w:r>
            <w:r w:rsidRPr="00191B8E">
              <w:rPr>
                <w:rFonts w:asciiTheme="minorHAnsi" w:hAnsiTheme="minorHAnsi" w:cs="Arial"/>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eastAsia="Times New Roman" w:hAnsiTheme="minorHAnsi"/>
                <w:color w:val="000000"/>
                <w:sz w:val="20"/>
                <w:szCs w:val="20"/>
                <w:lang w:eastAsia="el-GR"/>
              </w:rPr>
            </w:pPr>
          </w:p>
        </w:tc>
      </w:tr>
      <w:tr w:rsidR="005509A8" w:rsidRPr="00191B8E" w:rsidTr="009E0B4F">
        <w:trPr>
          <w:trHeight w:val="496"/>
        </w:trPr>
        <w:tc>
          <w:tcPr>
            <w:tcW w:w="29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509A8" w:rsidRPr="00191B8E" w:rsidRDefault="005509A8" w:rsidP="00191B8E">
            <w:pPr>
              <w:rPr>
                <w:rFonts w:asciiTheme="minorHAnsi" w:eastAsia="Times New Roman" w:hAnsiTheme="minorHAnsi"/>
                <w:color w:val="000000"/>
                <w:sz w:val="20"/>
                <w:szCs w:val="20"/>
                <w:lang w:eastAsia="el-GR"/>
              </w:rPr>
            </w:pPr>
            <w:r w:rsidRPr="00191B8E">
              <w:rPr>
                <w:rFonts w:asciiTheme="minorHAnsi" w:hAnsiTheme="minorHAnsi" w:cs="Arial"/>
                <w:sz w:val="20"/>
                <w:szCs w:val="20"/>
              </w:rPr>
              <w:t>Ο προμηθευτής  είναι</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hAnsiTheme="minorHAnsi" w:cs="Arial"/>
                <w:sz w:val="20"/>
                <w:szCs w:val="20"/>
              </w:rPr>
            </w:pPr>
            <w:r w:rsidRPr="00191B8E">
              <w:rPr>
                <w:rFonts w:asciiTheme="minorHAnsi" w:hAnsiTheme="minorHAnsi" w:cs="Arial"/>
                <w:sz w:val="20"/>
                <w:szCs w:val="20"/>
              </w:rPr>
              <w:t xml:space="preserve">πιστοποιημένος κατά </w:t>
            </w:r>
            <w:r w:rsidRPr="00191B8E">
              <w:rPr>
                <w:rFonts w:asciiTheme="minorHAnsi" w:hAnsiTheme="minorHAnsi" w:cs="Arial"/>
                <w:sz w:val="20"/>
                <w:szCs w:val="20"/>
                <w:lang w:val="en-US"/>
              </w:rPr>
              <w:t>ISO</w:t>
            </w:r>
            <w:r w:rsidRPr="00191B8E">
              <w:rPr>
                <w:rFonts w:asciiTheme="minorHAnsi" w:hAnsiTheme="minorHAnsi" w:cs="Arial"/>
                <w:sz w:val="20"/>
                <w:szCs w:val="20"/>
              </w:rPr>
              <w:t xml:space="preserve"> 9001: 2015.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eastAsia="Times New Roman" w:hAnsiTheme="minorHAnsi"/>
                <w:color w:val="000000"/>
                <w:sz w:val="20"/>
                <w:szCs w:val="20"/>
                <w:lang w:eastAsia="el-GR"/>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rsidR="005509A8" w:rsidRPr="00191B8E" w:rsidRDefault="005509A8" w:rsidP="00191B8E">
            <w:pPr>
              <w:rPr>
                <w:rFonts w:asciiTheme="minorHAnsi" w:eastAsia="Times New Roman" w:hAnsiTheme="minorHAnsi"/>
                <w:color w:val="000000"/>
                <w:sz w:val="20"/>
                <w:szCs w:val="20"/>
                <w:lang w:eastAsia="el-GR"/>
              </w:rPr>
            </w:pPr>
          </w:p>
        </w:tc>
      </w:tr>
      <w:tr w:rsidR="005509A8" w:rsidRPr="00191B8E" w:rsidTr="009E0B4F">
        <w:trPr>
          <w:trHeight w:val="417"/>
        </w:trPr>
        <w:tc>
          <w:tcPr>
            <w:tcW w:w="2978" w:type="dxa"/>
            <w:tcBorders>
              <w:top w:val="nil"/>
              <w:left w:val="single" w:sz="4" w:space="0" w:color="auto"/>
              <w:bottom w:val="single" w:sz="4" w:space="0" w:color="auto"/>
              <w:right w:val="single" w:sz="4" w:space="0" w:color="auto"/>
            </w:tcBorders>
            <w:shd w:val="clear" w:color="000000" w:fill="D9D9D9"/>
            <w:vAlign w:val="center"/>
            <w:hideMark/>
          </w:tcPr>
          <w:p w:rsidR="005509A8" w:rsidRPr="00191B8E" w:rsidRDefault="005509A8" w:rsidP="00191B8E">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ΕΓΓΥΗΣΗ ΚΑΛΗΣ ΛΕΙΤΟΥΡΓΙΑΣ</w:t>
            </w:r>
          </w:p>
        </w:tc>
        <w:tc>
          <w:tcPr>
            <w:tcW w:w="4536" w:type="dxa"/>
            <w:tcBorders>
              <w:top w:val="nil"/>
              <w:left w:val="nil"/>
              <w:bottom w:val="single" w:sz="4" w:space="0" w:color="auto"/>
              <w:right w:val="single" w:sz="4" w:space="0" w:color="auto"/>
            </w:tcBorders>
            <w:shd w:val="clear" w:color="auto" w:fill="auto"/>
            <w:vAlign w:val="center"/>
            <w:hideMark/>
          </w:tcPr>
          <w:p w:rsidR="005509A8" w:rsidRPr="00191B8E" w:rsidRDefault="00191B8E" w:rsidP="00191B8E">
            <w:pPr>
              <w:spacing w:after="0" w:line="240" w:lineRule="auto"/>
              <w:rPr>
                <w:rFonts w:asciiTheme="minorHAnsi" w:eastAsia="Times New Roman" w:hAnsiTheme="minorHAnsi"/>
                <w:sz w:val="20"/>
                <w:szCs w:val="20"/>
                <w:lang w:eastAsia="el-GR"/>
              </w:rPr>
            </w:pPr>
            <w:r>
              <w:rPr>
                <w:rFonts w:asciiTheme="minorHAnsi" w:eastAsia="Times New Roman" w:hAnsiTheme="minorHAnsi"/>
                <w:sz w:val="20"/>
                <w:szCs w:val="20"/>
                <w:lang w:eastAsia="el-GR"/>
              </w:rPr>
              <w:t xml:space="preserve"> ≥ </w:t>
            </w:r>
            <w:r w:rsidR="005509A8" w:rsidRPr="00191B8E">
              <w:rPr>
                <w:rFonts w:asciiTheme="minorHAnsi" w:eastAsia="Times New Roman" w:hAnsiTheme="minorHAnsi"/>
                <w:sz w:val="20"/>
                <w:szCs w:val="20"/>
                <w:lang w:eastAsia="el-GR"/>
              </w:rPr>
              <w:t xml:space="preserve"> 1 ΕΤΟΣ</w:t>
            </w:r>
          </w:p>
        </w:tc>
        <w:tc>
          <w:tcPr>
            <w:tcW w:w="1559"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c>
          <w:tcPr>
            <w:tcW w:w="1606" w:type="dxa"/>
            <w:tcBorders>
              <w:top w:val="nil"/>
              <w:left w:val="nil"/>
              <w:bottom w:val="single" w:sz="4" w:space="0" w:color="auto"/>
              <w:right w:val="single" w:sz="4" w:space="0" w:color="auto"/>
            </w:tcBorders>
            <w:shd w:val="clear" w:color="auto" w:fill="auto"/>
            <w:vAlign w:val="center"/>
            <w:hideMark/>
          </w:tcPr>
          <w:p w:rsidR="005509A8" w:rsidRPr="00191B8E" w:rsidRDefault="005509A8" w:rsidP="00191B8E">
            <w:pPr>
              <w:spacing w:after="0" w:line="240" w:lineRule="auto"/>
              <w:rPr>
                <w:rFonts w:asciiTheme="minorHAnsi" w:eastAsia="Times New Roman" w:hAnsiTheme="minorHAnsi"/>
                <w:sz w:val="20"/>
                <w:szCs w:val="20"/>
                <w:lang w:eastAsia="el-GR"/>
              </w:rPr>
            </w:pPr>
            <w:r w:rsidRPr="00191B8E">
              <w:rPr>
                <w:rFonts w:asciiTheme="minorHAnsi" w:eastAsia="Times New Roman" w:hAnsiTheme="minorHAnsi"/>
                <w:sz w:val="20"/>
                <w:szCs w:val="20"/>
                <w:lang w:eastAsia="el-GR"/>
              </w:rPr>
              <w:t> </w:t>
            </w:r>
          </w:p>
        </w:tc>
      </w:tr>
      <w:tr w:rsidR="005509A8" w:rsidRPr="00191B8E" w:rsidTr="00191B8E">
        <w:trPr>
          <w:trHeight w:val="510"/>
        </w:trPr>
        <w:tc>
          <w:tcPr>
            <w:tcW w:w="2978" w:type="dxa"/>
            <w:tcBorders>
              <w:top w:val="nil"/>
              <w:left w:val="single" w:sz="4" w:space="0" w:color="auto"/>
              <w:bottom w:val="single" w:sz="4" w:space="0" w:color="auto"/>
              <w:right w:val="single" w:sz="4" w:space="0" w:color="auto"/>
            </w:tcBorders>
            <w:shd w:val="clear" w:color="FFFFFF" w:fill="D9D9D9"/>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ΠΑΡΑΔΟΣΗ - ΕΓΚΑΤΑΣΤΑΣΗ</w:t>
            </w:r>
          </w:p>
        </w:tc>
        <w:tc>
          <w:tcPr>
            <w:tcW w:w="4536" w:type="dxa"/>
            <w:tcBorders>
              <w:top w:val="nil"/>
              <w:left w:val="nil"/>
              <w:bottom w:val="single" w:sz="4" w:space="0" w:color="auto"/>
              <w:right w:val="single" w:sz="4" w:space="0" w:color="auto"/>
            </w:tcBorders>
            <w:shd w:val="clear" w:color="FFFFFF" w:fill="FFFFFF"/>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Ο ΠΡΟΜΗΘΕΥΤΗΣ ΟΦΕΙΛΕΙ ΝΑ ΠΑΡΑΔΩΣΕΙ ΤΟΝ ΕΞΟΠΛΙΣΜΟ ΣΤΙΣ ΕΓΚΑΤΑΣΤΑΣΕΙΣ Τ</w:t>
            </w:r>
            <w:r w:rsidRPr="00191B8E">
              <w:rPr>
                <w:rFonts w:asciiTheme="minorHAnsi" w:eastAsia="Times New Roman" w:hAnsiTheme="minorHAnsi"/>
                <w:color w:val="000000"/>
                <w:sz w:val="20"/>
                <w:szCs w:val="20"/>
                <w:lang w:val="en-US" w:eastAsia="el-GR"/>
              </w:rPr>
              <w:t>OY</w:t>
            </w:r>
            <w:r w:rsidRPr="00191B8E">
              <w:rPr>
                <w:rFonts w:asciiTheme="minorHAnsi" w:eastAsia="Times New Roman" w:hAnsiTheme="minorHAnsi"/>
                <w:color w:val="000000"/>
                <w:sz w:val="20"/>
                <w:szCs w:val="20"/>
                <w:lang w:eastAsia="el-GR"/>
              </w:rPr>
              <w:t xml:space="preserve"> </w:t>
            </w:r>
            <w:r w:rsidRPr="00191B8E">
              <w:rPr>
                <w:rFonts w:asciiTheme="minorHAnsi" w:eastAsia="Times New Roman" w:hAnsiTheme="minorHAnsi"/>
                <w:color w:val="000000"/>
                <w:sz w:val="20"/>
                <w:szCs w:val="20"/>
                <w:lang w:val="en-US" w:eastAsia="el-GR"/>
              </w:rPr>
              <w:t>TM</w:t>
            </w:r>
            <w:r w:rsidRPr="00191B8E">
              <w:rPr>
                <w:rFonts w:asciiTheme="minorHAnsi" w:eastAsia="Times New Roman" w:hAnsiTheme="minorHAnsi"/>
                <w:color w:val="000000"/>
                <w:sz w:val="20"/>
                <w:szCs w:val="20"/>
                <w:lang w:eastAsia="el-GR"/>
              </w:rPr>
              <w:t>. ΜΗΧΑΝΟΛΟΓΩΝ ΜΗΧΑΝΙΚΩΝ  (ΚΟΖΑΝΗ)</w:t>
            </w:r>
          </w:p>
        </w:tc>
        <w:tc>
          <w:tcPr>
            <w:tcW w:w="1559" w:type="dxa"/>
            <w:tcBorders>
              <w:top w:val="nil"/>
              <w:left w:val="nil"/>
              <w:bottom w:val="single" w:sz="4" w:space="0" w:color="auto"/>
              <w:right w:val="single" w:sz="4" w:space="0" w:color="auto"/>
            </w:tcBorders>
            <w:shd w:val="clear" w:color="FFFFFF" w:fill="FFFFFF"/>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c>
          <w:tcPr>
            <w:tcW w:w="1606" w:type="dxa"/>
            <w:tcBorders>
              <w:top w:val="nil"/>
              <w:left w:val="nil"/>
              <w:bottom w:val="single" w:sz="4" w:space="0" w:color="auto"/>
              <w:right w:val="single" w:sz="4" w:space="0" w:color="auto"/>
            </w:tcBorders>
            <w:shd w:val="clear" w:color="FFFFFF" w:fill="FFFFFF"/>
            <w:vAlign w:val="center"/>
            <w:hideMark/>
          </w:tcPr>
          <w:p w:rsidR="005509A8" w:rsidRPr="00191B8E" w:rsidRDefault="005509A8" w:rsidP="00191B8E">
            <w:pPr>
              <w:spacing w:after="0" w:line="240" w:lineRule="auto"/>
              <w:rPr>
                <w:rFonts w:asciiTheme="minorHAnsi" w:eastAsia="Times New Roman" w:hAnsiTheme="minorHAnsi"/>
                <w:color w:val="000000"/>
                <w:sz w:val="20"/>
                <w:szCs w:val="20"/>
                <w:lang w:eastAsia="el-GR"/>
              </w:rPr>
            </w:pPr>
            <w:r w:rsidRPr="00191B8E">
              <w:rPr>
                <w:rFonts w:asciiTheme="minorHAnsi" w:eastAsia="Times New Roman" w:hAnsiTheme="minorHAnsi"/>
                <w:color w:val="000000"/>
                <w:sz w:val="20"/>
                <w:szCs w:val="20"/>
                <w:lang w:eastAsia="el-GR"/>
              </w:rPr>
              <w:t> </w:t>
            </w:r>
          </w:p>
        </w:tc>
      </w:tr>
    </w:tbl>
    <w:p w:rsidR="00D158A0" w:rsidRPr="00191B8E" w:rsidRDefault="00D158A0" w:rsidP="003E0734">
      <w:pPr>
        <w:pStyle w:val="Default"/>
        <w:spacing w:after="13"/>
        <w:ind w:left="-567"/>
        <w:jc w:val="both"/>
        <w:rPr>
          <w:rFonts w:asciiTheme="minorHAnsi" w:hAnsiTheme="minorHAnsi"/>
          <w:b/>
          <w:bCs/>
          <w:sz w:val="20"/>
          <w:szCs w:val="20"/>
        </w:rPr>
      </w:pPr>
    </w:p>
    <w:p w:rsidR="00D158A0" w:rsidRPr="00191B8E" w:rsidRDefault="00D158A0" w:rsidP="003E0734">
      <w:pPr>
        <w:pStyle w:val="Default"/>
        <w:spacing w:after="13"/>
        <w:ind w:left="-567"/>
        <w:jc w:val="both"/>
        <w:rPr>
          <w:rFonts w:asciiTheme="minorHAnsi" w:hAnsiTheme="minorHAnsi"/>
          <w:b/>
          <w:bCs/>
          <w:sz w:val="20"/>
          <w:szCs w:val="20"/>
        </w:rPr>
      </w:pPr>
    </w:p>
    <w:p w:rsidR="00D158A0" w:rsidRPr="00191B8E" w:rsidRDefault="00D158A0" w:rsidP="003E0734">
      <w:pPr>
        <w:pStyle w:val="Default"/>
        <w:spacing w:after="13"/>
        <w:ind w:left="-567"/>
        <w:jc w:val="both"/>
        <w:rPr>
          <w:rFonts w:asciiTheme="minorHAnsi" w:hAnsiTheme="minorHAnsi"/>
          <w:b/>
          <w:bCs/>
          <w:sz w:val="20"/>
          <w:szCs w:val="20"/>
        </w:rPr>
      </w:pPr>
      <w:r w:rsidRPr="00191B8E">
        <w:rPr>
          <w:rFonts w:asciiTheme="minorHAnsi" w:hAnsiTheme="minorHAnsi"/>
          <w:b/>
          <w:bCs/>
          <w:sz w:val="20"/>
          <w:szCs w:val="20"/>
        </w:rPr>
        <w:tab/>
      </w:r>
      <w:r w:rsidRPr="00191B8E">
        <w:rPr>
          <w:rFonts w:asciiTheme="minorHAnsi" w:hAnsiTheme="minorHAnsi"/>
          <w:b/>
          <w:bCs/>
          <w:sz w:val="20"/>
          <w:szCs w:val="20"/>
        </w:rPr>
        <w:tab/>
      </w:r>
      <w:r w:rsidRPr="00191B8E">
        <w:rPr>
          <w:rFonts w:asciiTheme="minorHAnsi" w:hAnsiTheme="minorHAnsi"/>
          <w:b/>
          <w:bCs/>
          <w:sz w:val="20"/>
          <w:szCs w:val="20"/>
        </w:rPr>
        <w:tab/>
      </w:r>
    </w:p>
    <w:p w:rsidR="00591D6E" w:rsidRPr="00191B8E" w:rsidRDefault="00591D6E" w:rsidP="003E0734">
      <w:pPr>
        <w:pStyle w:val="Default"/>
        <w:spacing w:after="13"/>
        <w:ind w:left="-567"/>
        <w:jc w:val="both"/>
        <w:rPr>
          <w:rFonts w:asciiTheme="minorHAnsi" w:hAnsiTheme="minorHAnsi"/>
          <w:b/>
          <w:bCs/>
          <w:sz w:val="20"/>
          <w:szCs w:val="20"/>
        </w:rPr>
      </w:pPr>
    </w:p>
    <w:p w:rsidR="00591D6E" w:rsidRPr="00191B8E" w:rsidRDefault="00591D6E" w:rsidP="003E0734">
      <w:pPr>
        <w:pStyle w:val="Default"/>
        <w:spacing w:after="13"/>
        <w:ind w:left="-567"/>
        <w:jc w:val="both"/>
        <w:rPr>
          <w:rFonts w:asciiTheme="minorHAnsi" w:hAnsiTheme="minorHAnsi"/>
          <w:b/>
          <w:bCs/>
          <w:sz w:val="20"/>
          <w:szCs w:val="20"/>
        </w:rPr>
      </w:pPr>
    </w:p>
    <w:p w:rsidR="00591D6E" w:rsidRPr="00191B8E" w:rsidRDefault="00591D6E" w:rsidP="003E0734">
      <w:pPr>
        <w:pStyle w:val="Default"/>
        <w:spacing w:after="13"/>
        <w:ind w:left="-567"/>
        <w:jc w:val="both"/>
        <w:rPr>
          <w:rFonts w:asciiTheme="minorHAnsi" w:hAnsiTheme="minorHAnsi"/>
          <w:b/>
          <w:bCs/>
          <w:sz w:val="20"/>
          <w:szCs w:val="20"/>
        </w:rPr>
      </w:pPr>
    </w:p>
    <w:p w:rsidR="00F47B03" w:rsidRPr="00191B8E" w:rsidRDefault="00F47B03" w:rsidP="00C918CF">
      <w:pPr>
        <w:pStyle w:val="Default"/>
        <w:spacing w:after="13"/>
        <w:ind w:left="-567"/>
        <w:jc w:val="both"/>
        <w:rPr>
          <w:rFonts w:asciiTheme="minorHAnsi" w:hAnsiTheme="minorHAnsi"/>
          <w:b/>
          <w:bCs/>
          <w:sz w:val="20"/>
          <w:szCs w:val="20"/>
        </w:rPr>
      </w:pPr>
    </w:p>
    <w:sectPr w:rsidR="00F47B03" w:rsidRPr="00191B8E" w:rsidSect="00AD6FAD">
      <w:footerReference w:type="default" r:id="rId9"/>
      <w:pgSz w:w="11906" w:h="16838"/>
      <w:pgMar w:top="851" w:right="1702" w:bottom="709"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47" w:rsidRDefault="00E27547" w:rsidP="005F494A">
      <w:pPr>
        <w:spacing w:after="0" w:line="240" w:lineRule="auto"/>
      </w:pPr>
      <w:r>
        <w:separator/>
      </w:r>
    </w:p>
  </w:endnote>
  <w:endnote w:type="continuationSeparator" w:id="0">
    <w:p w:rsidR="00E27547" w:rsidRDefault="00E27547" w:rsidP="005F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47" w:rsidRDefault="00E27547">
    <w:pPr>
      <w:pStyle w:val="a7"/>
      <w:jc w:val="right"/>
    </w:pPr>
    <w:r>
      <w:fldChar w:fldCharType="begin"/>
    </w:r>
    <w:r>
      <w:instrText>PAGE   \* MERGEFORMAT</w:instrText>
    </w:r>
    <w:r>
      <w:fldChar w:fldCharType="separate"/>
    </w:r>
    <w:r w:rsidR="00D171EF">
      <w:rPr>
        <w:noProof/>
      </w:rPr>
      <w:t>10</w:t>
    </w:r>
    <w:r>
      <w:rPr>
        <w:noProof/>
      </w:rPr>
      <w:fldChar w:fldCharType="end"/>
    </w:r>
  </w:p>
  <w:p w:rsidR="00E27547" w:rsidRDefault="00E275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47" w:rsidRDefault="00E27547" w:rsidP="005F494A">
      <w:pPr>
        <w:spacing w:after="0" w:line="240" w:lineRule="auto"/>
      </w:pPr>
      <w:r>
        <w:separator/>
      </w:r>
    </w:p>
  </w:footnote>
  <w:footnote w:type="continuationSeparator" w:id="0">
    <w:p w:rsidR="00E27547" w:rsidRDefault="00E27547" w:rsidP="005F4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
    <w:nsid w:val="04D34CBA"/>
    <w:multiLevelType w:val="multilevel"/>
    <w:tmpl w:val="6650957C"/>
    <w:styleLink w:val="WWNum3"/>
    <w:lvl w:ilvl="0">
      <w:numFmt w:val="bullet"/>
      <w:lvlText w:val=""/>
      <w:lvlJc w:val="left"/>
      <w:rPr>
        <w:rFonts w:ascii="Symbol" w:hAnsi="Symbol"/>
      </w:rPr>
    </w:lvl>
    <w:lvl w:ilvl="1">
      <w:numFmt w:val="bullet"/>
      <w:lvlText w:val="o"/>
      <w:lvlJc w:val="left"/>
      <w:rPr>
        <w:rFonts w:ascii="Courier New" w:eastAsia="OpenSymbol" w:hAnsi="Courier New" w:cs="Open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eastAsia="OpenSymbol" w:hAnsi="Courier New" w:cs="Open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eastAsia="OpenSymbol" w:hAnsi="Courier New" w:cs="OpenSymbol"/>
      </w:rPr>
    </w:lvl>
    <w:lvl w:ilvl="8">
      <w:numFmt w:val="bullet"/>
      <w:lvlText w:val=""/>
      <w:lvlJc w:val="left"/>
      <w:rPr>
        <w:rFonts w:ascii="Wingdings" w:hAnsi="Wingdings"/>
      </w:rPr>
    </w:lvl>
  </w:abstractNum>
  <w:abstractNum w:abstractNumId="2">
    <w:nsid w:val="07B72A05"/>
    <w:multiLevelType w:val="multilevel"/>
    <w:tmpl w:val="6B203E14"/>
    <w:styleLink w:val="WW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3E44C01"/>
    <w:multiLevelType w:val="hybridMultilevel"/>
    <w:tmpl w:val="F4F03C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4755D5"/>
    <w:multiLevelType w:val="hybridMultilevel"/>
    <w:tmpl w:val="3208C5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6C204360"/>
    <w:multiLevelType w:val="hybridMultilevel"/>
    <w:tmpl w:val="A82AD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7F6"/>
    <w:rsid w:val="0000304D"/>
    <w:rsid w:val="00003204"/>
    <w:rsid w:val="0001291B"/>
    <w:rsid w:val="00041166"/>
    <w:rsid w:val="00047BC7"/>
    <w:rsid w:val="000723B9"/>
    <w:rsid w:val="00080AC9"/>
    <w:rsid w:val="00083A8C"/>
    <w:rsid w:val="000A1AED"/>
    <w:rsid w:val="000D3668"/>
    <w:rsid w:val="000E0A25"/>
    <w:rsid w:val="000E6652"/>
    <w:rsid w:val="000F2321"/>
    <w:rsid w:val="000F2C5A"/>
    <w:rsid w:val="000F40A4"/>
    <w:rsid w:val="00103057"/>
    <w:rsid w:val="001131AD"/>
    <w:rsid w:val="001137A2"/>
    <w:rsid w:val="0012423A"/>
    <w:rsid w:val="00130F1F"/>
    <w:rsid w:val="00146E8B"/>
    <w:rsid w:val="001472A6"/>
    <w:rsid w:val="001564F8"/>
    <w:rsid w:val="001616B5"/>
    <w:rsid w:val="0017228B"/>
    <w:rsid w:val="00187462"/>
    <w:rsid w:val="00191B8E"/>
    <w:rsid w:val="00192A64"/>
    <w:rsid w:val="001938F2"/>
    <w:rsid w:val="001B009B"/>
    <w:rsid w:val="001C28CB"/>
    <w:rsid w:val="001C4D8F"/>
    <w:rsid w:val="001C6058"/>
    <w:rsid w:val="001D5E0B"/>
    <w:rsid w:val="001E0398"/>
    <w:rsid w:val="001E364A"/>
    <w:rsid w:val="001E68BC"/>
    <w:rsid w:val="001F0403"/>
    <w:rsid w:val="00201731"/>
    <w:rsid w:val="00201857"/>
    <w:rsid w:val="00203CD5"/>
    <w:rsid w:val="00216B26"/>
    <w:rsid w:val="0022519C"/>
    <w:rsid w:val="00227327"/>
    <w:rsid w:val="00232A8F"/>
    <w:rsid w:val="002358B2"/>
    <w:rsid w:val="0025641B"/>
    <w:rsid w:val="00266727"/>
    <w:rsid w:val="00270215"/>
    <w:rsid w:val="00271E31"/>
    <w:rsid w:val="00275A8D"/>
    <w:rsid w:val="00280317"/>
    <w:rsid w:val="002847A2"/>
    <w:rsid w:val="00285F97"/>
    <w:rsid w:val="0029053D"/>
    <w:rsid w:val="00291D39"/>
    <w:rsid w:val="00291DF8"/>
    <w:rsid w:val="002A755B"/>
    <w:rsid w:val="002B4BF5"/>
    <w:rsid w:val="002C4182"/>
    <w:rsid w:val="002C7FE7"/>
    <w:rsid w:val="002D1960"/>
    <w:rsid w:val="002E1D12"/>
    <w:rsid w:val="002E567A"/>
    <w:rsid w:val="002F0D87"/>
    <w:rsid w:val="002F397D"/>
    <w:rsid w:val="002F46E7"/>
    <w:rsid w:val="00300583"/>
    <w:rsid w:val="003079DD"/>
    <w:rsid w:val="00311368"/>
    <w:rsid w:val="003140A0"/>
    <w:rsid w:val="00324CDF"/>
    <w:rsid w:val="00330DFE"/>
    <w:rsid w:val="003342A9"/>
    <w:rsid w:val="00336FA6"/>
    <w:rsid w:val="00342827"/>
    <w:rsid w:val="003453FE"/>
    <w:rsid w:val="00345B0F"/>
    <w:rsid w:val="00347ADD"/>
    <w:rsid w:val="00353B13"/>
    <w:rsid w:val="00363C7E"/>
    <w:rsid w:val="00365327"/>
    <w:rsid w:val="00365FB8"/>
    <w:rsid w:val="003739BA"/>
    <w:rsid w:val="003757C7"/>
    <w:rsid w:val="0038050D"/>
    <w:rsid w:val="003A6BE6"/>
    <w:rsid w:val="003B6832"/>
    <w:rsid w:val="003C4698"/>
    <w:rsid w:val="003D059C"/>
    <w:rsid w:val="003D668D"/>
    <w:rsid w:val="003E0734"/>
    <w:rsid w:val="003E15BA"/>
    <w:rsid w:val="003F311B"/>
    <w:rsid w:val="0040173F"/>
    <w:rsid w:val="00403AE4"/>
    <w:rsid w:val="00407A38"/>
    <w:rsid w:val="0041531C"/>
    <w:rsid w:val="0042714E"/>
    <w:rsid w:val="00444E9F"/>
    <w:rsid w:val="00444F2B"/>
    <w:rsid w:val="004467FB"/>
    <w:rsid w:val="00455739"/>
    <w:rsid w:val="004577E6"/>
    <w:rsid w:val="00462B12"/>
    <w:rsid w:val="0047146B"/>
    <w:rsid w:val="00474501"/>
    <w:rsid w:val="00475082"/>
    <w:rsid w:val="004B0866"/>
    <w:rsid w:val="004B3C55"/>
    <w:rsid w:val="004B3CE8"/>
    <w:rsid w:val="004B77BF"/>
    <w:rsid w:val="004C1451"/>
    <w:rsid w:val="004D136B"/>
    <w:rsid w:val="004D3EE8"/>
    <w:rsid w:val="004F4E1C"/>
    <w:rsid w:val="00506002"/>
    <w:rsid w:val="005348B0"/>
    <w:rsid w:val="00544113"/>
    <w:rsid w:val="005509A8"/>
    <w:rsid w:val="00556479"/>
    <w:rsid w:val="005619D9"/>
    <w:rsid w:val="00576E0E"/>
    <w:rsid w:val="00577AE7"/>
    <w:rsid w:val="005820A0"/>
    <w:rsid w:val="00586CEB"/>
    <w:rsid w:val="00586D09"/>
    <w:rsid w:val="005877E8"/>
    <w:rsid w:val="00590B13"/>
    <w:rsid w:val="00591D6E"/>
    <w:rsid w:val="0059358F"/>
    <w:rsid w:val="005B6C99"/>
    <w:rsid w:val="005C430E"/>
    <w:rsid w:val="005C5146"/>
    <w:rsid w:val="005C7816"/>
    <w:rsid w:val="005C7F91"/>
    <w:rsid w:val="005D59B3"/>
    <w:rsid w:val="005D69E9"/>
    <w:rsid w:val="005E1C32"/>
    <w:rsid w:val="005F0289"/>
    <w:rsid w:val="005F494A"/>
    <w:rsid w:val="005F78E5"/>
    <w:rsid w:val="00602A32"/>
    <w:rsid w:val="0060754A"/>
    <w:rsid w:val="00611AD5"/>
    <w:rsid w:val="006137E0"/>
    <w:rsid w:val="006175CC"/>
    <w:rsid w:val="006258BE"/>
    <w:rsid w:val="006332BC"/>
    <w:rsid w:val="00652378"/>
    <w:rsid w:val="00655F41"/>
    <w:rsid w:val="0065666D"/>
    <w:rsid w:val="00677A33"/>
    <w:rsid w:val="00677D9C"/>
    <w:rsid w:val="006A337C"/>
    <w:rsid w:val="006B384C"/>
    <w:rsid w:val="006B65BD"/>
    <w:rsid w:val="006B6E0A"/>
    <w:rsid w:val="006C5FA6"/>
    <w:rsid w:val="006C7F36"/>
    <w:rsid w:val="006D741D"/>
    <w:rsid w:val="006E0E13"/>
    <w:rsid w:val="006E4182"/>
    <w:rsid w:val="006E6B53"/>
    <w:rsid w:val="006F0973"/>
    <w:rsid w:val="0073104E"/>
    <w:rsid w:val="007351C4"/>
    <w:rsid w:val="00735833"/>
    <w:rsid w:val="00736024"/>
    <w:rsid w:val="007413C6"/>
    <w:rsid w:val="0074656E"/>
    <w:rsid w:val="00752BE0"/>
    <w:rsid w:val="00755CF5"/>
    <w:rsid w:val="00762DA9"/>
    <w:rsid w:val="00763000"/>
    <w:rsid w:val="0077354D"/>
    <w:rsid w:val="007750A9"/>
    <w:rsid w:val="00786412"/>
    <w:rsid w:val="0078658C"/>
    <w:rsid w:val="00794067"/>
    <w:rsid w:val="00794CB4"/>
    <w:rsid w:val="007A7DB6"/>
    <w:rsid w:val="007B72AE"/>
    <w:rsid w:val="007E4552"/>
    <w:rsid w:val="007E47C5"/>
    <w:rsid w:val="007F4C52"/>
    <w:rsid w:val="007F5F2C"/>
    <w:rsid w:val="00802DB3"/>
    <w:rsid w:val="00803AB0"/>
    <w:rsid w:val="008057E4"/>
    <w:rsid w:val="0080630F"/>
    <w:rsid w:val="00836A62"/>
    <w:rsid w:val="0084126E"/>
    <w:rsid w:val="00845BD3"/>
    <w:rsid w:val="00853817"/>
    <w:rsid w:val="008603F8"/>
    <w:rsid w:val="0087653E"/>
    <w:rsid w:val="00881310"/>
    <w:rsid w:val="00885B5E"/>
    <w:rsid w:val="00896D29"/>
    <w:rsid w:val="008A2BA0"/>
    <w:rsid w:val="008B7DFF"/>
    <w:rsid w:val="008E05F6"/>
    <w:rsid w:val="008E4550"/>
    <w:rsid w:val="008E7274"/>
    <w:rsid w:val="008F056B"/>
    <w:rsid w:val="008F192C"/>
    <w:rsid w:val="00915153"/>
    <w:rsid w:val="00922034"/>
    <w:rsid w:val="00924EC7"/>
    <w:rsid w:val="0093444B"/>
    <w:rsid w:val="0093510E"/>
    <w:rsid w:val="00937AE3"/>
    <w:rsid w:val="0094317A"/>
    <w:rsid w:val="00943264"/>
    <w:rsid w:val="00950078"/>
    <w:rsid w:val="00957F51"/>
    <w:rsid w:val="009642B2"/>
    <w:rsid w:val="0097271F"/>
    <w:rsid w:val="00977377"/>
    <w:rsid w:val="00981A50"/>
    <w:rsid w:val="0098578A"/>
    <w:rsid w:val="00994CF9"/>
    <w:rsid w:val="009966AC"/>
    <w:rsid w:val="009B47A0"/>
    <w:rsid w:val="009B4AC9"/>
    <w:rsid w:val="009B54AB"/>
    <w:rsid w:val="009B6610"/>
    <w:rsid w:val="009D2F71"/>
    <w:rsid w:val="009D45B0"/>
    <w:rsid w:val="009D764A"/>
    <w:rsid w:val="009E0B4F"/>
    <w:rsid w:val="009E3C06"/>
    <w:rsid w:val="009E6203"/>
    <w:rsid w:val="00A013EC"/>
    <w:rsid w:val="00A0664A"/>
    <w:rsid w:val="00A2563C"/>
    <w:rsid w:val="00A25D29"/>
    <w:rsid w:val="00A30747"/>
    <w:rsid w:val="00A31133"/>
    <w:rsid w:val="00A501F4"/>
    <w:rsid w:val="00A5266C"/>
    <w:rsid w:val="00A55420"/>
    <w:rsid w:val="00A55A7B"/>
    <w:rsid w:val="00A7427A"/>
    <w:rsid w:val="00A77872"/>
    <w:rsid w:val="00A92A34"/>
    <w:rsid w:val="00AA2C4E"/>
    <w:rsid w:val="00AC3E3E"/>
    <w:rsid w:val="00AD59E5"/>
    <w:rsid w:val="00AD6FAD"/>
    <w:rsid w:val="00AE7A97"/>
    <w:rsid w:val="00AF2CDE"/>
    <w:rsid w:val="00B106F7"/>
    <w:rsid w:val="00B14AAE"/>
    <w:rsid w:val="00B20CA1"/>
    <w:rsid w:val="00B21B3C"/>
    <w:rsid w:val="00B24328"/>
    <w:rsid w:val="00B342DF"/>
    <w:rsid w:val="00B44483"/>
    <w:rsid w:val="00B45F1E"/>
    <w:rsid w:val="00B5292A"/>
    <w:rsid w:val="00B6119B"/>
    <w:rsid w:val="00B62C90"/>
    <w:rsid w:val="00B62FC2"/>
    <w:rsid w:val="00B64070"/>
    <w:rsid w:val="00B707F6"/>
    <w:rsid w:val="00B7381A"/>
    <w:rsid w:val="00B75AF2"/>
    <w:rsid w:val="00B839E7"/>
    <w:rsid w:val="00B840C7"/>
    <w:rsid w:val="00B87C0E"/>
    <w:rsid w:val="00B92F6E"/>
    <w:rsid w:val="00BA17E5"/>
    <w:rsid w:val="00BA448A"/>
    <w:rsid w:val="00BB0403"/>
    <w:rsid w:val="00BB38C4"/>
    <w:rsid w:val="00BD4B8F"/>
    <w:rsid w:val="00BD574F"/>
    <w:rsid w:val="00BD5F18"/>
    <w:rsid w:val="00BE17F6"/>
    <w:rsid w:val="00BE2374"/>
    <w:rsid w:val="00C0051A"/>
    <w:rsid w:val="00C11149"/>
    <w:rsid w:val="00C211F1"/>
    <w:rsid w:val="00C230AE"/>
    <w:rsid w:val="00C3172C"/>
    <w:rsid w:val="00C54A35"/>
    <w:rsid w:val="00C64D38"/>
    <w:rsid w:val="00C71E38"/>
    <w:rsid w:val="00C7242F"/>
    <w:rsid w:val="00C81B6A"/>
    <w:rsid w:val="00C83784"/>
    <w:rsid w:val="00C918CF"/>
    <w:rsid w:val="00CB1C36"/>
    <w:rsid w:val="00CB77C6"/>
    <w:rsid w:val="00CC32D7"/>
    <w:rsid w:val="00CC3F40"/>
    <w:rsid w:val="00CD3336"/>
    <w:rsid w:val="00CE1E03"/>
    <w:rsid w:val="00CF08F7"/>
    <w:rsid w:val="00CF6450"/>
    <w:rsid w:val="00D10486"/>
    <w:rsid w:val="00D158A0"/>
    <w:rsid w:val="00D171EF"/>
    <w:rsid w:val="00D33414"/>
    <w:rsid w:val="00D46FCC"/>
    <w:rsid w:val="00D50501"/>
    <w:rsid w:val="00D60911"/>
    <w:rsid w:val="00D61C4D"/>
    <w:rsid w:val="00D63822"/>
    <w:rsid w:val="00D71350"/>
    <w:rsid w:val="00D72274"/>
    <w:rsid w:val="00D76391"/>
    <w:rsid w:val="00D77216"/>
    <w:rsid w:val="00DA7F9E"/>
    <w:rsid w:val="00DB7F04"/>
    <w:rsid w:val="00DC6534"/>
    <w:rsid w:val="00DC7526"/>
    <w:rsid w:val="00DD2E9E"/>
    <w:rsid w:val="00DF7F29"/>
    <w:rsid w:val="00E05152"/>
    <w:rsid w:val="00E14513"/>
    <w:rsid w:val="00E253C3"/>
    <w:rsid w:val="00E27547"/>
    <w:rsid w:val="00E34C3E"/>
    <w:rsid w:val="00E34CC9"/>
    <w:rsid w:val="00E36C37"/>
    <w:rsid w:val="00E37B68"/>
    <w:rsid w:val="00E40DB1"/>
    <w:rsid w:val="00E448A2"/>
    <w:rsid w:val="00E44D61"/>
    <w:rsid w:val="00E469FD"/>
    <w:rsid w:val="00E52F5D"/>
    <w:rsid w:val="00E550A4"/>
    <w:rsid w:val="00E673B7"/>
    <w:rsid w:val="00E72F84"/>
    <w:rsid w:val="00E8049E"/>
    <w:rsid w:val="00E8106B"/>
    <w:rsid w:val="00E82AD2"/>
    <w:rsid w:val="00E83C1D"/>
    <w:rsid w:val="00E8546B"/>
    <w:rsid w:val="00E8692E"/>
    <w:rsid w:val="00E92062"/>
    <w:rsid w:val="00EB0F81"/>
    <w:rsid w:val="00EB21E4"/>
    <w:rsid w:val="00EB77CA"/>
    <w:rsid w:val="00EC6C0D"/>
    <w:rsid w:val="00ED36F7"/>
    <w:rsid w:val="00ED3D87"/>
    <w:rsid w:val="00ED40A9"/>
    <w:rsid w:val="00EE13F6"/>
    <w:rsid w:val="00EE7045"/>
    <w:rsid w:val="00F056DA"/>
    <w:rsid w:val="00F102EF"/>
    <w:rsid w:val="00F314FE"/>
    <w:rsid w:val="00F452CC"/>
    <w:rsid w:val="00F456F7"/>
    <w:rsid w:val="00F47B03"/>
    <w:rsid w:val="00F51CBC"/>
    <w:rsid w:val="00F52497"/>
    <w:rsid w:val="00F61621"/>
    <w:rsid w:val="00F714D8"/>
    <w:rsid w:val="00F80AB7"/>
    <w:rsid w:val="00F82C76"/>
    <w:rsid w:val="00F905F1"/>
    <w:rsid w:val="00FA52CB"/>
    <w:rsid w:val="00FA6115"/>
    <w:rsid w:val="00FB2140"/>
    <w:rsid w:val="00FB2A8D"/>
    <w:rsid w:val="00FB58E0"/>
    <w:rsid w:val="00FC380C"/>
    <w:rsid w:val="00FC41E4"/>
    <w:rsid w:val="00FC44B7"/>
    <w:rsid w:val="00FD3072"/>
    <w:rsid w:val="00FE1EEA"/>
    <w:rsid w:val="00FE6A52"/>
    <w:rsid w:val="00FE72DF"/>
    <w:rsid w:val="00FE745C"/>
    <w:rsid w:val="00FF63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34"/>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 w:type="paragraph" w:customStyle="1" w:styleId="Textbody">
    <w:name w:val="Text body"/>
    <w:basedOn w:val="a"/>
    <w:rsid w:val="00B64070"/>
    <w:pPr>
      <w:suppressAutoHyphens/>
      <w:autoSpaceDN w:val="0"/>
      <w:spacing w:after="120"/>
      <w:textAlignment w:val="baseline"/>
    </w:pPr>
    <w:rPr>
      <w:rFonts w:eastAsia="SimSun" w:cs="F"/>
      <w:kern w:val="3"/>
    </w:rPr>
  </w:style>
  <w:style w:type="paragraph" w:customStyle="1" w:styleId="Standard">
    <w:name w:val="Standard"/>
    <w:rsid w:val="001C6058"/>
    <w:pPr>
      <w:suppressAutoHyphens/>
      <w:autoSpaceDN w:val="0"/>
      <w:spacing w:after="200" w:line="276" w:lineRule="auto"/>
      <w:textAlignment w:val="baseline"/>
    </w:pPr>
    <w:rPr>
      <w:rFonts w:eastAsia="SimSun" w:cs="F"/>
      <w:kern w:val="3"/>
      <w:lang w:eastAsia="en-US"/>
    </w:rPr>
  </w:style>
  <w:style w:type="numbering" w:customStyle="1" w:styleId="WWNum2">
    <w:name w:val="WWNum2"/>
    <w:basedOn w:val="a2"/>
    <w:rsid w:val="001C6058"/>
    <w:pPr>
      <w:numPr>
        <w:numId w:val="1"/>
      </w:numPr>
    </w:pPr>
  </w:style>
  <w:style w:type="numbering" w:customStyle="1" w:styleId="WWNum3">
    <w:name w:val="WWNum3"/>
    <w:basedOn w:val="a2"/>
    <w:rsid w:val="00E83C1D"/>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92E"/>
    <w:pPr>
      <w:spacing w:after="200" w:line="276" w:lineRule="auto"/>
    </w:pPr>
    <w:rPr>
      <w:lang w:eastAsia="en-US"/>
    </w:rPr>
  </w:style>
  <w:style w:type="paragraph" w:styleId="3">
    <w:name w:val="heading 3"/>
    <w:basedOn w:val="a"/>
    <w:next w:val="a"/>
    <w:link w:val="3Char"/>
    <w:uiPriority w:val="99"/>
    <w:qFormat/>
    <w:locked/>
    <w:rsid w:val="00590B1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E17F6"/>
    <w:pPr>
      <w:autoSpaceDE w:val="0"/>
      <w:autoSpaceDN w:val="0"/>
      <w:adjustRightInd w:val="0"/>
    </w:pPr>
    <w:rPr>
      <w:rFonts w:cs="Calibri"/>
      <w:color w:val="000000"/>
      <w:sz w:val="24"/>
      <w:szCs w:val="24"/>
      <w:lang w:eastAsia="en-US"/>
    </w:rPr>
  </w:style>
  <w:style w:type="paragraph" w:styleId="a3">
    <w:name w:val="List Paragraph"/>
    <w:basedOn w:val="a"/>
    <w:uiPriority w:val="99"/>
    <w:qFormat/>
    <w:rsid w:val="00BE2374"/>
    <w:pPr>
      <w:ind w:left="720"/>
      <w:contextualSpacing/>
    </w:pPr>
  </w:style>
  <w:style w:type="paragraph" w:styleId="a4">
    <w:name w:val="Balloon Text"/>
    <w:basedOn w:val="a"/>
    <w:link w:val="Char"/>
    <w:uiPriority w:val="99"/>
    <w:semiHidden/>
    <w:rsid w:val="00AF2CD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AF2CDE"/>
    <w:rPr>
      <w:rFonts w:ascii="Tahoma" w:hAnsi="Tahoma" w:cs="Tahoma"/>
      <w:sz w:val="16"/>
      <w:szCs w:val="16"/>
    </w:rPr>
  </w:style>
  <w:style w:type="table" w:styleId="a5">
    <w:name w:val="Table Grid"/>
    <w:basedOn w:val="a1"/>
    <w:uiPriority w:val="99"/>
    <w:rsid w:val="00FE72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rsid w:val="00187462"/>
    <w:rPr>
      <w:rFonts w:cs="Times New Roman"/>
      <w:color w:val="0563C1"/>
      <w:u w:val="single"/>
    </w:rPr>
  </w:style>
  <w:style w:type="table" w:customStyle="1" w:styleId="1">
    <w:name w:val="Πλέγμα πίνακα1"/>
    <w:uiPriority w:val="99"/>
    <w:rsid w:val="00216B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rsid w:val="00BD5F18"/>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locked/>
    <w:rsid w:val="00BD5F18"/>
    <w:rPr>
      <w:rFonts w:ascii="Consolas" w:hAnsi="Consolas" w:cs="Consolas"/>
      <w:sz w:val="20"/>
      <w:szCs w:val="20"/>
    </w:rPr>
  </w:style>
  <w:style w:type="paragraph" w:styleId="a6">
    <w:name w:val="header"/>
    <w:basedOn w:val="a"/>
    <w:link w:val="Char0"/>
    <w:uiPriority w:val="99"/>
    <w:rsid w:val="005F494A"/>
    <w:pPr>
      <w:tabs>
        <w:tab w:val="center" w:pos="4153"/>
        <w:tab w:val="right" w:pos="8306"/>
      </w:tabs>
      <w:spacing w:after="0" w:line="240" w:lineRule="auto"/>
    </w:pPr>
  </w:style>
  <w:style w:type="character" w:customStyle="1" w:styleId="Char0">
    <w:name w:val="Κεφαλίδα Char"/>
    <w:basedOn w:val="a0"/>
    <w:link w:val="a6"/>
    <w:uiPriority w:val="99"/>
    <w:locked/>
    <w:rsid w:val="005F494A"/>
    <w:rPr>
      <w:rFonts w:cs="Times New Roman"/>
      <w:lang w:eastAsia="en-US"/>
    </w:rPr>
  </w:style>
  <w:style w:type="paragraph" w:styleId="a7">
    <w:name w:val="footer"/>
    <w:basedOn w:val="a"/>
    <w:link w:val="Char1"/>
    <w:uiPriority w:val="99"/>
    <w:rsid w:val="005F494A"/>
    <w:pPr>
      <w:tabs>
        <w:tab w:val="center" w:pos="4153"/>
        <w:tab w:val="right" w:pos="8306"/>
      </w:tabs>
      <w:spacing w:after="0" w:line="240" w:lineRule="auto"/>
    </w:pPr>
  </w:style>
  <w:style w:type="character" w:customStyle="1" w:styleId="Char1">
    <w:name w:val="Υποσέλιδο Char"/>
    <w:basedOn w:val="a0"/>
    <w:link w:val="a7"/>
    <w:uiPriority w:val="99"/>
    <w:locked/>
    <w:rsid w:val="005F494A"/>
    <w:rPr>
      <w:rFonts w:cs="Times New Roman"/>
      <w:lang w:eastAsia="en-US"/>
    </w:rPr>
  </w:style>
  <w:style w:type="numbering" w:customStyle="1" w:styleId="10">
    <w:name w:val="Χωρίς λίστα1"/>
    <w:next w:val="a2"/>
    <w:uiPriority w:val="99"/>
    <w:semiHidden/>
    <w:unhideWhenUsed/>
    <w:rsid w:val="006A337C"/>
  </w:style>
  <w:style w:type="table" w:customStyle="1" w:styleId="2">
    <w:name w:val="Πλέγμα πίνακα2"/>
    <w:basedOn w:val="a1"/>
    <w:next w:val="a5"/>
    <w:uiPriority w:val="99"/>
    <w:rsid w:val="006A33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uiPriority w:val="99"/>
    <w:rsid w:val="006A3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A337C"/>
    <w:pPr>
      <w:jc w:val="center"/>
    </w:pPr>
    <w:rPr>
      <w:rFonts w:ascii="Times New Roman" w:eastAsiaTheme="minorHAnsi" w:hAnsi="Times New Roman" w:cstheme="minorBidi"/>
      <w:lang w:val="en-US" w:eastAsia="en-US"/>
    </w:rPr>
  </w:style>
  <w:style w:type="character" w:customStyle="1" w:styleId="3Char">
    <w:name w:val="Επικεφαλίδα 3 Char"/>
    <w:basedOn w:val="a0"/>
    <w:link w:val="3"/>
    <w:uiPriority w:val="99"/>
    <w:rsid w:val="00590B13"/>
    <w:rPr>
      <w:rFonts w:ascii="Cambria" w:eastAsia="Times New Roman" w:hAnsi="Cambria"/>
      <w:b/>
      <w:bCs/>
      <w:sz w:val="26"/>
      <w:szCs w:val="26"/>
      <w:lang w:eastAsia="en-US"/>
    </w:rPr>
  </w:style>
  <w:style w:type="numbering" w:customStyle="1" w:styleId="Textbody">
    <w:name w:val="WWNum3"/>
    <w:pPr>
      <w:numPr>
        <w:numId w:val="2"/>
      </w:numPr>
    </w:pPr>
  </w:style>
  <w:style w:type="numbering" w:customStyle="1" w:styleId="Standard">
    <w:name w:val="WWNum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799">
      <w:bodyDiv w:val="1"/>
      <w:marLeft w:val="0"/>
      <w:marRight w:val="0"/>
      <w:marTop w:val="0"/>
      <w:marBottom w:val="0"/>
      <w:divBdr>
        <w:top w:val="none" w:sz="0" w:space="0" w:color="auto"/>
        <w:left w:val="none" w:sz="0" w:space="0" w:color="auto"/>
        <w:bottom w:val="none" w:sz="0" w:space="0" w:color="auto"/>
        <w:right w:val="none" w:sz="0" w:space="0" w:color="auto"/>
      </w:divBdr>
    </w:div>
    <w:div w:id="246617705">
      <w:bodyDiv w:val="1"/>
      <w:marLeft w:val="0"/>
      <w:marRight w:val="0"/>
      <w:marTop w:val="0"/>
      <w:marBottom w:val="0"/>
      <w:divBdr>
        <w:top w:val="none" w:sz="0" w:space="0" w:color="auto"/>
        <w:left w:val="none" w:sz="0" w:space="0" w:color="auto"/>
        <w:bottom w:val="none" w:sz="0" w:space="0" w:color="auto"/>
        <w:right w:val="none" w:sz="0" w:space="0" w:color="auto"/>
      </w:divBdr>
    </w:div>
    <w:div w:id="322010024">
      <w:bodyDiv w:val="1"/>
      <w:marLeft w:val="0"/>
      <w:marRight w:val="0"/>
      <w:marTop w:val="0"/>
      <w:marBottom w:val="0"/>
      <w:divBdr>
        <w:top w:val="none" w:sz="0" w:space="0" w:color="auto"/>
        <w:left w:val="none" w:sz="0" w:space="0" w:color="auto"/>
        <w:bottom w:val="none" w:sz="0" w:space="0" w:color="auto"/>
        <w:right w:val="none" w:sz="0" w:space="0" w:color="auto"/>
      </w:divBdr>
    </w:div>
    <w:div w:id="365718081">
      <w:bodyDiv w:val="1"/>
      <w:marLeft w:val="0"/>
      <w:marRight w:val="0"/>
      <w:marTop w:val="0"/>
      <w:marBottom w:val="0"/>
      <w:divBdr>
        <w:top w:val="none" w:sz="0" w:space="0" w:color="auto"/>
        <w:left w:val="none" w:sz="0" w:space="0" w:color="auto"/>
        <w:bottom w:val="none" w:sz="0" w:space="0" w:color="auto"/>
        <w:right w:val="none" w:sz="0" w:space="0" w:color="auto"/>
      </w:divBdr>
    </w:div>
    <w:div w:id="434594972">
      <w:bodyDiv w:val="1"/>
      <w:marLeft w:val="0"/>
      <w:marRight w:val="0"/>
      <w:marTop w:val="0"/>
      <w:marBottom w:val="0"/>
      <w:divBdr>
        <w:top w:val="none" w:sz="0" w:space="0" w:color="auto"/>
        <w:left w:val="none" w:sz="0" w:space="0" w:color="auto"/>
        <w:bottom w:val="none" w:sz="0" w:space="0" w:color="auto"/>
        <w:right w:val="none" w:sz="0" w:space="0" w:color="auto"/>
      </w:divBdr>
    </w:div>
    <w:div w:id="504630835">
      <w:bodyDiv w:val="1"/>
      <w:marLeft w:val="0"/>
      <w:marRight w:val="0"/>
      <w:marTop w:val="0"/>
      <w:marBottom w:val="0"/>
      <w:divBdr>
        <w:top w:val="none" w:sz="0" w:space="0" w:color="auto"/>
        <w:left w:val="none" w:sz="0" w:space="0" w:color="auto"/>
        <w:bottom w:val="none" w:sz="0" w:space="0" w:color="auto"/>
        <w:right w:val="none" w:sz="0" w:space="0" w:color="auto"/>
      </w:divBdr>
    </w:div>
    <w:div w:id="617639196">
      <w:bodyDiv w:val="1"/>
      <w:marLeft w:val="0"/>
      <w:marRight w:val="0"/>
      <w:marTop w:val="0"/>
      <w:marBottom w:val="0"/>
      <w:divBdr>
        <w:top w:val="none" w:sz="0" w:space="0" w:color="auto"/>
        <w:left w:val="none" w:sz="0" w:space="0" w:color="auto"/>
        <w:bottom w:val="none" w:sz="0" w:space="0" w:color="auto"/>
        <w:right w:val="none" w:sz="0" w:space="0" w:color="auto"/>
      </w:divBdr>
    </w:div>
    <w:div w:id="649477731">
      <w:bodyDiv w:val="1"/>
      <w:marLeft w:val="0"/>
      <w:marRight w:val="0"/>
      <w:marTop w:val="0"/>
      <w:marBottom w:val="0"/>
      <w:divBdr>
        <w:top w:val="none" w:sz="0" w:space="0" w:color="auto"/>
        <w:left w:val="none" w:sz="0" w:space="0" w:color="auto"/>
        <w:bottom w:val="none" w:sz="0" w:space="0" w:color="auto"/>
        <w:right w:val="none" w:sz="0" w:space="0" w:color="auto"/>
      </w:divBdr>
    </w:div>
    <w:div w:id="696394160">
      <w:bodyDiv w:val="1"/>
      <w:marLeft w:val="0"/>
      <w:marRight w:val="0"/>
      <w:marTop w:val="0"/>
      <w:marBottom w:val="0"/>
      <w:divBdr>
        <w:top w:val="none" w:sz="0" w:space="0" w:color="auto"/>
        <w:left w:val="none" w:sz="0" w:space="0" w:color="auto"/>
        <w:bottom w:val="none" w:sz="0" w:space="0" w:color="auto"/>
        <w:right w:val="none" w:sz="0" w:space="0" w:color="auto"/>
      </w:divBdr>
    </w:div>
    <w:div w:id="709034355">
      <w:bodyDiv w:val="1"/>
      <w:marLeft w:val="0"/>
      <w:marRight w:val="0"/>
      <w:marTop w:val="0"/>
      <w:marBottom w:val="0"/>
      <w:divBdr>
        <w:top w:val="none" w:sz="0" w:space="0" w:color="auto"/>
        <w:left w:val="none" w:sz="0" w:space="0" w:color="auto"/>
        <w:bottom w:val="none" w:sz="0" w:space="0" w:color="auto"/>
        <w:right w:val="none" w:sz="0" w:space="0" w:color="auto"/>
      </w:divBdr>
    </w:div>
    <w:div w:id="778179254">
      <w:bodyDiv w:val="1"/>
      <w:marLeft w:val="0"/>
      <w:marRight w:val="0"/>
      <w:marTop w:val="0"/>
      <w:marBottom w:val="0"/>
      <w:divBdr>
        <w:top w:val="none" w:sz="0" w:space="0" w:color="auto"/>
        <w:left w:val="none" w:sz="0" w:space="0" w:color="auto"/>
        <w:bottom w:val="none" w:sz="0" w:space="0" w:color="auto"/>
        <w:right w:val="none" w:sz="0" w:space="0" w:color="auto"/>
      </w:divBdr>
    </w:div>
    <w:div w:id="862398461">
      <w:bodyDiv w:val="1"/>
      <w:marLeft w:val="0"/>
      <w:marRight w:val="0"/>
      <w:marTop w:val="0"/>
      <w:marBottom w:val="0"/>
      <w:divBdr>
        <w:top w:val="none" w:sz="0" w:space="0" w:color="auto"/>
        <w:left w:val="none" w:sz="0" w:space="0" w:color="auto"/>
        <w:bottom w:val="none" w:sz="0" w:space="0" w:color="auto"/>
        <w:right w:val="none" w:sz="0" w:space="0" w:color="auto"/>
      </w:divBdr>
    </w:div>
    <w:div w:id="897206554">
      <w:bodyDiv w:val="1"/>
      <w:marLeft w:val="0"/>
      <w:marRight w:val="0"/>
      <w:marTop w:val="0"/>
      <w:marBottom w:val="0"/>
      <w:divBdr>
        <w:top w:val="none" w:sz="0" w:space="0" w:color="auto"/>
        <w:left w:val="none" w:sz="0" w:space="0" w:color="auto"/>
        <w:bottom w:val="none" w:sz="0" w:space="0" w:color="auto"/>
        <w:right w:val="none" w:sz="0" w:space="0" w:color="auto"/>
      </w:divBdr>
    </w:div>
    <w:div w:id="910427135">
      <w:bodyDiv w:val="1"/>
      <w:marLeft w:val="0"/>
      <w:marRight w:val="0"/>
      <w:marTop w:val="0"/>
      <w:marBottom w:val="0"/>
      <w:divBdr>
        <w:top w:val="none" w:sz="0" w:space="0" w:color="auto"/>
        <w:left w:val="none" w:sz="0" w:space="0" w:color="auto"/>
        <w:bottom w:val="none" w:sz="0" w:space="0" w:color="auto"/>
        <w:right w:val="none" w:sz="0" w:space="0" w:color="auto"/>
      </w:divBdr>
    </w:div>
    <w:div w:id="922563719">
      <w:bodyDiv w:val="1"/>
      <w:marLeft w:val="0"/>
      <w:marRight w:val="0"/>
      <w:marTop w:val="0"/>
      <w:marBottom w:val="0"/>
      <w:divBdr>
        <w:top w:val="none" w:sz="0" w:space="0" w:color="auto"/>
        <w:left w:val="none" w:sz="0" w:space="0" w:color="auto"/>
        <w:bottom w:val="none" w:sz="0" w:space="0" w:color="auto"/>
        <w:right w:val="none" w:sz="0" w:space="0" w:color="auto"/>
      </w:divBdr>
    </w:div>
    <w:div w:id="935140226">
      <w:bodyDiv w:val="1"/>
      <w:marLeft w:val="0"/>
      <w:marRight w:val="0"/>
      <w:marTop w:val="0"/>
      <w:marBottom w:val="0"/>
      <w:divBdr>
        <w:top w:val="none" w:sz="0" w:space="0" w:color="auto"/>
        <w:left w:val="none" w:sz="0" w:space="0" w:color="auto"/>
        <w:bottom w:val="none" w:sz="0" w:space="0" w:color="auto"/>
        <w:right w:val="none" w:sz="0" w:space="0" w:color="auto"/>
      </w:divBdr>
    </w:div>
    <w:div w:id="946305297">
      <w:bodyDiv w:val="1"/>
      <w:marLeft w:val="0"/>
      <w:marRight w:val="0"/>
      <w:marTop w:val="0"/>
      <w:marBottom w:val="0"/>
      <w:divBdr>
        <w:top w:val="none" w:sz="0" w:space="0" w:color="auto"/>
        <w:left w:val="none" w:sz="0" w:space="0" w:color="auto"/>
        <w:bottom w:val="none" w:sz="0" w:space="0" w:color="auto"/>
        <w:right w:val="none" w:sz="0" w:space="0" w:color="auto"/>
      </w:divBdr>
    </w:div>
    <w:div w:id="1046299897">
      <w:bodyDiv w:val="1"/>
      <w:marLeft w:val="0"/>
      <w:marRight w:val="0"/>
      <w:marTop w:val="0"/>
      <w:marBottom w:val="0"/>
      <w:divBdr>
        <w:top w:val="none" w:sz="0" w:space="0" w:color="auto"/>
        <w:left w:val="none" w:sz="0" w:space="0" w:color="auto"/>
        <w:bottom w:val="none" w:sz="0" w:space="0" w:color="auto"/>
        <w:right w:val="none" w:sz="0" w:space="0" w:color="auto"/>
      </w:divBdr>
    </w:div>
    <w:div w:id="1145976689">
      <w:bodyDiv w:val="1"/>
      <w:marLeft w:val="0"/>
      <w:marRight w:val="0"/>
      <w:marTop w:val="0"/>
      <w:marBottom w:val="0"/>
      <w:divBdr>
        <w:top w:val="none" w:sz="0" w:space="0" w:color="auto"/>
        <w:left w:val="none" w:sz="0" w:space="0" w:color="auto"/>
        <w:bottom w:val="none" w:sz="0" w:space="0" w:color="auto"/>
        <w:right w:val="none" w:sz="0" w:space="0" w:color="auto"/>
      </w:divBdr>
    </w:div>
    <w:div w:id="1147669524">
      <w:bodyDiv w:val="1"/>
      <w:marLeft w:val="0"/>
      <w:marRight w:val="0"/>
      <w:marTop w:val="0"/>
      <w:marBottom w:val="0"/>
      <w:divBdr>
        <w:top w:val="none" w:sz="0" w:space="0" w:color="auto"/>
        <w:left w:val="none" w:sz="0" w:space="0" w:color="auto"/>
        <w:bottom w:val="none" w:sz="0" w:space="0" w:color="auto"/>
        <w:right w:val="none" w:sz="0" w:space="0" w:color="auto"/>
      </w:divBdr>
    </w:div>
    <w:div w:id="1201090005">
      <w:bodyDiv w:val="1"/>
      <w:marLeft w:val="0"/>
      <w:marRight w:val="0"/>
      <w:marTop w:val="0"/>
      <w:marBottom w:val="0"/>
      <w:divBdr>
        <w:top w:val="none" w:sz="0" w:space="0" w:color="auto"/>
        <w:left w:val="none" w:sz="0" w:space="0" w:color="auto"/>
        <w:bottom w:val="none" w:sz="0" w:space="0" w:color="auto"/>
        <w:right w:val="none" w:sz="0" w:space="0" w:color="auto"/>
      </w:divBdr>
    </w:div>
    <w:div w:id="1296183044">
      <w:bodyDiv w:val="1"/>
      <w:marLeft w:val="0"/>
      <w:marRight w:val="0"/>
      <w:marTop w:val="0"/>
      <w:marBottom w:val="0"/>
      <w:divBdr>
        <w:top w:val="none" w:sz="0" w:space="0" w:color="auto"/>
        <w:left w:val="none" w:sz="0" w:space="0" w:color="auto"/>
        <w:bottom w:val="none" w:sz="0" w:space="0" w:color="auto"/>
        <w:right w:val="none" w:sz="0" w:space="0" w:color="auto"/>
      </w:divBdr>
    </w:div>
    <w:div w:id="1306545996">
      <w:bodyDiv w:val="1"/>
      <w:marLeft w:val="0"/>
      <w:marRight w:val="0"/>
      <w:marTop w:val="0"/>
      <w:marBottom w:val="0"/>
      <w:divBdr>
        <w:top w:val="none" w:sz="0" w:space="0" w:color="auto"/>
        <w:left w:val="none" w:sz="0" w:space="0" w:color="auto"/>
        <w:bottom w:val="none" w:sz="0" w:space="0" w:color="auto"/>
        <w:right w:val="none" w:sz="0" w:space="0" w:color="auto"/>
      </w:divBdr>
    </w:div>
    <w:div w:id="1416895893">
      <w:bodyDiv w:val="1"/>
      <w:marLeft w:val="0"/>
      <w:marRight w:val="0"/>
      <w:marTop w:val="0"/>
      <w:marBottom w:val="0"/>
      <w:divBdr>
        <w:top w:val="none" w:sz="0" w:space="0" w:color="auto"/>
        <w:left w:val="none" w:sz="0" w:space="0" w:color="auto"/>
        <w:bottom w:val="none" w:sz="0" w:space="0" w:color="auto"/>
        <w:right w:val="none" w:sz="0" w:space="0" w:color="auto"/>
      </w:divBdr>
    </w:div>
    <w:div w:id="1449740741">
      <w:bodyDiv w:val="1"/>
      <w:marLeft w:val="0"/>
      <w:marRight w:val="0"/>
      <w:marTop w:val="0"/>
      <w:marBottom w:val="0"/>
      <w:divBdr>
        <w:top w:val="none" w:sz="0" w:space="0" w:color="auto"/>
        <w:left w:val="none" w:sz="0" w:space="0" w:color="auto"/>
        <w:bottom w:val="none" w:sz="0" w:space="0" w:color="auto"/>
        <w:right w:val="none" w:sz="0" w:space="0" w:color="auto"/>
      </w:divBdr>
    </w:div>
    <w:div w:id="1533494691">
      <w:bodyDiv w:val="1"/>
      <w:marLeft w:val="0"/>
      <w:marRight w:val="0"/>
      <w:marTop w:val="0"/>
      <w:marBottom w:val="0"/>
      <w:divBdr>
        <w:top w:val="none" w:sz="0" w:space="0" w:color="auto"/>
        <w:left w:val="none" w:sz="0" w:space="0" w:color="auto"/>
        <w:bottom w:val="none" w:sz="0" w:space="0" w:color="auto"/>
        <w:right w:val="none" w:sz="0" w:space="0" w:color="auto"/>
      </w:divBdr>
    </w:div>
    <w:div w:id="1595358333">
      <w:marLeft w:val="0"/>
      <w:marRight w:val="0"/>
      <w:marTop w:val="0"/>
      <w:marBottom w:val="0"/>
      <w:divBdr>
        <w:top w:val="none" w:sz="0" w:space="0" w:color="auto"/>
        <w:left w:val="none" w:sz="0" w:space="0" w:color="auto"/>
        <w:bottom w:val="none" w:sz="0" w:space="0" w:color="auto"/>
        <w:right w:val="none" w:sz="0" w:space="0" w:color="auto"/>
      </w:divBdr>
    </w:div>
    <w:div w:id="1595358334">
      <w:marLeft w:val="0"/>
      <w:marRight w:val="0"/>
      <w:marTop w:val="0"/>
      <w:marBottom w:val="0"/>
      <w:divBdr>
        <w:top w:val="none" w:sz="0" w:space="0" w:color="auto"/>
        <w:left w:val="none" w:sz="0" w:space="0" w:color="auto"/>
        <w:bottom w:val="none" w:sz="0" w:space="0" w:color="auto"/>
        <w:right w:val="none" w:sz="0" w:space="0" w:color="auto"/>
      </w:divBdr>
    </w:div>
    <w:div w:id="1595358335">
      <w:marLeft w:val="0"/>
      <w:marRight w:val="0"/>
      <w:marTop w:val="0"/>
      <w:marBottom w:val="0"/>
      <w:divBdr>
        <w:top w:val="none" w:sz="0" w:space="0" w:color="auto"/>
        <w:left w:val="none" w:sz="0" w:space="0" w:color="auto"/>
        <w:bottom w:val="none" w:sz="0" w:space="0" w:color="auto"/>
        <w:right w:val="none" w:sz="0" w:space="0" w:color="auto"/>
      </w:divBdr>
    </w:div>
    <w:div w:id="1595358336">
      <w:marLeft w:val="0"/>
      <w:marRight w:val="0"/>
      <w:marTop w:val="0"/>
      <w:marBottom w:val="0"/>
      <w:divBdr>
        <w:top w:val="none" w:sz="0" w:space="0" w:color="auto"/>
        <w:left w:val="none" w:sz="0" w:space="0" w:color="auto"/>
        <w:bottom w:val="none" w:sz="0" w:space="0" w:color="auto"/>
        <w:right w:val="none" w:sz="0" w:space="0" w:color="auto"/>
      </w:divBdr>
    </w:div>
    <w:div w:id="1595358337">
      <w:marLeft w:val="0"/>
      <w:marRight w:val="0"/>
      <w:marTop w:val="0"/>
      <w:marBottom w:val="0"/>
      <w:divBdr>
        <w:top w:val="none" w:sz="0" w:space="0" w:color="auto"/>
        <w:left w:val="none" w:sz="0" w:space="0" w:color="auto"/>
        <w:bottom w:val="none" w:sz="0" w:space="0" w:color="auto"/>
        <w:right w:val="none" w:sz="0" w:space="0" w:color="auto"/>
      </w:divBdr>
    </w:div>
    <w:div w:id="1595358338">
      <w:marLeft w:val="0"/>
      <w:marRight w:val="0"/>
      <w:marTop w:val="0"/>
      <w:marBottom w:val="0"/>
      <w:divBdr>
        <w:top w:val="none" w:sz="0" w:space="0" w:color="auto"/>
        <w:left w:val="none" w:sz="0" w:space="0" w:color="auto"/>
        <w:bottom w:val="none" w:sz="0" w:space="0" w:color="auto"/>
        <w:right w:val="none" w:sz="0" w:space="0" w:color="auto"/>
      </w:divBdr>
    </w:div>
    <w:div w:id="1595358339">
      <w:marLeft w:val="0"/>
      <w:marRight w:val="0"/>
      <w:marTop w:val="0"/>
      <w:marBottom w:val="0"/>
      <w:divBdr>
        <w:top w:val="none" w:sz="0" w:space="0" w:color="auto"/>
        <w:left w:val="none" w:sz="0" w:space="0" w:color="auto"/>
        <w:bottom w:val="none" w:sz="0" w:space="0" w:color="auto"/>
        <w:right w:val="none" w:sz="0" w:space="0" w:color="auto"/>
      </w:divBdr>
    </w:div>
    <w:div w:id="1595358340">
      <w:marLeft w:val="0"/>
      <w:marRight w:val="0"/>
      <w:marTop w:val="0"/>
      <w:marBottom w:val="0"/>
      <w:divBdr>
        <w:top w:val="none" w:sz="0" w:space="0" w:color="auto"/>
        <w:left w:val="none" w:sz="0" w:space="0" w:color="auto"/>
        <w:bottom w:val="none" w:sz="0" w:space="0" w:color="auto"/>
        <w:right w:val="none" w:sz="0" w:space="0" w:color="auto"/>
      </w:divBdr>
    </w:div>
    <w:div w:id="1595358341">
      <w:marLeft w:val="0"/>
      <w:marRight w:val="0"/>
      <w:marTop w:val="0"/>
      <w:marBottom w:val="0"/>
      <w:divBdr>
        <w:top w:val="none" w:sz="0" w:space="0" w:color="auto"/>
        <w:left w:val="none" w:sz="0" w:space="0" w:color="auto"/>
        <w:bottom w:val="none" w:sz="0" w:space="0" w:color="auto"/>
        <w:right w:val="none" w:sz="0" w:space="0" w:color="auto"/>
      </w:divBdr>
    </w:div>
    <w:div w:id="1595358342">
      <w:marLeft w:val="0"/>
      <w:marRight w:val="0"/>
      <w:marTop w:val="0"/>
      <w:marBottom w:val="0"/>
      <w:divBdr>
        <w:top w:val="none" w:sz="0" w:space="0" w:color="auto"/>
        <w:left w:val="none" w:sz="0" w:space="0" w:color="auto"/>
        <w:bottom w:val="none" w:sz="0" w:space="0" w:color="auto"/>
        <w:right w:val="none" w:sz="0" w:space="0" w:color="auto"/>
      </w:divBdr>
    </w:div>
    <w:div w:id="1595358343">
      <w:marLeft w:val="0"/>
      <w:marRight w:val="0"/>
      <w:marTop w:val="0"/>
      <w:marBottom w:val="0"/>
      <w:divBdr>
        <w:top w:val="none" w:sz="0" w:space="0" w:color="auto"/>
        <w:left w:val="none" w:sz="0" w:space="0" w:color="auto"/>
        <w:bottom w:val="none" w:sz="0" w:space="0" w:color="auto"/>
        <w:right w:val="none" w:sz="0" w:space="0" w:color="auto"/>
      </w:divBdr>
    </w:div>
    <w:div w:id="1595358344">
      <w:marLeft w:val="0"/>
      <w:marRight w:val="0"/>
      <w:marTop w:val="0"/>
      <w:marBottom w:val="0"/>
      <w:divBdr>
        <w:top w:val="none" w:sz="0" w:space="0" w:color="auto"/>
        <w:left w:val="none" w:sz="0" w:space="0" w:color="auto"/>
        <w:bottom w:val="none" w:sz="0" w:space="0" w:color="auto"/>
        <w:right w:val="none" w:sz="0" w:space="0" w:color="auto"/>
      </w:divBdr>
    </w:div>
    <w:div w:id="1595358345">
      <w:marLeft w:val="0"/>
      <w:marRight w:val="0"/>
      <w:marTop w:val="0"/>
      <w:marBottom w:val="0"/>
      <w:divBdr>
        <w:top w:val="none" w:sz="0" w:space="0" w:color="auto"/>
        <w:left w:val="none" w:sz="0" w:space="0" w:color="auto"/>
        <w:bottom w:val="none" w:sz="0" w:space="0" w:color="auto"/>
        <w:right w:val="none" w:sz="0" w:space="0" w:color="auto"/>
      </w:divBdr>
    </w:div>
    <w:div w:id="1595358346">
      <w:marLeft w:val="0"/>
      <w:marRight w:val="0"/>
      <w:marTop w:val="0"/>
      <w:marBottom w:val="0"/>
      <w:divBdr>
        <w:top w:val="none" w:sz="0" w:space="0" w:color="auto"/>
        <w:left w:val="none" w:sz="0" w:space="0" w:color="auto"/>
        <w:bottom w:val="none" w:sz="0" w:space="0" w:color="auto"/>
        <w:right w:val="none" w:sz="0" w:space="0" w:color="auto"/>
      </w:divBdr>
    </w:div>
    <w:div w:id="1595358347">
      <w:marLeft w:val="0"/>
      <w:marRight w:val="0"/>
      <w:marTop w:val="0"/>
      <w:marBottom w:val="0"/>
      <w:divBdr>
        <w:top w:val="none" w:sz="0" w:space="0" w:color="auto"/>
        <w:left w:val="none" w:sz="0" w:space="0" w:color="auto"/>
        <w:bottom w:val="none" w:sz="0" w:space="0" w:color="auto"/>
        <w:right w:val="none" w:sz="0" w:space="0" w:color="auto"/>
      </w:divBdr>
    </w:div>
    <w:div w:id="1595358348">
      <w:marLeft w:val="0"/>
      <w:marRight w:val="0"/>
      <w:marTop w:val="0"/>
      <w:marBottom w:val="0"/>
      <w:divBdr>
        <w:top w:val="none" w:sz="0" w:space="0" w:color="auto"/>
        <w:left w:val="none" w:sz="0" w:space="0" w:color="auto"/>
        <w:bottom w:val="none" w:sz="0" w:space="0" w:color="auto"/>
        <w:right w:val="none" w:sz="0" w:space="0" w:color="auto"/>
      </w:divBdr>
    </w:div>
    <w:div w:id="1595358349">
      <w:marLeft w:val="0"/>
      <w:marRight w:val="0"/>
      <w:marTop w:val="0"/>
      <w:marBottom w:val="0"/>
      <w:divBdr>
        <w:top w:val="none" w:sz="0" w:space="0" w:color="auto"/>
        <w:left w:val="none" w:sz="0" w:space="0" w:color="auto"/>
        <w:bottom w:val="none" w:sz="0" w:space="0" w:color="auto"/>
        <w:right w:val="none" w:sz="0" w:space="0" w:color="auto"/>
      </w:divBdr>
    </w:div>
    <w:div w:id="1595358350">
      <w:marLeft w:val="0"/>
      <w:marRight w:val="0"/>
      <w:marTop w:val="0"/>
      <w:marBottom w:val="0"/>
      <w:divBdr>
        <w:top w:val="none" w:sz="0" w:space="0" w:color="auto"/>
        <w:left w:val="none" w:sz="0" w:space="0" w:color="auto"/>
        <w:bottom w:val="none" w:sz="0" w:space="0" w:color="auto"/>
        <w:right w:val="none" w:sz="0" w:space="0" w:color="auto"/>
      </w:divBdr>
    </w:div>
    <w:div w:id="1595358351">
      <w:marLeft w:val="0"/>
      <w:marRight w:val="0"/>
      <w:marTop w:val="0"/>
      <w:marBottom w:val="0"/>
      <w:divBdr>
        <w:top w:val="none" w:sz="0" w:space="0" w:color="auto"/>
        <w:left w:val="none" w:sz="0" w:space="0" w:color="auto"/>
        <w:bottom w:val="none" w:sz="0" w:space="0" w:color="auto"/>
        <w:right w:val="none" w:sz="0" w:space="0" w:color="auto"/>
      </w:divBdr>
    </w:div>
    <w:div w:id="1595358352">
      <w:marLeft w:val="0"/>
      <w:marRight w:val="0"/>
      <w:marTop w:val="0"/>
      <w:marBottom w:val="0"/>
      <w:divBdr>
        <w:top w:val="none" w:sz="0" w:space="0" w:color="auto"/>
        <w:left w:val="none" w:sz="0" w:space="0" w:color="auto"/>
        <w:bottom w:val="none" w:sz="0" w:space="0" w:color="auto"/>
        <w:right w:val="none" w:sz="0" w:space="0" w:color="auto"/>
      </w:divBdr>
    </w:div>
    <w:div w:id="1595358353">
      <w:marLeft w:val="0"/>
      <w:marRight w:val="0"/>
      <w:marTop w:val="0"/>
      <w:marBottom w:val="0"/>
      <w:divBdr>
        <w:top w:val="none" w:sz="0" w:space="0" w:color="auto"/>
        <w:left w:val="none" w:sz="0" w:space="0" w:color="auto"/>
        <w:bottom w:val="none" w:sz="0" w:space="0" w:color="auto"/>
        <w:right w:val="none" w:sz="0" w:space="0" w:color="auto"/>
      </w:divBdr>
    </w:div>
    <w:div w:id="1595358354">
      <w:marLeft w:val="0"/>
      <w:marRight w:val="0"/>
      <w:marTop w:val="0"/>
      <w:marBottom w:val="0"/>
      <w:divBdr>
        <w:top w:val="none" w:sz="0" w:space="0" w:color="auto"/>
        <w:left w:val="none" w:sz="0" w:space="0" w:color="auto"/>
        <w:bottom w:val="none" w:sz="0" w:space="0" w:color="auto"/>
        <w:right w:val="none" w:sz="0" w:space="0" w:color="auto"/>
      </w:divBdr>
    </w:div>
    <w:div w:id="1595358355">
      <w:marLeft w:val="0"/>
      <w:marRight w:val="0"/>
      <w:marTop w:val="0"/>
      <w:marBottom w:val="0"/>
      <w:divBdr>
        <w:top w:val="none" w:sz="0" w:space="0" w:color="auto"/>
        <w:left w:val="none" w:sz="0" w:space="0" w:color="auto"/>
        <w:bottom w:val="none" w:sz="0" w:space="0" w:color="auto"/>
        <w:right w:val="none" w:sz="0" w:space="0" w:color="auto"/>
      </w:divBdr>
    </w:div>
    <w:div w:id="1595358356">
      <w:marLeft w:val="0"/>
      <w:marRight w:val="0"/>
      <w:marTop w:val="0"/>
      <w:marBottom w:val="0"/>
      <w:divBdr>
        <w:top w:val="none" w:sz="0" w:space="0" w:color="auto"/>
        <w:left w:val="none" w:sz="0" w:space="0" w:color="auto"/>
        <w:bottom w:val="none" w:sz="0" w:space="0" w:color="auto"/>
        <w:right w:val="none" w:sz="0" w:space="0" w:color="auto"/>
      </w:divBdr>
    </w:div>
    <w:div w:id="1595358357">
      <w:marLeft w:val="0"/>
      <w:marRight w:val="0"/>
      <w:marTop w:val="0"/>
      <w:marBottom w:val="0"/>
      <w:divBdr>
        <w:top w:val="none" w:sz="0" w:space="0" w:color="auto"/>
        <w:left w:val="none" w:sz="0" w:space="0" w:color="auto"/>
        <w:bottom w:val="none" w:sz="0" w:space="0" w:color="auto"/>
        <w:right w:val="none" w:sz="0" w:space="0" w:color="auto"/>
      </w:divBdr>
    </w:div>
    <w:div w:id="1595358358">
      <w:marLeft w:val="0"/>
      <w:marRight w:val="0"/>
      <w:marTop w:val="0"/>
      <w:marBottom w:val="0"/>
      <w:divBdr>
        <w:top w:val="none" w:sz="0" w:space="0" w:color="auto"/>
        <w:left w:val="none" w:sz="0" w:space="0" w:color="auto"/>
        <w:bottom w:val="none" w:sz="0" w:space="0" w:color="auto"/>
        <w:right w:val="none" w:sz="0" w:space="0" w:color="auto"/>
      </w:divBdr>
    </w:div>
    <w:div w:id="1595358359">
      <w:marLeft w:val="0"/>
      <w:marRight w:val="0"/>
      <w:marTop w:val="0"/>
      <w:marBottom w:val="0"/>
      <w:divBdr>
        <w:top w:val="none" w:sz="0" w:space="0" w:color="auto"/>
        <w:left w:val="none" w:sz="0" w:space="0" w:color="auto"/>
        <w:bottom w:val="none" w:sz="0" w:space="0" w:color="auto"/>
        <w:right w:val="none" w:sz="0" w:space="0" w:color="auto"/>
      </w:divBdr>
    </w:div>
    <w:div w:id="1595358360">
      <w:marLeft w:val="0"/>
      <w:marRight w:val="0"/>
      <w:marTop w:val="0"/>
      <w:marBottom w:val="0"/>
      <w:divBdr>
        <w:top w:val="none" w:sz="0" w:space="0" w:color="auto"/>
        <w:left w:val="none" w:sz="0" w:space="0" w:color="auto"/>
        <w:bottom w:val="none" w:sz="0" w:space="0" w:color="auto"/>
        <w:right w:val="none" w:sz="0" w:space="0" w:color="auto"/>
      </w:divBdr>
    </w:div>
    <w:div w:id="1595358361">
      <w:marLeft w:val="0"/>
      <w:marRight w:val="0"/>
      <w:marTop w:val="0"/>
      <w:marBottom w:val="0"/>
      <w:divBdr>
        <w:top w:val="none" w:sz="0" w:space="0" w:color="auto"/>
        <w:left w:val="none" w:sz="0" w:space="0" w:color="auto"/>
        <w:bottom w:val="none" w:sz="0" w:space="0" w:color="auto"/>
        <w:right w:val="none" w:sz="0" w:space="0" w:color="auto"/>
      </w:divBdr>
    </w:div>
    <w:div w:id="1595358362">
      <w:marLeft w:val="0"/>
      <w:marRight w:val="0"/>
      <w:marTop w:val="0"/>
      <w:marBottom w:val="0"/>
      <w:divBdr>
        <w:top w:val="none" w:sz="0" w:space="0" w:color="auto"/>
        <w:left w:val="none" w:sz="0" w:space="0" w:color="auto"/>
        <w:bottom w:val="none" w:sz="0" w:space="0" w:color="auto"/>
        <w:right w:val="none" w:sz="0" w:space="0" w:color="auto"/>
      </w:divBdr>
    </w:div>
    <w:div w:id="1595358363">
      <w:marLeft w:val="0"/>
      <w:marRight w:val="0"/>
      <w:marTop w:val="0"/>
      <w:marBottom w:val="0"/>
      <w:divBdr>
        <w:top w:val="none" w:sz="0" w:space="0" w:color="auto"/>
        <w:left w:val="none" w:sz="0" w:space="0" w:color="auto"/>
        <w:bottom w:val="none" w:sz="0" w:space="0" w:color="auto"/>
        <w:right w:val="none" w:sz="0" w:space="0" w:color="auto"/>
      </w:divBdr>
    </w:div>
    <w:div w:id="1595358364">
      <w:marLeft w:val="0"/>
      <w:marRight w:val="0"/>
      <w:marTop w:val="0"/>
      <w:marBottom w:val="0"/>
      <w:divBdr>
        <w:top w:val="none" w:sz="0" w:space="0" w:color="auto"/>
        <w:left w:val="none" w:sz="0" w:space="0" w:color="auto"/>
        <w:bottom w:val="none" w:sz="0" w:space="0" w:color="auto"/>
        <w:right w:val="none" w:sz="0" w:space="0" w:color="auto"/>
      </w:divBdr>
    </w:div>
    <w:div w:id="1595358365">
      <w:marLeft w:val="0"/>
      <w:marRight w:val="0"/>
      <w:marTop w:val="0"/>
      <w:marBottom w:val="0"/>
      <w:divBdr>
        <w:top w:val="none" w:sz="0" w:space="0" w:color="auto"/>
        <w:left w:val="none" w:sz="0" w:space="0" w:color="auto"/>
        <w:bottom w:val="none" w:sz="0" w:space="0" w:color="auto"/>
        <w:right w:val="none" w:sz="0" w:space="0" w:color="auto"/>
      </w:divBdr>
    </w:div>
    <w:div w:id="1595358366">
      <w:marLeft w:val="0"/>
      <w:marRight w:val="0"/>
      <w:marTop w:val="0"/>
      <w:marBottom w:val="0"/>
      <w:divBdr>
        <w:top w:val="none" w:sz="0" w:space="0" w:color="auto"/>
        <w:left w:val="none" w:sz="0" w:space="0" w:color="auto"/>
        <w:bottom w:val="none" w:sz="0" w:space="0" w:color="auto"/>
        <w:right w:val="none" w:sz="0" w:space="0" w:color="auto"/>
      </w:divBdr>
    </w:div>
    <w:div w:id="1595358367">
      <w:marLeft w:val="0"/>
      <w:marRight w:val="0"/>
      <w:marTop w:val="0"/>
      <w:marBottom w:val="0"/>
      <w:divBdr>
        <w:top w:val="none" w:sz="0" w:space="0" w:color="auto"/>
        <w:left w:val="none" w:sz="0" w:space="0" w:color="auto"/>
        <w:bottom w:val="none" w:sz="0" w:space="0" w:color="auto"/>
        <w:right w:val="none" w:sz="0" w:space="0" w:color="auto"/>
      </w:divBdr>
    </w:div>
    <w:div w:id="1595358368">
      <w:marLeft w:val="0"/>
      <w:marRight w:val="0"/>
      <w:marTop w:val="0"/>
      <w:marBottom w:val="0"/>
      <w:divBdr>
        <w:top w:val="none" w:sz="0" w:space="0" w:color="auto"/>
        <w:left w:val="none" w:sz="0" w:space="0" w:color="auto"/>
        <w:bottom w:val="none" w:sz="0" w:space="0" w:color="auto"/>
        <w:right w:val="none" w:sz="0" w:space="0" w:color="auto"/>
      </w:divBdr>
    </w:div>
    <w:div w:id="1595358369">
      <w:marLeft w:val="0"/>
      <w:marRight w:val="0"/>
      <w:marTop w:val="0"/>
      <w:marBottom w:val="0"/>
      <w:divBdr>
        <w:top w:val="none" w:sz="0" w:space="0" w:color="auto"/>
        <w:left w:val="none" w:sz="0" w:space="0" w:color="auto"/>
        <w:bottom w:val="none" w:sz="0" w:space="0" w:color="auto"/>
        <w:right w:val="none" w:sz="0" w:space="0" w:color="auto"/>
      </w:divBdr>
    </w:div>
    <w:div w:id="1595358370">
      <w:marLeft w:val="0"/>
      <w:marRight w:val="0"/>
      <w:marTop w:val="0"/>
      <w:marBottom w:val="0"/>
      <w:divBdr>
        <w:top w:val="none" w:sz="0" w:space="0" w:color="auto"/>
        <w:left w:val="none" w:sz="0" w:space="0" w:color="auto"/>
        <w:bottom w:val="none" w:sz="0" w:space="0" w:color="auto"/>
        <w:right w:val="none" w:sz="0" w:space="0" w:color="auto"/>
      </w:divBdr>
    </w:div>
    <w:div w:id="1595358371">
      <w:marLeft w:val="0"/>
      <w:marRight w:val="0"/>
      <w:marTop w:val="0"/>
      <w:marBottom w:val="0"/>
      <w:divBdr>
        <w:top w:val="none" w:sz="0" w:space="0" w:color="auto"/>
        <w:left w:val="none" w:sz="0" w:space="0" w:color="auto"/>
        <w:bottom w:val="none" w:sz="0" w:space="0" w:color="auto"/>
        <w:right w:val="none" w:sz="0" w:space="0" w:color="auto"/>
      </w:divBdr>
    </w:div>
    <w:div w:id="1595358372">
      <w:marLeft w:val="0"/>
      <w:marRight w:val="0"/>
      <w:marTop w:val="0"/>
      <w:marBottom w:val="0"/>
      <w:divBdr>
        <w:top w:val="none" w:sz="0" w:space="0" w:color="auto"/>
        <w:left w:val="none" w:sz="0" w:space="0" w:color="auto"/>
        <w:bottom w:val="none" w:sz="0" w:space="0" w:color="auto"/>
        <w:right w:val="none" w:sz="0" w:space="0" w:color="auto"/>
      </w:divBdr>
    </w:div>
    <w:div w:id="1595358373">
      <w:marLeft w:val="0"/>
      <w:marRight w:val="0"/>
      <w:marTop w:val="0"/>
      <w:marBottom w:val="0"/>
      <w:divBdr>
        <w:top w:val="none" w:sz="0" w:space="0" w:color="auto"/>
        <w:left w:val="none" w:sz="0" w:space="0" w:color="auto"/>
        <w:bottom w:val="none" w:sz="0" w:space="0" w:color="auto"/>
        <w:right w:val="none" w:sz="0" w:space="0" w:color="auto"/>
      </w:divBdr>
    </w:div>
    <w:div w:id="1595358374">
      <w:marLeft w:val="0"/>
      <w:marRight w:val="0"/>
      <w:marTop w:val="0"/>
      <w:marBottom w:val="0"/>
      <w:divBdr>
        <w:top w:val="none" w:sz="0" w:space="0" w:color="auto"/>
        <w:left w:val="none" w:sz="0" w:space="0" w:color="auto"/>
        <w:bottom w:val="none" w:sz="0" w:space="0" w:color="auto"/>
        <w:right w:val="none" w:sz="0" w:space="0" w:color="auto"/>
      </w:divBdr>
    </w:div>
    <w:div w:id="1595358375">
      <w:marLeft w:val="0"/>
      <w:marRight w:val="0"/>
      <w:marTop w:val="0"/>
      <w:marBottom w:val="0"/>
      <w:divBdr>
        <w:top w:val="none" w:sz="0" w:space="0" w:color="auto"/>
        <w:left w:val="none" w:sz="0" w:space="0" w:color="auto"/>
        <w:bottom w:val="none" w:sz="0" w:space="0" w:color="auto"/>
        <w:right w:val="none" w:sz="0" w:space="0" w:color="auto"/>
      </w:divBdr>
    </w:div>
    <w:div w:id="1595358376">
      <w:marLeft w:val="0"/>
      <w:marRight w:val="0"/>
      <w:marTop w:val="0"/>
      <w:marBottom w:val="0"/>
      <w:divBdr>
        <w:top w:val="none" w:sz="0" w:space="0" w:color="auto"/>
        <w:left w:val="none" w:sz="0" w:space="0" w:color="auto"/>
        <w:bottom w:val="none" w:sz="0" w:space="0" w:color="auto"/>
        <w:right w:val="none" w:sz="0" w:space="0" w:color="auto"/>
      </w:divBdr>
    </w:div>
    <w:div w:id="1595358377">
      <w:marLeft w:val="0"/>
      <w:marRight w:val="0"/>
      <w:marTop w:val="0"/>
      <w:marBottom w:val="0"/>
      <w:divBdr>
        <w:top w:val="none" w:sz="0" w:space="0" w:color="auto"/>
        <w:left w:val="none" w:sz="0" w:space="0" w:color="auto"/>
        <w:bottom w:val="none" w:sz="0" w:space="0" w:color="auto"/>
        <w:right w:val="none" w:sz="0" w:space="0" w:color="auto"/>
      </w:divBdr>
    </w:div>
    <w:div w:id="1595358378">
      <w:marLeft w:val="0"/>
      <w:marRight w:val="0"/>
      <w:marTop w:val="0"/>
      <w:marBottom w:val="0"/>
      <w:divBdr>
        <w:top w:val="none" w:sz="0" w:space="0" w:color="auto"/>
        <w:left w:val="none" w:sz="0" w:space="0" w:color="auto"/>
        <w:bottom w:val="none" w:sz="0" w:space="0" w:color="auto"/>
        <w:right w:val="none" w:sz="0" w:space="0" w:color="auto"/>
      </w:divBdr>
    </w:div>
    <w:div w:id="1595358379">
      <w:marLeft w:val="0"/>
      <w:marRight w:val="0"/>
      <w:marTop w:val="0"/>
      <w:marBottom w:val="0"/>
      <w:divBdr>
        <w:top w:val="none" w:sz="0" w:space="0" w:color="auto"/>
        <w:left w:val="none" w:sz="0" w:space="0" w:color="auto"/>
        <w:bottom w:val="none" w:sz="0" w:space="0" w:color="auto"/>
        <w:right w:val="none" w:sz="0" w:space="0" w:color="auto"/>
      </w:divBdr>
    </w:div>
    <w:div w:id="1595358380">
      <w:marLeft w:val="0"/>
      <w:marRight w:val="0"/>
      <w:marTop w:val="0"/>
      <w:marBottom w:val="0"/>
      <w:divBdr>
        <w:top w:val="none" w:sz="0" w:space="0" w:color="auto"/>
        <w:left w:val="none" w:sz="0" w:space="0" w:color="auto"/>
        <w:bottom w:val="none" w:sz="0" w:space="0" w:color="auto"/>
        <w:right w:val="none" w:sz="0" w:space="0" w:color="auto"/>
      </w:divBdr>
    </w:div>
    <w:div w:id="1595358381">
      <w:marLeft w:val="0"/>
      <w:marRight w:val="0"/>
      <w:marTop w:val="0"/>
      <w:marBottom w:val="0"/>
      <w:divBdr>
        <w:top w:val="none" w:sz="0" w:space="0" w:color="auto"/>
        <w:left w:val="none" w:sz="0" w:space="0" w:color="auto"/>
        <w:bottom w:val="none" w:sz="0" w:space="0" w:color="auto"/>
        <w:right w:val="none" w:sz="0" w:space="0" w:color="auto"/>
      </w:divBdr>
    </w:div>
    <w:div w:id="1595358382">
      <w:marLeft w:val="0"/>
      <w:marRight w:val="0"/>
      <w:marTop w:val="0"/>
      <w:marBottom w:val="0"/>
      <w:divBdr>
        <w:top w:val="none" w:sz="0" w:space="0" w:color="auto"/>
        <w:left w:val="none" w:sz="0" w:space="0" w:color="auto"/>
        <w:bottom w:val="none" w:sz="0" w:space="0" w:color="auto"/>
        <w:right w:val="none" w:sz="0" w:space="0" w:color="auto"/>
      </w:divBdr>
    </w:div>
    <w:div w:id="1595358383">
      <w:marLeft w:val="0"/>
      <w:marRight w:val="0"/>
      <w:marTop w:val="0"/>
      <w:marBottom w:val="0"/>
      <w:divBdr>
        <w:top w:val="none" w:sz="0" w:space="0" w:color="auto"/>
        <w:left w:val="none" w:sz="0" w:space="0" w:color="auto"/>
        <w:bottom w:val="none" w:sz="0" w:space="0" w:color="auto"/>
        <w:right w:val="none" w:sz="0" w:space="0" w:color="auto"/>
      </w:divBdr>
    </w:div>
    <w:div w:id="1595358384">
      <w:marLeft w:val="0"/>
      <w:marRight w:val="0"/>
      <w:marTop w:val="0"/>
      <w:marBottom w:val="0"/>
      <w:divBdr>
        <w:top w:val="none" w:sz="0" w:space="0" w:color="auto"/>
        <w:left w:val="none" w:sz="0" w:space="0" w:color="auto"/>
        <w:bottom w:val="none" w:sz="0" w:space="0" w:color="auto"/>
        <w:right w:val="none" w:sz="0" w:space="0" w:color="auto"/>
      </w:divBdr>
    </w:div>
    <w:div w:id="1595358385">
      <w:marLeft w:val="0"/>
      <w:marRight w:val="0"/>
      <w:marTop w:val="0"/>
      <w:marBottom w:val="0"/>
      <w:divBdr>
        <w:top w:val="none" w:sz="0" w:space="0" w:color="auto"/>
        <w:left w:val="none" w:sz="0" w:space="0" w:color="auto"/>
        <w:bottom w:val="none" w:sz="0" w:space="0" w:color="auto"/>
        <w:right w:val="none" w:sz="0" w:space="0" w:color="auto"/>
      </w:divBdr>
    </w:div>
    <w:div w:id="1595358386">
      <w:marLeft w:val="0"/>
      <w:marRight w:val="0"/>
      <w:marTop w:val="0"/>
      <w:marBottom w:val="0"/>
      <w:divBdr>
        <w:top w:val="none" w:sz="0" w:space="0" w:color="auto"/>
        <w:left w:val="none" w:sz="0" w:space="0" w:color="auto"/>
        <w:bottom w:val="none" w:sz="0" w:space="0" w:color="auto"/>
        <w:right w:val="none" w:sz="0" w:space="0" w:color="auto"/>
      </w:divBdr>
    </w:div>
    <w:div w:id="1595358387">
      <w:marLeft w:val="0"/>
      <w:marRight w:val="0"/>
      <w:marTop w:val="0"/>
      <w:marBottom w:val="0"/>
      <w:divBdr>
        <w:top w:val="none" w:sz="0" w:space="0" w:color="auto"/>
        <w:left w:val="none" w:sz="0" w:space="0" w:color="auto"/>
        <w:bottom w:val="none" w:sz="0" w:space="0" w:color="auto"/>
        <w:right w:val="none" w:sz="0" w:space="0" w:color="auto"/>
      </w:divBdr>
    </w:div>
    <w:div w:id="1595358388">
      <w:marLeft w:val="0"/>
      <w:marRight w:val="0"/>
      <w:marTop w:val="0"/>
      <w:marBottom w:val="0"/>
      <w:divBdr>
        <w:top w:val="none" w:sz="0" w:space="0" w:color="auto"/>
        <w:left w:val="none" w:sz="0" w:space="0" w:color="auto"/>
        <w:bottom w:val="none" w:sz="0" w:space="0" w:color="auto"/>
        <w:right w:val="none" w:sz="0" w:space="0" w:color="auto"/>
      </w:divBdr>
    </w:div>
    <w:div w:id="1595358389">
      <w:marLeft w:val="0"/>
      <w:marRight w:val="0"/>
      <w:marTop w:val="0"/>
      <w:marBottom w:val="0"/>
      <w:divBdr>
        <w:top w:val="none" w:sz="0" w:space="0" w:color="auto"/>
        <w:left w:val="none" w:sz="0" w:space="0" w:color="auto"/>
        <w:bottom w:val="none" w:sz="0" w:space="0" w:color="auto"/>
        <w:right w:val="none" w:sz="0" w:space="0" w:color="auto"/>
      </w:divBdr>
    </w:div>
    <w:div w:id="1595358390">
      <w:marLeft w:val="0"/>
      <w:marRight w:val="0"/>
      <w:marTop w:val="0"/>
      <w:marBottom w:val="0"/>
      <w:divBdr>
        <w:top w:val="none" w:sz="0" w:space="0" w:color="auto"/>
        <w:left w:val="none" w:sz="0" w:space="0" w:color="auto"/>
        <w:bottom w:val="none" w:sz="0" w:space="0" w:color="auto"/>
        <w:right w:val="none" w:sz="0" w:space="0" w:color="auto"/>
      </w:divBdr>
    </w:div>
    <w:div w:id="1595358391">
      <w:marLeft w:val="0"/>
      <w:marRight w:val="0"/>
      <w:marTop w:val="0"/>
      <w:marBottom w:val="0"/>
      <w:divBdr>
        <w:top w:val="none" w:sz="0" w:space="0" w:color="auto"/>
        <w:left w:val="none" w:sz="0" w:space="0" w:color="auto"/>
        <w:bottom w:val="none" w:sz="0" w:space="0" w:color="auto"/>
        <w:right w:val="none" w:sz="0" w:space="0" w:color="auto"/>
      </w:divBdr>
    </w:div>
    <w:div w:id="1595358392">
      <w:marLeft w:val="0"/>
      <w:marRight w:val="0"/>
      <w:marTop w:val="0"/>
      <w:marBottom w:val="0"/>
      <w:divBdr>
        <w:top w:val="none" w:sz="0" w:space="0" w:color="auto"/>
        <w:left w:val="none" w:sz="0" w:space="0" w:color="auto"/>
        <w:bottom w:val="none" w:sz="0" w:space="0" w:color="auto"/>
        <w:right w:val="none" w:sz="0" w:space="0" w:color="auto"/>
      </w:divBdr>
    </w:div>
    <w:div w:id="1595358393">
      <w:marLeft w:val="0"/>
      <w:marRight w:val="0"/>
      <w:marTop w:val="0"/>
      <w:marBottom w:val="0"/>
      <w:divBdr>
        <w:top w:val="none" w:sz="0" w:space="0" w:color="auto"/>
        <w:left w:val="none" w:sz="0" w:space="0" w:color="auto"/>
        <w:bottom w:val="none" w:sz="0" w:space="0" w:color="auto"/>
        <w:right w:val="none" w:sz="0" w:space="0" w:color="auto"/>
      </w:divBdr>
    </w:div>
    <w:div w:id="1595358394">
      <w:marLeft w:val="0"/>
      <w:marRight w:val="0"/>
      <w:marTop w:val="0"/>
      <w:marBottom w:val="0"/>
      <w:divBdr>
        <w:top w:val="none" w:sz="0" w:space="0" w:color="auto"/>
        <w:left w:val="none" w:sz="0" w:space="0" w:color="auto"/>
        <w:bottom w:val="none" w:sz="0" w:space="0" w:color="auto"/>
        <w:right w:val="none" w:sz="0" w:space="0" w:color="auto"/>
      </w:divBdr>
    </w:div>
    <w:div w:id="1595358395">
      <w:marLeft w:val="0"/>
      <w:marRight w:val="0"/>
      <w:marTop w:val="0"/>
      <w:marBottom w:val="0"/>
      <w:divBdr>
        <w:top w:val="none" w:sz="0" w:space="0" w:color="auto"/>
        <w:left w:val="none" w:sz="0" w:space="0" w:color="auto"/>
        <w:bottom w:val="none" w:sz="0" w:space="0" w:color="auto"/>
        <w:right w:val="none" w:sz="0" w:space="0" w:color="auto"/>
      </w:divBdr>
    </w:div>
    <w:div w:id="1595358396">
      <w:marLeft w:val="0"/>
      <w:marRight w:val="0"/>
      <w:marTop w:val="0"/>
      <w:marBottom w:val="0"/>
      <w:divBdr>
        <w:top w:val="none" w:sz="0" w:space="0" w:color="auto"/>
        <w:left w:val="none" w:sz="0" w:space="0" w:color="auto"/>
        <w:bottom w:val="none" w:sz="0" w:space="0" w:color="auto"/>
        <w:right w:val="none" w:sz="0" w:space="0" w:color="auto"/>
      </w:divBdr>
    </w:div>
    <w:div w:id="1595358397">
      <w:marLeft w:val="0"/>
      <w:marRight w:val="0"/>
      <w:marTop w:val="0"/>
      <w:marBottom w:val="0"/>
      <w:divBdr>
        <w:top w:val="none" w:sz="0" w:space="0" w:color="auto"/>
        <w:left w:val="none" w:sz="0" w:space="0" w:color="auto"/>
        <w:bottom w:val="none" w:sz="0" w:space="0" w:color="auto"/>
        <w:right w:val="none" w:sz="0" w:space="0" w:color="auto"/>
      </w:divBdr>
    </w:div>
    <w:div w:id="1600527700">
      <w:bodyDiv w:val="1"/>
      <w:marLeft w:val="0"/>
      <w:marRight w:val="0"/>
      <w:marTop w:val="0"/>
      <w:marBottom w:val="0"/>
      <w:divBdr>
        <w:top w:val="none" w:sz="0" w:space="0" w:color="auto"/>
        <w:left w:val="none" w:sz="0" w:space="0" w:color="auto"/>
        <w:bottom w:val="none" w:sz="0" w:space="0" w:color="auto"/>
        <w:right w:val="none" w:sz="0" w:space="0" w:color="auto"/>
      </w:divBdr>
    </w:div>
    <w:div w:id="1678731828">
      <w:bodyDiv w:val="1"/>
      <w:marLeft w:val="0"/>
      <w:marRight w:val="0"/>
      <w:marTop w:val="0"/>
      <w:marBottom w:val="0"/>
      <w:divBdr>
        <w:top w:val="none" w:sz="0" w:space="0" w:color="auto"/>
        <w:left w:val="none" w:sz="0" w:space="0" w:color="auto"/>
        <w:bottom w:val="none" w:sz="0" w:space="0" w:color="auto"/>
        <w:right w:val="none" w:sz="0" w:space="0" w:color="auto"/>
      </w:divBdr>
    </w:div>
    <w:div w:id="1712268188">
      <w:bodyDiv w:val="1"/>
      <w:marLeft w:val="0"/>
      <w:marRight w:val="0"/>
      <w:marTop w:val="0"/>
      <w:marBottom w:val="0"/>
      <w:divBdr>
        <w:top w:val="none" w:sz="0" w:space="0" w:color="auto"/>
        <w:left w:val="none" w:sz="0" w:space="0" w:color="auto"/>
        <w:bottom w:val="none" w:sz="0" w:space="0" w:color="auto"/>
        <w:right w:val="none" w:sz="0" w:space="0" w:color="auto"/>
      </w:divBdr>
    </w:div>
    <w:div w:id="1796751992">
      <w:bodyDiv w:val="1"/>
      <w:marLeft w:val="0"/>
      <w:marRight w:val="0"/>
      <w:marTop w:val="0"/>
      <w:marBottom w:val="0"/>
      <w:divBdr>
        <w:top w:val="none" w:sz="0" w:space="0" w:color="auto"/>
        <w:left w:val="none" w:sz="0" w:space="0" w:color="auto"/>
        <w:bottom w:val="none" w:sz="0" w:space="0" w:color="auto"/>
        <w:right w:val="none" w:sz="0" w:space="0" w:color="auto"/>
      </w:divBdr>
    </w:div>
    <w:div w:id="1799295469">
      <w:bodyDiv w:val="1"/>
      <w:marLeft w:val="0"/>
      <w:marRight w:val="0"/>
      <w:marTop w:val="0"/>
      <w:marBottom w:val="0"/>
      <w:divBdr>
        <w:top w:val="none" w:sz="0" w:space="0" w:color="auto"/>
        <w:left w:val="none" w:sz="0" w:space="0" w:color="auto"/>
        <w:bottom w:val="none" w:sz="0" w:space="0" w:color="auto"/>
        <w:right w:val="none" w:sz="0" w:space="0" w:color="auto"/>
      </w:divBdr>
    </w:div>
    <w:div w:id="1909917350">
      <w:bodyDiv w:val="1"/>
      <w:marLeft w:val="0"/>
      <w:marRight w:val="0"/>
      <w:marTop w:val="0"/>
      <w:marBottom w:val="0"/>
      <w:divBdr>
        <w:top w:val="none" w:sz="0" w:space="0" w:color="auto"/>
        <w:left w:val="none" w:sz="0" w:space="0" w:color="auto"/>
        <w:bottom w:val="none" w:sz="0" w:space="0" w:color="auto"/>
        <w:right w:val="none" w:sz="0" w:space="0" w:color="auto"/>
      </w:divBdr>
    </w:div>
    <w:div w:id="1949191477">
      <w:bodyDiv w:val="1"/>
      <w:marLeft w:val="0"/>
      <w:marRight w:val="0"/>
      <w:marTop w:val="0"/>
      <w:marBottom w:val="0"/>
      <w:divBdr>
        <w:top w:val="none" w:sz="0" w:space="0" w:color="auto"/>
        <w:left w:val="none" w:sz="0" w:space="0" w:color="auto"/>
        <w:bottom w:val="none" w:sz="0" w:space="0" w:color="auto"/>
        <w:right w:val="none" w:sz="0" w:space="0" w:color="auto"/>
      </w:divBdr>
    </w:div>
    <w:div w:id="1982691474">
      <w:bodyDiv w:val="1"/>
      <w:marLeft w:val="0"/>
      <w:marRight w:val="0"/>
      <w:marTop w:val="0"/>
      <w:marBottom w:val="0"/>
      <w:divBdr>
        <w:top w:val="none" w:sz="0" w:space="0" w:color="auto"/>
        <w:left w:val="none" w:sz="0" w:space="0" w:color="auto"/>
        <w:bottom w:val="none" w:sz="0" w:space="0" w:color="auto"/>
        <w:right w:val="none" w:sz="0" w:space="0" w:color="auto"/>
      </w:divBdr>
    </w:div>
    <w:div w:id="2031686421">
      <w:bodyDiv w:val="1"/>
      <w:marLeft w:val="0"/>
      <w:marRight w:val="0"/>
      <w:marTop w:val="0"/>
      <w:marBottom w:val="0"/>
      <w:divBdr>
        <w:top w:val="none" w:sz="0" w:space="0" w:color="auto"/>
        <w:left w:val="none" w:sz="0" w:space="0" w:color="auto"/>
        <w:bottom w:val="none" w:sz="0" w:space="0" w:color="auto"/>
        <w:right w:val="none" w:sz="0" w:space="0" w:color="auto"/>
      </w:divBdr>
    </w:div>
    <w:div w:id="21353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DABA3-05D2-4A64-9716-E9B5B195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2270</Words>
  <Characters>15234</Characters>
  <Application>Microsoft Office Word</Application>
  <DocSecurity>0</DocSecurity>
  <Lines>126</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16</cp:revision>
  <cp:lastPrinted>2018-07-02T11:16:00Z</cp:lastPrinted>
  <dcterms:created xsi:type="dcterms:W3CDTF">2019-05-22T08:15:00Z</dcterms:created>
  <dcterms:modified xsi:type="dcterms:W3CDTF">2019-06-13T05:56:00Z</dcterms:modified>
</cp:coreProperties>
</file>