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5F" w:rsidRPr="0041305F" w:rsidRDefault="0041305F" w:rsidP="0041305F">
      <w:pPr>
        <w:jc w:val="center"/>
        <w:rPr>
          <w:b/>
          <w:sz w:val="24"/>
          <w:szCs w:val="24"/>
        </w:rPr>
      </w:pPr>
      <w:r w:rsidRPr="0041305F">
        <w:rPr>
          <w:b/>
          <w:sz w:val="24"/>
          <w:szCs w:val="24"/>
        </w:rPr>
        <w:t>«ΠΑΡΑΡΤΗΜΑ Β»</w:t>
      </w:r>
    </w:p>
    <w:p w:rsidR="0041305F" w:rsidRPr="0041305F" w:rsidRDefault="0041305F" w:rsidP="0041305F">
      <w:pPr>
        <w:jc w:val="center"/>
        <w:rPr>
          <w:b/>
          <w:sz w:val="24"/>
          <w:szCs w:val="24"/>
        </w:rPr>
      </w:pPr>
      <w:r w:rsidRPr="0041305F">
        <w:rPr>
          <w:b/>
          <w:sz w:val="24"/>
          <w:szCs w:val="24"/>
        </w:rPr>
        <w:t>ΕΝΤΥΠΟ ΟΙΚΟΜΙΚΗΣ ΠΡΟΣΦΟΡΑΣ</w:t>
      </w:r>
    </w:p>
    <w:p w:rsidR="005A0B41" w:rsidRDefault="0041305F" w:rsidP="0041305F">
      <w:pPr>
        <w:jc w:val="center"/>
      </w:pPr>
      <w:r w:rsidRPr="0041305F">
        <w:rPr>
          <w:sz w:val="24"/>
          <w:szCs w:val="24"/>
        </w:rPr>
        <w:t>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τα αποδέχομαι πλήρως και χωρίς επιφύλαξη και αναλαμβάνω την εκτέλεση της προμήθειας με τις ακόλουθες τιμές μονάδας:</w:t>
      </w:r>
    </w:p>
    <w:tbl>
      <w:tblPr>
        <w:tblStyle w:val="a3"/>
        <w:tblW w:w="0" w:type="auto"/>
        <w:jc w:val="center"/>
        <w:tblLook w:val="04A0" w:firstRow="1" w:lastRow="0" w:firstColumn="1" w:lastColumn="0" w:noHBand="0" w:noVBand="1"/>
      </w:tblPr>
      <w:tblGrid>
        <w:gridCol w:w="571"/>
        <w:gridCol w:w="7183"/>
        <w:gridCol w:w="1755"/>
        <w:gridCol w:w="2160"/>
        <w:gridCol w:w="1921"/>
      </w:tblGrid>
      <w:tr w:rsidR="0041305F" w:rsidTr="0041305F">
        <w:trPr>
          <w:trHeight w:val="548"/>
          <w:jc w:val="center"/>
        </w:trPr>
        <w:tc>
          <w:tcPr>
            <w:tcW w:w="571" w:type="dxa"/>
            <w:vAlign w:val="center"/>
          </w:tcPr>
          <w:p w:rsidR="0041305F" w:rsidRPr="0041305F" w:rsidRDefault="0041305F" w:rsidP="0041305F">
            <w:pPr>
              <w:jc w:val="center"/>
              <w:rPr>
                <w:b/>
              </w:rPr>
            </w:pPr>
            <w:r w:rsidRPr="0041305F">
              <w:rPr>
                <w:b/>
              </w:rPr>
              <w:t>α/α</w:t>
            </w:r>
          </w:p>
        </w:tc>
        <w:tc>
          <w:tcPr>
            <w:tcW w:w="7183" w:type="dxa"/>
            <w:vAlign w:val="center"/>
          </w:tcPr>
          <w:p w:rsidR="0041305F" w:rsidRPr="0041305F" w:rsidRDefault="0041305F" w:rsidP="0041305F">
            <w:pPr>
              <w:jc w:val="center"/>
              <w:rPr>
                <w:b/>
              </w:rPr>
            </w:pPr>
            <w:r w:rsidRPr="0041305F">
              <w:rPr>
                <w:b/>
              </w:rPr>
              <w:t>ΕΙΔΟΣ</w:t>
            </w:r>
          </w:p>
        </w:tc>
        <w:tc>
          <w:tcPr>
            <w:tcW w:w="1755" w:type="dxa"/>
            <w:vAlign w:val="center"/>
          </w:tcPr>
          <w:p w:rsidR="0041305F" w:rsidRPr="0041305F" w:rsidRDefault="0041305F" w:rsidP="0041305F">
            <w:pPr>
              <w:jc w:val="center"/>
              <w:rPr>
                <w:b/>
              </w:rPr>
            </w:pPr>
            <w:r w:rsidRPr="0041305F">
              <w:rPr>
                <w:b/>
              </w:rPr>
              <w:t>ΠΟΣΟΤΗΤΑ ΑΝΑ</w:t>
            </w:r>
          </w:p>
          <w:p w:rsidR="0041305F" w:rsidRPr="0041305F" w:rsidRDefault="0041305F" w:rsidP="0041305F">
            <w:pPr>
              <w:jc w:val="center"/>
              <w:rPr>
                <w:b/>
              </w:rPr>
            </w:pPr>
            <w:r w:rsidRPr="0041305F">
              <w:rPr>
                <w:b/>
              </w:rPr>
              <w:t>ΕΙΔΟΣ</w:t>
            </w:r>
          </w:p>
        </w:tc>
        <w:tc>
          <w:tcPr>
            <w:tcW w:w="2160" w:type="dxa"/>
            <w:vAlign w:val="center"/>
          </w:tcPr>
          <w:p w:rsidR="0041305F" w:rsidRPr="0041305F" w:rsidRDefault="0041305F" w:rsidP="0041305F">
            <w:pPr>
              <w:jc w:val="center"/>
              <w:rPr>
                <w:b/>
              </w:rPr>
            </w:pPr>
            <w:r w:rsidRPr="0041305F">
              <w:rPr>
                <w:b/>
              </w:rPr>
              <w:t>ΤΙΜΗ ΜΟΝΑΔΟΣ</w:t>
            </w:r>
          </w:p>
          <w:p w:rsidR="0041305F" w:rsidRPr="0041305F" w:rsidRDefault="0041305F" w:rsidP="0041305F">
            <w:pPr>
              <w:jc w:val="center"/>
              <w:rPr>
                <w:b/>
              </w:rPr>
            </w:pPr>
            <w:r w:rsidRPr="0041305F">
              <w:rPr>
                <w:b/>
              </w:rPr>
              <w:t>ΧΩΡΙΣ Φ.Π.Α.</w:t>
            </w:r>
          </w:p>
        </w:tc>
        <w:tc>
          <w:tcPr>
            <w:tcW w:w="1921" w:type="dxa"/>
            <w:vAlign w:val="center"/>
          </w:tcPr>
          <w:p w:rsidR="0041305F" w:rsidRPr="0041305F" w:rsidRDefault="0041305F" w:rsidP="0041305F">
            <w:pPr>
              <w:jc w:val="center"/>
              <w:rPr>
                <w:b/>
              </w:rPr>
            </w:pPr>
            <w:r w:rsidRPr="0041305F">
              <w:rPr>
                <w:b/>
              </w:rPr>
              <w:t>ΣΥΝΟΛΙΚΗ ΤΙΜΗ</w:t>
            </w:r>
          </w:p>
          <w:p w:rsidR="0041305F" w:rsidRPr="0041305F" w:rsidRDefault="0041305F" w:rsidP="0041305F">
            <w:pPr>
              <w:jc w:val="center"/>
              <w:rPr>
                <w:b/>
              </w:rPr>
            </w:pPr>
            <w:r w:rsidRPr="0041305F">
              <w:rPr>
                <w:b/>
              </w:rPr>
              <w:t>ΧΩΡΙΣ ΦΠΑ</w:t>
            </w:r>
          </w:p>
        </w:tc>
      </w:tr>
      <w:tr w:rsidR="0041305F" w:rsidTr="008E5419">
        <w:trPr>
          <w:trHeight w:val="248"/>
          <w:jc w:val="center"/>
        </w:trPr>
        <w:tc>
          <w:tcPr>
            <w:tcW w:w="571" w:type="dxa"/>
            <w:vAlign w:val="center"/>
          </w:tcPr>
          <w:p w:rsidR="0041305F" w:rsidRDefault="0041305F" w:rsidP="0041305F">
            <w:pPr>
              <w:jc w:val="center"/>
            </w:pPr>
            <w:r>
              <w:t>1</w:t>
            </w:r>
          </w:p>
        </w:tc>
        <w:tc>
          <w:tcPr>
            <w:tcW w:w="7183" w:type="dxa"/>
            <w:vAlign w:val="bottom"/>
          </w:tcPr>
          <w:p w:rsidR="0041305F" w:rsidRPr="001E03B0" w:rsidRDefault="00842EB2" w:rsidP="008E5419">
            <w:pPr>
              <w:rPr>
                <w:rFonts w:ascii="Calibri" w:eastAsia="Times New Roman" w:hAnsi="Calibri" w:cs="Times New Roman"/>
                <w:bCs/>
                <w:color w:val="000000"/>
                <w:lang w:eastAsia="el-GR"/>
              </w:rPr>
            </w:pPr>
            <w:r w:rsidRPr="00842EB2">
              <w:rPr>
                <w:rFonts w:ascii="Calibri" w:eastAsia="Times New Roman" w:hAnsi="Calibri" w:cs="Times New Roman"/>
                <w:bCs/>
                <w:color w:val="000000"/>
                <w:lang w:eastAsia="el-GR"/>
              </w:rPr>
              <w:t>ΣΤΑΘΕΡΟΣ ΗΛΕΚΤΡΟΝΙΚΟΣ ΥΠΟΛΟΓΙΣΤΗΣ</w:t>
            </w:r>
          </w:p>
        </w:tc>
        <w:tc>
          <w:tcPr>
            <w:tcW w:w="1755" w:type="dxa"/>
            <w:vAlign w:val="center"/>
          </w:tcPr>
          <w:p w:rsidR="0041305F" w:rsidRPr="00842EB2" w:rsidRDefault="00842EB2" w:rsidP="0041305F">
            <w:pPr>
              <w:jc w:val="center"/>
              <w:rPr>
                <w:lang w:val="en-US"/>
              </w:rPr>
            </w:pPr>
            <w:r>
              <w:rPr>
                <w:lang w:val="en-US"/>
              </w:rPr>
              <w:t>4</w:t>
            </w:r>
          </w:p>
        </w:tc>
        <w:tc>
          <w:tcPr>
            <w:tcW w:w="2160" w:type="dxa"/>
          </w:tcPr>
          <w:p w:rsidR="0041305F" w:rsidRDefault="0041305F" w:rsidP="0041305F"/>
        </w:tc>
        <w:tc>
          <w:tcPr>
            <w:tcW w:w="1921" w:type="dxa"/>
          </w:tcPr>
          <w:p w:rsidR="0041305F" w:rsidRDefault="0041305F" w:rsidP="0041305F"/>
        </w:tc>
      </w:tr>
      <w:tr w:rsidR="008E5419" w:rsidTr="008E5419">
        <w:trPr>
          <w:trHeight w:val="248"/>
          <w:jc w:val="center"/>
        </w:trPr>
        <w:tc>
          <w:tcPr>
            <w:tcW w:w="571" w:type="dxa"/>
            <w:vAlign w:val="center"/>
          </w:tcPr>
          <w:p w:rsidR="008E5419" w:rsidRDefault="008E5419" w:rsidP="0041305F">
            <w:pPr>
              <w:jc w:val="center"/>
            </w:pPr>
            <w:r>
              <w:t>2</w:t>
            </w:r>
          </w:p>
        </w:tc>
        <w:tc>
          <w:tcPr>
            <w:tcW w:w="7183" w:type="dxa"/>
            <w:vAlign w:val="bottom"/>
          </w:tcPr>
          <w:p w:rsidR="008E5419" w:rsidRPr="001E03B0" w:rsidRDefault="00115468" w:rsidP="008E5419">
            <w:pPr>
              <w:rPr>
                <w:rFonts w:ascii="Calibri" w:eastAsia="Times New Roman" w:hAnsi="Calibri" w:cs="Times New Roman"/>
                <w:bCs/>
                <w:color w:val="000000"/>
                <w:lang w:eastAsia="el-GR"/>
              </w:rPr>
            </w:pPr>
            <w:r w:rsidRPr="00115468">
              <w:rPr>
                <w:rFonts w:ascii="Calibri" w:eastAsia="Times New Roman" w:hAnsi="Calibri" w:cs="Times New Roman"/>
                <w:bCs/>
                <w:color w:val="000000"/>
                <w:lang w:eastAsia="el-GR"/>
              </w:rPr>
              <w:t>ΔΙΑΚΟΜΙΣΤΗΣ (</w:t>
            </w:r>
            <w:proofErr w:type="spellStart"/>
            <w:r w:rsidRPr="00115468">
              <w:rPr>
                <w:rFonts w:ascii="Calibri" w:eastAsia="Times New Roman" w:hAnsi="Calibri" w:cs="Times New Roman"/>
                <w:bCs/>
                <w:color w:val="000000"/>
                <w:lang w:eastAsia="el-GR"/>
              </w:rPr>
              <w:t>server</w:t>
            </w:r>
            <w:proofErr w:type="spellEnd"/>
            <w:r w:rsidRPr="00115468">
              <w:rPr>
                <w:rFonts w:ascii="Calibri" w:eastAsia="Times New Roman" w:hAnsi="Calibri" w:cs="Times New Roman"/>
                <w:bCs/>
                <w:color w:val="000000"/>
                <w:lang w:eastAsia="el-GR"/>
              </w:rPr>
              <w:t>)</w:t>
            </w:r>
          </w:p>
        </w:tc>
        <w:tc>
          <w:tcPr>
            <w:tcW w:w="1755" w:type="dxa"/>
            <w:vAlign w:val="center"/>
          </w:tcPr>
          <w:p w:rsidR="008E5419" w:rsidRDefault="00115468" w:rsidP="0041305F">
            <w:pPr>
              <w:jc w:val="center"/>
            </w:pPr>
            <w:r>
              <w:t>1</w:t>
            </w:r>
          </w:p>
        </w:tc>
        <w:tc>
          <w:tcPr>
            <w:tcW w:w="2160" w:type="dxa"/>
          </w:tcPr>
          <w:p w:rsidR="008E5419" w:rsidRDefault="008E5419" w:rsidP="0041305F"/>
        </w:tc>
        <w:tc>
          <w:tcPr>
            <w:tcW w:w="1921" w:type="dxa"/>
          </w:tcPr>
          <w:p w:rsidR="008E5419" w:rsidRDefault="008E5419" w:rsidP="0041305F"/>
        </w:tc>
      </w:tr>
      <w:tr w:rsidR="008E5419" w:rsidTr="00277B59">
        <w:trPr>
          <w:trHeight w:val="234"/>
          <w:jc w:val="center"/>
        </w:trPr>
        <w:tc>
          <w:tcPr>
            <w:tcW w:w="571" w:type="dxa"/>
            <w:vAlign w:val="center"/>
          </w:tcPr>
          <w:p w:rsidR="008E5419" w:rsidRDefault="008E5419" w:rsidP="0041305F">
            <w:pPr>
              <w:jc w:val="center"/>
            </w:pPr>
            <w:bookmarkStart w:id="0" w:name="_GoBack" w:colFirst="1" w:colLast="1"/>
            <w:r>
              <w:t>3</w:t>
            </w:r>
          </w:p>
        </w:tc>
        <w:tc>
          <w:tcPr>
            <w:tcW w:w="7183" w:type="dxa"/>
            <w:vAlign w:val="bottom"/>
          </w:tcPr>
          <w:p w:rsidR="008E5419" w:rsidRPr="001E03B0" w:rsidRDefault="004D0345" w:rsidP="008E5419">
            <w:pPr>
              <w:rPr>
                <w:rFonts w:ascii="Calibri" w:eastAsia="Times New Roman" w:hAnsi="Calibri" w:cs="Times New Roman"/>
                <w:bCs/>
                <w:color w:val="000000"/>
                <w:lang w:eastAsia="el-GR"/>
              </w:rPr>
            </w:pPr>
            <w:r w:rsidRPr="00115468">
              <w:rPr>
                <w:rFonts w:ascii="Calibri" w:eastAsia="Times New Roman" w:hAnsi="Calibri" w:cs="Times New Roman"/>
                <w:bCs/>
                <w:color w:val="000000"/>
                <w:lang w:eastAsia="el-GR"/>
              </w:rPr>
              <w:t>ΗΛΕΚΤΡΟΝΙΚΟΣ ΥΠΟΛΟΓΙΣΤΗΣ IMAC</w:t>
            </w:r>
          </w:p>
        </w:tc>
        <w:tc>
          <w:tcPr>
            <w:tcW w:w="1755" w:type="dxa"/>
            <w:vAlign w:val="bottom"/>
          </w:tcPr>
          <w:p w:rsidR="008E5419" w:rsidRPr="00115468" w:rsidRDefault="00115468" w:rsidP="00491920">
            <w:pPr>
              <w:jc w:val="center"/>
              <w:rPr>
                <w:rFonts w:ascii="Calibri" w:eastAsia="Times New Roman" w:hAnsi="Calibri" w:cs="Times New Roman"/>
                <w:bCs/>
                <w:color w:val="000000"/>
                <w:lang w:eastAsia="el-GR"/>
              </w:rPr>
            </w:pPr>
            <w:r w:rsidRPr="00115468">
              <w:rPr>
                <w:rFonts w:ascii="Calibri" w:eastAsia="Times New Roman" w:hAnsi="Calibri" w:cs="Times New Roman"/>
                <w:bCs/>
                <w:color w:val="000000"/>
                <w:lang w:eastAsia="el-GR"/>
              </w:rPr>
              <w:t>3</w:t>
            </w:r>
          </w:p>
        </w:tc>
        <w:tc>
          <w:tcPr>
            <w:tcW w:w="2160" w:type="dxa"/>
            <w:vAlign w:val="bottom"/>
          </w:tcPr>
          <w:p w:rsidR="008E5419" w:rsidRPr="008B7DFF" w:rsidRDefault="008E5419" w:rsidP="00491920">
            <w:pPr>
              <w:jc w:val="center"/>
              <w:rPr>
                <w:rFonts w:ascii="Calibri" w:eastAsia="Times New Roman" w:hAnsi="Calibri" w:cs="Times New Roman"/>
                <w:b/>
                <w:bCs/>
                <w:color w:val="000000"/>
                <w:lang w:eastAsia="el-GR"/>
              </w:rPr>
            </w:pPr>
          </w:p>
        </w:tc>
        <w:tc>
          <w:tcPr>
            <w:tcW w:w="1921" w:type="dxa"/>
          </w:tcPr>
          <w:p w:rsidR="008E5419" w:rsidRDefault="008E5419" w:rsidP="0041305F"/>
        </w:tc>
      </w:tr>
      <w:bookmarkEnd w:id="0"/>
      <w:tr w:rsidR="008E5419" w:rsidTr="008E5419">
        <w:trPr>
          <w:trHeight w:val="248"/>
          <w:jc w:val="center"/>
        </w:trPr>
        <w:tc>
          <w:tcPr>
            <w:tcW w:w="571" w:type="dxa"/>
            <w:vAlign w:val="center"/>
          </w:tcPr>
          <w:p w:rsidR="008E5419" w:rsidRDefault="008E5419" w:rsidP="0041305F">
            <w:pPr>
              <w:jc w:val="center"/>
            </w:pPr>
            <w:r>
              <w:t>4</w:t>
            </w:r>
          </w:p>
        </w:tc>
        <w:tc>
          <w:tcPr>
            <w:tcW w:w="7183" w:type="dxa"/>
            <w:vAlign w:val="bottom"/>
          </w:tcPr>
          <w:p w:rsidR="008E5419" w:rsidRPr="001E03B0" w:rsidRDefault="00115468" w:rsidP="008E5419">
            <w:r w:rsidRPr="00115468">
              <w:t>ΣΤΑΘΕΡΟΣ ΗΛΕΚΤΡΟΝΙΚΟΣ ΥΠΟΛΟΓΙΣΤΗΣ</w:t>
            </w:r>
          </w:p>
        </w:tc>
        <w:tc>
          <w:tcPr>
            <w:tcW w:w="1755" w:type="dxa"/>
            <w:vAlign w:val="center"/>
          </w:tcPr>
          <w:p w:rsidR="008E5419" w:rsidRDefault="00115468" w:rsidP="0041305F">
            <w:pPr>
              <w:jc w:val="center"/>
            </w:pPr>
            <w:r>
              <w:t>10</w:t>
            </w:r>
          </w:p>
        </w:tc>
        <w:tc>
          <w:tcPr>
            <w:tcW w:w="2160" w:type="dxa"/>
          </w:tcPr>
          <w:p w:rsidR="008E5419" w:rsidRDefault="008E5419" w:rsidP="0041305F"/>
        </w:tc>
        <w:tc>
          <w:tcPr>
            <w:tcW w:w="1921" w:type="dxa"/>
          </w:tcPr>
          <w:p w:rsidR="008E5419" w:rsidRDefault="008E5419" w:rsidP="0041305F"/>
        </w:tc>
      </w:tr>
      <w:tr w:rsidR="008E5419" w:rsidTr="00FA33A8">
        <w:trPr>
          <w:trHeight w:val="234"/>
          <w:jc w:val="center"/>
        </w:trPr>
        <w:tc>
          <w:tcPr>
            <w:tcW w:w="571" w:type="dxa"/>
            <w:vAlign w:val="center"/>
          </w:tcPr>
          <w:p w:rsidR="008E5419" w:rsidRDefault="008E5419" w:rsidP="0041305F">
            <w:pPr>
              <w:jc w:val="center"/>
            </w:pPr>
            <w:r>
              <w:t>5</w:t>
            </w:r>
          </w:p>
        </w:tc>
        <w:tc>
          <w:tcPr>
            <w:tcW w:w="7183" w:type="dxa"/>
          </w:tcPr>
          <w:p w:rsidR="008E5419" w:rsidRPr="001E03B0" w:rsidRDefault="00115468" w:rsidP="008E5419">
            <w:pPr>
              <w:rPr>
                <w:rFonts w:ascii="Calibri" w:eastAsia="Times New Roman" w:hAnsi="Calibri" w:cs="Times New Roman"/>
                <w:bCs/>
                <w:color w:val="000000"/>
                <w:lang w:eastAsia="el-GR"/>
              </w:rPr>
            </w:pPr>
            <w:r w:rsidRPr="00115468">
              <w:rPr>
                <w:rFonts w:ascii="Calibri" w:eastAsia="Times New Roman" w:hAnsi="Calibri" w:cs="Times New Roman"/>
                <w:bCs/>
                <w:color w:val="000000"/>
                <w:lang w:eastAsia="el-GR"/>
              </w:rPr>
              <w:t>ΦΟΡΗΤΟΣ ΗΛΕΚΤΡΟΝΙΚΟΣ ΥΠΟΛΟΓΙΣΤΗΣ</w:t>
            </w:r>
          </w:p>
        </w:tc>
        <w:tc>
          <w:tcPr>
            <w:tcW w:w="1755" w:type="dxa"/>
            <w:vAlign w:val="center"/>
          </w:tcPr>
          <w:p w:rsidR="008E5419" w:rsidRDefault="00115468" w:rsidP="0041305F">
            <w:pPr>
              <w:jc w:val="center"/>
            </w:pPr>
            <w:r>
              <w:t>6</w:t>
            </w:r>
          </w:p>
        </w:tc>
        <w:tc>
          <w:tcPr>
            <w:tcW w:w="2160" w:type="dxa"/>
          </w:tcPr>
          <w:p w:rsidR="008E5419" w:rsidRDefault="008E5419" w:rsidP="0041305F"/>
        </w:tc>
        <w:tc>
          <w:tcPr>
            <w:tcW w:w="1921" w:type="dxa"/>
          </w:tcPr>
          <w:p w:rsidR="008E5419" w:rsidRDefault="008E5419" w:rsidP="0041305F"/>
        </w:tc>
      </w:tr>
      <w:tr w:rsidR="008E5419" w:rsidRPr="00115468" w:rsidTr="008E5419">
        <w:trPr>
          <w:trHeight w:val="285"/>
          <w:jc w:val="center"/>
        </w:trPr>
        <w:tc>
          <w:tcPr>
            <w:tcW w:w="571" w:type="dxa"/>
            <w:vAlign w:val="center"/>
          </w:tcPr>
          <w:p w:rsidR="008E5419" w:rsidRDefault="008E5419" w:rsidP="008E5419">
            <w:pPr>
              <w:jc w:val="center"/>
            </w:pPr>
            <w:r>
              <w:t>6</w:t>
            </w:r>
          </w:p>
        </w:tc>
        <w:tc>
          <w:tcPr>
            <w:tcW w:w="7183" w:type="dxa"/>
          </w:tcPr>
          <w:p w:rsidR="008E5419" w:rsidRPr="00115468" w:rsidRDefault="00115468" w:rsidP="008E5419">
            <w:pPr>
              <w:rPr>
                <w:lang w:val="en-US"/>
              </w:rPr>
            </w:pPr>
            <w:r w:rsidRPr="00115468">
              <w:t>ΑΝΤΙΓΡΑΦΙΚΟ</w:t>
            </w:r>
            <w:r w:rsidRPr="00115468">
              <w:rPr>
                <w:lang w:val="en-US"/>
              </w:rPr>
              <w:t xml:space="preserve"> DVD DRIVE MULTI   (7 COPY)</w:t>
            </w:r>
          </w:p>
        </w:tc>
        <w:tc>
          <w:tcPr>
            <w:tcW w:w="1755" w:type="dxa"/>
            <w:vAlign w:val="center"/>
          </w:tcPr>
          <w:p w:rsidR="008E5419" w:rsidRPr="00115468" w:rsidRDefault="00115468" w:rsidP="0041305F">
            <w:pPr>
              <w:jc w:val="center"/>
            </w:pPr>
            <w:r>
              <w:t>1</w:t>
            </w:r>
          </w:p>
        </w:tc>
        <w:tc>
          <w:tcPr>
            <w:tcW w:w="2160" w:type="dxa"/>
          </w:tcPr>
          <w:p w:rsidR="008E5419" w:rsidRPr="00115468" w:rsidRDefault="008E5419" w:rsidP="0041305F">
            <w:pPr>
              <w:rPr>
                <w:lang w:val="en-US"/>
              </w:rPr>
            </w:pPr>
          </w:p>
        </w:tc>
        <w:tc>
          <w:tcPr>
            <w:tcW w:w="1921" w:type="dxa"/>
          </w:tcPr>
          <w:p w:rsidR="008E5419" w:rsidRPr="00115468" w:rsidRDefault="008E5419" w:rsidP="0041305F">
            <w:pPr>
              <w:rPr>
                <w:lang w:val="en-US"/>
              </w:rPr>
            </w:pPr>
          </w:p>
        </w:tc>
      </w:tr>
      <w:tr w:rsidR="008E5419" w:rsidTr="008E5419">
        <w:trPr>
          <w:trHeight w:val="248"/>
          <w:jc w:val="center"/>
        </w:trPr>
        <w:tc>
          <w:tcPr>
            <w:tcW w:w="571" w:type="dxa"/>
            <w:vAlign w:val="center"/>
          </w:tcPr>
          <w:p w:rsidR="008E5419" w:rsidRDefault="008E5419" w:rsidP="0041305F">
            <w:pPr>
              <w:jc w:val="center"/>
            </w:pPr>
            <w:r>
              <w:t>7</w:t>
            </w:r>
          </w:p>
        </w:tc>
        <w:tc>
          <w:tcPr>
            <w:tcW w:w="7183" w:type="dxa"/>
            <w:vAlign w:val="bottom"/>
          </w:tcPr>
          <w:p w:rsidR="008E5419" w:rsidRPr="001E03B0" w:rsidRDefault="00115468" w:rsidP="008E5419">
            <w:r w:rsidRPr="00115468">
              <w:t>UPS 1000VA</w:t>
            </w:r>
          </w:p>
        </w:tc>
        <w:tc>
          <w:tcPr>
            <w:tcW w:w="1755" w:type="dxa"/>
            <w:vAlign w:val="center"/>
          </w:tcPr>
          <w:p w:rsidR="008E5419" w:rsidRDefault="00115468" w:rsidP="0041305F">
            <w:pPr>
              <w:jc w:val="center"/>
            </w:pPr>
            <w:r>
              <w:t>4</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8</w:t>
            </w:r>
          </w:p>
        </w:tc>
        <w:tc>
          <w:tcPr>
            <w:tcW w:w="7183" w:type="dxa"/>
            <w:vAlign w:val="bottom"/>
          </w:tcPr>
          <w:p w:rsidR="008E5419" w:rsidRPr="001E03B0" w:rsidRDefault="00115468" w:rsidP="008E5419">
            <w:r w:rsidRPr="00115468">
              <w:t>UPS 1500VA</w:t>
            </w:r>
          </w:p>
        </w:tc>
        <w:tc>
          <w:tcPr>
            <w:tcW w:w="1755" w:type="dxa"/>
            <w:vAlign w:val="center"/>
          </w:tcPr>
          <w:p w:rsidR="008E5419" w:rsidRDefault="00115468" w:rsidP="0041305F">
            <w:pPr>
              <w:jc w:val="center"/>
            </w:pPr>
            <w:r>
              <w:t>3</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9</w:t>
            </w:r>
          </w:p>
        </w:tc>
        <w:tc>
          <w:tcPr>
            <w:tcW w:w="7183" w:type="dxa"/>
            <w:vAlign w:val="bottom"/>
          </w:tcPr>
          <w:p w:rsidR="008E5419" w:rsidRPr="001E03B0" w:rsidRDefault="00115468" w:rsidP="008E5419">
            <w:r w:rsidRPr="00115468">
              <w:t>WEB CAMERA</w:t>
            </w:r>
          </w:p>
        </w:tc>
        <w:tc>
          <w:tcPr>
            <w:tcW w:w="1755" w:type="dxa"/>
            <w:vAlign w:val="center"/>
          </w:tcPr>
          <w:p w:rsidR="008E5419" w:rsidRDefault="00115468" w:rsidP="0041305F">
            <w:pPr>
              <w:jc w:val="center"/>
            </w:pPr>
            <w:r>
              <w:t>2</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10</w:t>
            </w:r>
          </w:p>
        </w:tc>
        <w:tc>
          <w:tcPr>
            <w:tcW w:w="7183" w:type="dxa"/>
            <w:vAlign w:val="bottom"/>
          </w:tcPr>
          <w:p w:rsidR="008E5419" w:rsidRPr="001E03B0" w:rsidRDefault="00115468" w:rsidP="008E5419">
            <w:r w:rsidRPr="00115468">
              <w:t>ΑΣΥΡΜΑΤΟ ΠΟΝΤΙΚΙ Η/Υ</w:t>
            </w:r>
          </w:p>
        </w:tc>
        <w:tc>
          <w:tcPr>
            <w:tcW w:w="1755" w:type="dxa"/>
            <w:vAlign w:val="center"/>
          </w:tcPr>
          <w:p w:rsidR="008E5419" w:rsidRDefault="00115468" w:rsidP="0041305F">
            <w:pPr>
              <w:jc w:val="center"/>
            </w:pPr>
            <w:r>
              <w:t>2</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11</w:t>
            </w:r>
          </w:p>
        </w:tc>
        <w:tc>
          <w:tcPr>
            <w:tcW w:w="7183" w:type="dxa"/>
            <w:vAlign w:val="bottom"/>
          </w:tcPr>
          <w:p w:rsidR="008E5419" w:rsidRPr="001E03B0" w:rsidRDefault="00115468" w:rsidP="008E5419">
            <w:proofErr w:type="spellStart"/>
            <w:r w:rsidRPr="00115468">
              <w:t>Raspberry</w:t>
            </w:r>
            <w:proofErr w:type="spellEnd"/>
            <w:r w:rsidRPr="00115468">
              <w:t xml:space="preserve"> PI</w:t>
            </w:r>
          </w:p>
        </w:tc>
        <w:tc>
          <w:tcPr>
            <w:tcW w:w="1755" w:type="dxa"/>
            <w:vAlign w:val="center"/>
          </w:tcPr>
          <w:p w:rsidR="008E5419" w:rsidRDefault="00115468" w:rsidP="0041305F">
            <w:pPr>
              <w:jc w:val="center"/>
            </w:pPr>
            <w:r>
              <w:t>2</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12</w:t>
            </w:r>
          </w:p>
        </w:tc>
        <w:tc>
          <w:tcPr>
            <w:tcW w:w="7183" w:type="dxa"/>
            <w:vAlign w:val="bottom"/>
          </w:tcPr>
          <w:p w:rsidR="008E5419" w:rsidRPr="00115468" w:rsidRDefault="00115468" w:rsidP="008E5419">
            <w:r w:rsidRPr="00115468">
              <w:t>ΕΠΙΤΡΑΠΕΖΙΟΣ ΗΛΕΚΤΡΟΝΙΚΟΣ ΥΠΟΛΟΓΙΣΤΗΣ ΤΕΧΝΟΛΟΓΙΑΣ i5</w:t>
            </w:r>
          </w:p>
        </w:tc>
        <w:tc>
          <w:tcPr>
            <w:tcW w:w="1755" w:type="dxa"/>
            <w:vAlign w:val="center"/>
          </w:tcPr>
          <w:p w:rsidR="008E5419" w:rsidRDefault="00115468" w:rsidP="0041305F">
            <w:pPr>
              <w:jc w:val="center"/>
            </w:pPr>
            <w:r>
              <w:t>1</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13</w:t>
            </w:r>
          </w:p>
        </w:tc>
        <w:tc>
          <w:tcPr>
            <w:tcW w:w="7183" w:type="dxa"/>
            <w:vAlign w:val="bottom"/>
          </w:tcPr>
          <w:p w:rsidR="008E5419" w:rsidRPr="001E03B0" w:rsidRDefault="00115468" w:rsidP="008E5419">
            <w:r w:rsidRPr="00115468">
              <w:t>ΣΤΑΘΕΡΟΣ ΗΛΕΚΤΡΟΝΙΚΟΣ ΥΠΟΛΟΓΙΣΤΗΣ</w:t>
            </w:r>
          </w:p>
        </w:tc>
        <w:tc>
          <w:tcPr>
            <w:tcW w:w="1755" w:type="dxa"/>
            <w:vAlign w:val="center"/>
          </w:tcPr>
          <w:p w:rsidR="008E5419" w:rsidRDefault="00115468" w:rsidP="0041305F">
            <w:pPr>
              <w:jc w:val="center"/>
            </w:pPr>
            <w:r>
              <w:t>1</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14</w:t>
            </w:r>
          </w:p>
        </w:tc>
        <w:tc>
          <w:tcPr>
            <w:tcW w:w="7183" w:type="dxa"/>
            <w:vAlign w:val="bottom"/>
          </w:tcPr>
          <w:p w:rsidR="008E5419" w:rsidRPr="001E03B0" w:rsidRDefault="00115468" w:rsidP="001E03B0">
            <w:r w:rsidRPr="00115468">
              <w:t>ΣΤΑΘΕΡΟΣ ΗΛΕΚΤΡΟΝΙΚΟΣ ΥΠΟΛΟΓΙΣΤΗΣ</w:t>
            </w:r>
          </w:p>
        </w:tc>
        <w:tc>
          <w:tcPr>
            <w:tcW w:w="1755" w:type="dxa"/>
            <w:vAlign w:val="center"/>
          </w:tcPr>
          <w:p w:rsidR="008E5419" w:rsidRDefault="00115468" w:rsidP="0041305F">
            <w:pPr>
              <w:jc w:val="center"/>
            </w:pPr>
            <w:r>
              <w:t>3</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15</w:t>
            </w:r>
          </w:p>
        </w:tc>
        <w:tc>
          <w:tcPr>
            <w:tcW w:w="7183" w:type="dxa"/>
            <w:vAlign w:val="bottom"/>
          </w:tcPr>
          <w:p w:rsidR="008E5419" w:rsidRPr="00115468" w:rsidRDefault="00115468" w:rsidP="008E5419">
            <w:r w:rsidRPr="00115468">
              <w:t>TABLET</w:t>
            </w:r>
          </w:p>
        </w:tc>
        <w:tc>
          <w:tcPr>
            <w:tcW w:w="1755" w:type="dxa"/>
            <w:vAlign w:val="center"/>
          </w:tcPr>
          <w:p w:rsidR="008E5419" w:rsidRDefault="00115468" w:rsidP="0041305F">
            <w:pPr>
              <w:jc w:val="center"/>
            </w:pPr>
            <w:r>
              <w:t>15</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16</w:t>
            </w:r>
          </w:p>
        </w:tc>
        <w:tc>
          <w:tcPr>
            <w:tcW w:w="7183" w:type="dxa"/>
            <w:vAlign w:val="bottom"/>
          </w:tcPr>
          <w:p w:rsidR="008E5419" w:rsidRPr="00115468" w:rsidRDefault="00115468" w:rsidP="008E5419">
            <w:r w:rsidRPr="00115468">
              <w:t>ΦΟΡΗΤΟΣ ΗΛΕΚΤΡΟΝΙΚΟΣ ΥΠΟΛΟΓΙΣΤΗΣ</w:t>
            </w:r>
          </w:p>
        </w:tc>
        <w:tc>
          <w:tcPr>
            <w:tcW w:w="1755" w:type="dxa"/>
            <w:vAlign w:val="center"/>
          </w:tcPr>
          <w:p w:rsidR="008E5419" w:rsidRDefault="00115468" w:rsidP="0041305F">
            <w:pPr>
              <w:jc w:val="center"/>
            </w:pPr>
            <w:r>
              <w:t>3</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17</w:t>
            </w:r>
          </w:p>
        </w:tc>
        <w:tc>
          <w:tcPr>
            <w:tcW w:w="7183" w:type="dxa"/>
            <w:vAlign w:val="bottom"/>
          </w:tcPr>
          <w:p w:rsidR="008E5419" w:rsidRPr="00115468" w:rsidRDefault="00115468" w:rsidP="008E5419">
            <w:r w:rsidRPr="00115468">
              <w:t>ΕΞΩΤΕΡΙΚΟΣ ΣΚΛΗΡΟΣ ΔΙΣΚΟΣ 1TB</w:t>
            </w:r>
          </w:p>
        </w:tc>
        <w:tc>
          <w:tcPr>
            <w:tcW w:w="1755" w:type="dxa"/>
            <w:vAlign w:val="center"/>
          </w:tcPr>
          <w:p w:rsidR="008E5419" w:rsidRDefault="00115468" w:rsidP="0041305F">
            <w:pPr>
              <w:jc w:val="center"/>
            </w:pPr>
            <w:r>
              <w:t>3</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18</w:t>
            </w:r>
          </w:p>
        </w:tc>
        <w:tc>
          <w:tcPr>
            <w:tcW w:w="7183" w:type="dxa"/>
            <w:vAlign w:val="bottom"/>
          </w:tcPr>
          <w:p w:rsidR="008E5419" w:rsidRPr="00115468" w:rsidRDefault="00115468" w:rsidP="008E5419">
            <w:r w:rsidRPr="00115468">
              <w:t>ΗΛΕΚΤΡΟΝΙΚΟΣ ΥΠΟΛΟΓΙΣΤΗΣ ΥΨΗΛΩΝ ΕΠΙΔΟΣΕΩΝ</w:t>
            </w:r>
          </w:p>
        </w:tc>
        <w:tc>
          <w:tcPr>
            <w:tcW w:w="1755" w:type="dxa"/>
            <w:vAlign w:val="center"/>
          </w:tcPr>
          <w:p w:rsidR="008E5419" w:rsidRDefault="00115468" w:rsidP="0041305F">
            <w:pPr>
              <w:jc w:val="center"/>
            </w:pPr>
            <w:r>
              <w:t>1</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19</w:t>
            </w:r>
          </w:p>
        </w:tc>
        <w:tc>
          <w:tcPr>
            <w:tcW w:w="7183" w:type="dxa"/>
            <w:vAlign w:val="bottom"/>
          </w:tcPr>
          <w:p w:rsidR="008E5419" w:rsidRPr="00115468" w:rsidRDefault="00115468" w:rsidP="008E5419">
            <w:r w:rsidRPr="00115468">
              <w:t>ΦΟΡΗΤΟΣ ΗΛΕΚΤΡΟΝΙΚΟΣ ΥΠΟΛΟΓΙΣΤΗΣ</w:t>
            </w:r>
          </w:p>
        </w:tc>
        <w:tc>
          <w:tcPr>
            <w:tcW w:w="1755" w:type="dxa"/>
            <w:vAlign w:val="center"/>
          </w:tcPr>
          <w:p w:rsidR="008E5419" w:rsidRDefault="00115468" w:rsidP="0041305F">
            <w:pPr>
              <w:jc w:val="center"/>
            </w:pPr>
            <w:r>
              <w:t>1</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20</w:t>
            </w:r>
          </w:p>
        </w:tc>
        <w:tc>
          <w:tcPr>
            <w:tcW w:w="7183" w:type="dxa"/>
            <w:vAlign w:val="bottom"/>
          </w:tcPr>
          <w:p w:rsidR="008E5419" w:rsidRPr="00115468" w:rsidRDefault="00115468" w:rsidP="008E5419">
            <w:r w:rsidRPr="00115468">
              <w:t>ΣΤΑΘΕΡΟΣ ΗΛΕΚΤΡΟΝΙΚΟΣ ΥΠΟΛΟΓΙΣΤΗΣ</w:t>
            </w:r>
          </w:p>
        </w:tc>
        <w:tc>
          <w:tcPr>
            <w:tcW w:w="1755" w:type="dxa"/>
            <w:vAlign w:val="center"/>
          </w:tcPr>
          <w:p w:rsidR="008E5419" w:rsidRDefault="00115468" w:rsidP="0041305F">
            <w:pPr>
              <w:jc w:val="center"/>
            </w:pPr>
            <w:r>
              <w:t>3</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21</w:t>
            </w:r>
          </w:p>
        </w:tc>
        <w:tc>
          <w:tcPr>
            <w:tcW w:w="7183" w:type="dxa"/>
            <w:vAlign w:val="bottom"/>
          </w:tcPr>
          <w:p w:rsidR="008E5419" w:rsidRPr="007851E7" w:rsidRDefault="00115468" w:rsidP="008E5419">
            <w:r w:rsidRPr="00115468">
              <w:t>ΣΤΑΘΕΡΟΣ ΗΛΕΚΤΡΟΝΙΚΟΣ ΥΠΟΛΟΓΙΣΤΗΣ</w:t>
            </w:r>
          </w:p>
        </w:tc>
        <w:tc>
          <w:tcPr>
            <w:tcW w:w="1755" w:type="dxa"/>
            <w:vAlign w:val="center"/>
          </w:tcPr>
          <w:p w:rsidR="008E5419" w:rsidRDefault="00115468" w:rsidP="0041305F">
            <w:pPr>
              <w:jc w:val="center"/>
            </w:pPr>
            <w:r>
              <w:t>2</w:t>
            </w:r>
          </w:p>
        </w:tc>
        <w:tc>
          <w:tcPr>
            <w:tcW w:w="2160" w:type="dxa"/>
          </w:tcPr>
          <w:p w:rsidR="008E5419" w:rsidRDefault="008E5419" w:rsidP="0041305F"/>
        </w:tc>
        <w:tc>
          <w:tcPr>
            <w:tcW w:w="1921" w:type="dxa"/>
          </w:tcPr>
          <w:p w:rsidR="008E5419" w:rsidRDefault="008E5419" w:rsidP="0041305F"/>
        </w:tc>
      </w:tr>
      <w:tr w:rsidR="004D0345" w:rsidTr="00E5546B">
        <w:trPr>
          <w:trHeight w:val="248"/>
          <w:jc w:val="center"/>
        </w:trPr>
        <w:tc>
          <w:tcPr>
            <w:tcW w:w="571" w:type="dxa"/>
            <w:vAlign w:val="center"/>
          </w:tcPr>
          <w:p w:rsidR="004D0345" w:rsidRPr="0041305F" w:rsidRDefault="004D0345" w:rsidP="00AD046A">
            <w:pPr>
              <w:jc w:val="center"/>
              <w:rPr>
                <w:b/>
              </w:rPr>
            </w:pPr>
            <w:r w:rsidRPr="0041305F">
              <w:rPr>
                <w:b/>
              </w:rPr>
              <w:lastRenderedPageBreak/>
              <w:t>α/α</w:t>
            </w:r>
          </w:p>
        </w:tc>
        <w:tc>
          <w:tcPr>
            <w:tcW w:w="7183" w:type="dxa"/>
            <w:vAlign w:val="center"/>
          </w:tcPr>
          <w:p w:rsidR="004D0345" w:rsidRPr="0041305F" w:rsidRDefault="004D0345" w:rsidP="00AD046A">
            <w:pPr>
              <w:jc w:val="center"/>
              <w:rPr>
                <w:b/>
              </w:rPr>
            </w:pPr>
            <w:r w:rsidRPr="0041305F">
              <w:rPr>
                <w:b/>
              </w:rPr>
              <w:t>ΕΙΔΟΣ</w:t>
            </w:r>
          </w:p>
        </w:tc>
        <w:tc>
          <w:tcPr>
            <w:tcW w:w="1755" w:type="dxa"/>
            <w:vAlign w:val="center"/>
          </w:tcPr>
          <w:p w:rsidR="004D0345" w:rsidRPr="0041305F" w:rsidRDefault="004D0345" w:rsidP="00AD046A">
            <w:pPr>
              <w:jc w:val="center"/>
              <w:rPr>
                <w:b/>
              </w:rPr>
            </w:pPr>
            <w:r w:rsidRPr="0041305F">
              <w:rPr>
                <w:b/>
              </w:rPr>
              <w:t>ΠΟΣΟΤΗΤΑ ΑΝΑ</w:t>
            </w:r>
          </w:p>
          <w:p w:rsidR="004D0345" w:rsidRPr="0041305F" w:rsidRDefault="004D0345" w:rsidP="00AD046A">
            <w:pPr>
              <w:jc w:val="center"/>
              <w:rPr>
                <w:b/>
              </w:rPr>
            </w:pPr>
            <w:r w:rsidRPr="0041305F">
              <w:rPr>
                <w:b/>
              </w:rPr>
              <w:t>ΕΙΔΟΣ</w:t>
            </w:r>
          </w:p>
        </w:tc>
        <w:tc>
          <w:tcPr>
            <w:tcW w:w="2160" w:type="dxa"/>
            <w:vAlign w:val="center"/>
          </w:tcPr>
          <w:p w:rsidR="004D0345" w:rsidRPr="0041305F" w:rsidRDefault="004D0345" w:rsidP="00AD046A">
            <w:pPr>
              <w:jc w:val="center"/>
              <w:rPr>
                <w:b/>
              </w:rPr>
            </w:pPr>
            <w:r w:rsidRPr="0041305F">
              <w:rPr>
                <w:b/>
              </w:rPr>
              <w:t>ΤΙΜΗ ΜΟΝΑΔΟΣ</w:t>
            </w:r>
          </w:p>
          <w:p w:rsidR="004D0345" w:rsidRPr="0041305F" w:rsidRDefault="004D0345" w:rsidP="00AD046A">
            <w:pPr>
              <w:jc w:val="center"/>
              <w:rPr>
                <w:b/>
              </w:rPr>
            </w:pPr>
            <w:r w:rsidRPr="0041305F">
              <w:rPr>
                <w:b/>
              </w:rPr>
              <w:t>ΧΩΡΙΣ Φ.Π.Α.</w:t>
            </w:r>
          </w:p>
        </w:tc>
        <w:tc>
          <w:tcPr>
            <w:tcW w:w="1921" w:type="dxa"/>
            <w:vAlign w:val="center"/>
          </w:tcPr>
          <w:p w:rsidR="004D0345" w:rsidRPr="0041305F" w:rsidRDefault="004D0345" w:rsidP="00AD046A">
            <w:pPr>
              <w:jc w:val="center"/>
              <w:rPr>
                <w:b/>
              </w:rPr>
            </w:pPr>
            <w:r w:rsidRPr="0041305F">
              <w:rPr>
                <w:b/>
              </w:rPr>
              <w:t>ΣΥΝΟΛΙΚΗ ΤΙΜΗ</w:t>
            </w:r>
          </w:p>
          <w:p w:rsidR="004D0345" w:rsidRPr="0041305F" w:rsidRDefault="004D0345" w:rsidP="00AD046A">
            <w:pPr>
              <w:jc w:val="center"/>
              <w:rPr>
                <w:b/>
              </w:rPr>
            </w:pPr>
            <w:r w:rsidRPr="0041305F">
              <w:rPr>
                <w:b/>
              </w:rPr>
              <w:t>ΧΩΡΙΣ ΦΠΑ</w:t>
            </w:r>
          </w:p>
        </w:tc>
      </w:tr>
      <w:tr w:rsidR="004D0345" w:rsidTr="008E5419">
        <w:trPr>
          <w:trHeight w:val="248"/>
          <w:jc w:val="center"/>
        </w:trPr>
        <w:tc>
          <w:tcPr>
            <w:tcW w:w="571" w:type="dxa"/>
            <w:vAlign w:val="center"/>
          </w:tcPr>
          <w:p w:rsidR="004D0345" w:rsidRDefault="004D0345" w:rsidP="0041305F">
            <w:pPr>
              <w:jc w:val="center"/>
            </w:pPr>
            <w:r>
              <w:t>23</w:t>
            </w:r>
          </w:p>
        </w:tc>
        <w:tc>
          <w:tcPr>
            <w:tcW w:w="7183" w:type="dxa"/>
            <w:vAlign w:val="bottom"/>
          </w:tcPr>
          <w:p w:rsidR="004D0345" w:rsidRPr="007851E7" w:rsidRDefault="004D0345" w:rsidP="008E5419">
            <w:r w:rsidRPr="00115468">
              <w:t>ΣΤΑΘΕΡΟΣ ΗΛΕΚΤΡΟΝΙΚΟΣ ΥΠΟΛΟΓΙΣΤΗΣ</w:t>
            </w:r>
          </w:p>
        </w:tc>
        <w:tc>
          <w:tcPr>
            <w:tcW w:w="1755" w:type="dxa"/>
            <w:vAlign w:val="center"/>
          </w:tcPr>
          <w:p w:rsidR="004D0345" w:rsidRDefault="004D0345" w:rsidP="0041305F">
            <w:pPr>
              <w:jc w:val="center"/>
            </w:pPr>
            <w:r>
              <w:t>5</w:t>
            </w:r>
          </w:p>
        </w:tc>
        <w:tc>
          <w:tcPr>
            <w:tcW w:w="2160" w:type="dxa"/>
          </w:tcPr>
          <w:p w:rsidR="004D0345" w:rsidRDefault="004D0345" w:rsidP="0041305F"/>
        </w:tc>
        <w:tc>
          <w:tcPr>
            <w:tcW w:w="1921" w:type="dxa"/>
          </w:tcPr>
          <w:p w:rsidR="004D0345" w:rsidRDefault="004D0345" w:rsidP="0041305F"/>
        </w:tc>
      </w:tr>
      <w:tr w:rsidR="004D0345" w:rsidTr="008E5419">
        <w:trPr>
          <w:trHeight w:val="248"/>
          <w:jc w:val="center"/>
        </w:trPr>
        <w:tc>
          <w:tcPr>
            <w:tcW w:w="571" w:type="dxa"/>
            <w:vAlign w:val="center"/>
          </w:tcPr>
          <w:p w:rsidR="004D0345" w:rsidRDefault="004D0345" w:rsidP="0041305F">
            <w:pPr>
              <w:jc w:val="center"/>
            </w:pPr>
            <w:r>
              <w:t>24</w:t>
            </w:r>
          </w:p>
        </w:tc>
        <w:tc>
          <w:tcPr>
            <w:tcW w:w="7183" w:type="dxa"/>
            <w:vAlign w:val="bottom"/>
          </w:tcPr>
          <w:p w:rsidR="004D0345" w:rsidRPr="007851E7" w:rsidRDefault="004D0345" w:rsidP="008E5419">
            <w:r w:rsidRPr="00115468">
              <w:t>ΕΠΙΤΡΑΠΕΖΙΟΣ ΗΛΕΚΤΡΟΝΙΚΟΣ ΥΠΟΛΟΓΙΣΤΗΣ ΤΕΧΝΟΛΟΓΙΑΣ J2900</w:t>
            </w:r>
          </w:p>
        </w:tc>
        <w:tc>
          <w:tcPr>
            <w:tcW w:w="1755" w:type="dxa"/>
            <w:vAlign w:val="center"/>
          </w:tcPr>
          <w:p w:rsidR="004D0345" w:rsidRDefault="004D0345" w:rsidP="0041305F">
            <w:pPr>
              <w:jc w:val="center"/>
            </w:pPr>
            <w:r>
              <w:t>2</w:t>
            </w:r>
          </w:p>
        </w:tc>
        <w:tc>
          <w:tcPr>
            <w:tcW w:w="2160" w:type="dxa"/>
          </w:tcPr>
          <w:p w:rsidR="004D0345" w:rsidRDefault="004D0345" w:rsidP="0041305F"/>
        </w:tc>
        <w:tc>
          <w:tcPr>
            <w:tcW w:w="1921" w:type="dxa"/>
          </w:tcPr>
          <w:p w:rsidR="004D0345" w:rsidRDefault="004D0345" w:rsidP="0041305F"/>
        </w:tc>
      </w:tr>
      <w:tr w:rsidR="004D0345" w:rsidTr="008E5419">
        <w:trPr>
          <w:trHeight w:val="248"/>
          <w:jc w:val="center"/>
        </w:trPr>
        <w:tc>
          <w:tcPr>
            <w:tcW w:w="571" w:type="dxa"/>
            <w:vAlign w:val="center"/>
          </w:tcPr>
          <w:p w:rsidR="004D0345" w:rsidRDefault="004D0345" w:rsidP="0041305F">
            <w:pPr>
              <w:jc w:val="center"/>
            </w:pPr>
            <w:r>
              <w:t>25</w:t>
            </w:r>
          </w:p>
        </w:tc>
        <w:tc>
          <w:tcPr>
            <w:tcW w:w="7183" w:type="dxa"/>
            <w:vAlign w:val="bottom"/>
          </w:tcPr>
          <w:p w:rsidR="004D0345" w:rsidRPr="007851E7" w:rsidRDefault="004D0345" w:rsidP="007851E7">
            <w:r w:rsidRPr="00115468">
              <w:t>ΟΘΟΝΗ Η/Υ ΤΕΧΝΟΛΟΓΙΑΣ LCD 24"</w:t>
            </w:r>
          </w:p>
        </w:tc>
        <w:tc>
          <w:tcPr>
            <w:tcW w:w="1755" w:type="dxa"/>
            <w:vAlign w:val="center"/>
          </w:tcPr>
          <w:p w:rsidR="004D0345" w:rsidRDefault="004D0345" w:rsidP="0041305F">
            <w:pPr>
              <w:jc w:val="center"/>
            </w:pPr>
            <w:r>
              <w:t>5</w:t>
            </w:r>
          </w:p>
        </w:tc>
        <w:tc>
          <w:tcPr>
            <w:tcW w:w="2160" w:type="dxa"/>
          </w:tcPr>
          <w:p w:rsidR="004D0345" w:rsidRDefault="004D0345" w:rsidP="0041305F"/>
        </w:tc>
        <w:tc>
          <w:tcPr>
            <w:tcW w:w="1921" w:type="dxa"/>
          </w:tcPr>
          <w:p w:rsidR="004D0345" w:rsidRDefault="004D0345" w:rsidP="0041305F"/>
        </w:tc>
      </w:tr>
      <w:tr w:rsidR="004D0345" w:rsidTr="008E5419">
        <w:trPr>
          <w:trHeight w:val="248"/>
          <w:jc w:val="center"/>
        </w:trPr>
        <w:tc>
          <w:tcPr>
            <w:tcW w:w="571" w:type="dxa"/>
            <w:vAlign w:val="center"/>
          </w:tcPr>
          <w:p w:rsidR="004D0345" w:rsidRDefault="004D0345" w:rsidP="0041305F">
            <w:pPr>
              <w:jc w:val="center"/>
            </w:pPr>
            <w:r>
              <w:t>26</w:t>
            </w:r>
          </w:p>
        </w:tc>
        <w:tc>
          <w:tcPr>
            <w:tcW w:w="7183" w:type="dxa"/>
            <w:vAlign w:val="bottom"/>
          </w:tcPr>
          <w:p w:rsidR="004D0345" w:rsidRPr="007851E7" w:rsidRDefault="004D0345" w:rsidP="008E5419">
            <w:r w:rsidRPr="004D0345">
              <w:t>ΟΘΟΝΗ Η/Υ ΤΕΧΝΟΛΟΓΙΑΣ LED, 29"</w:t>
            </w:r>
          </w:p>
        </w:tc>
        <w:tc>
          <w:tcPr>
            <w:tcW w:w="1755" w:type="dxa"/>
            <w:vAlign w:val="center"/>
          </w:tcPr>
          <w:p w:rsidR="004D0345" w:rsidRDefault="004D0345" w:rsidP="0041305F">
            <w:pPr>
              <w:jc w:val="center"/>
            </w:pPr>
            <w:r>
              <w:t>2</w:t>
            </w:r>
          </w:p>
        </w:tc>
        <w:tc>
          <w:tcPr>
            <w:tcW w:w="2160" w:type="dxa"/>
          </w:tcPr>
          <w:p w:rsidR="004D0345" w:rsidRDefault="004D0345" w:rsidP="0041305F"/>
        </w:tc>
        <w:tc>
          <w:tcPr>
            <w:tcW w:w="1921" w:type="dxa"/>
          </w:tcPr>
          <w:p w:rsidR="004D0345" w:rsidRDefault="004D0345" w:rsidP="0041305F"/>
        </w:tc>
      </w:tr>
      <w:tr w:rsidR="004D0345" w:rsidTr="008E5419">
        <w:trPr>
          <w:trHeight w:val="248"/>
          <w:jc w:val="center"/>
        </w:trPr>
        <w:tc>
          <w:tcPr>
            <w:tcW w:w="571" w:type="dxa"/>
            <w:vAlign w:val="center"/>
          </w:tcPr>
          <w:p w:rsidR="004D0345" w:rsidRDefault="004D0345" w:rsidP="0041305F">
            <w:pPr>
              <w:jc w:val="center"/>
            </w:pPr>
            <w:r>
              <w:t>27</w:t>
            </w:r>
          </w:p>
        </w:tc>
        <w:tc>
          <w:tcPr>
            <w:tcW w:w="7183" w:type="dxa"/>
            <w:vAlign w:val="bottom"/>
          </w:tcPr>
          <w:p w:rsidR="004D0345" w:rsidRPr="007851E7" w:rsidRDefault="004D0345" w:rsidP="007851E7">
            <w:r w:rsidRPr="004D0345">
              <w:t>ΟΘΟΝΗ Η/Υ ΤΕΧΝΟΛΟΓΙΑΣ LED, 29"</w:t>
            </w:r>
          </w:p>
        </w:tc>
        <w:tc>
          <w:tcPr>
            <w:tcW w:w="1755" w:type="dxa"/>
            <w:vAlign w:val="center"/>
          </w:tcPr>
          <w:p w:rsidR="004D0345" w:rsidRDefault="004D0345" w:rsidP="0041305F">
            <w:pPr>
              <w:jc w:val="center"/>
            </w:pPr>
            <w:r>
              <w:t>4</w:t>
            </w:r>
          </w:p>
        </w:tc>
        <w:tc>
          <w:tcPr>
            <w:tcW w:w="2160" w:type="dxa"/>
          </w:tcPr>
          <w:p w:rsidR="004D0345" w:rsidRDefault="004D0345" w:rsidP="0041305F"/>
        </w:tc>
        <w:tc>
          <w:tcPr>
            <w:tcW w:w="1921" w:type="dxa"/>
          </w:tcPr>
          <w:p w:rsidR="004D0345" w:rsidRDefault="004D0345" w:rsidP="0041305F"/>
        </w:tc>
      </w:tr>
      <w:tr w:rsidR="004D0345" w:rsidTr="008E5419">
        <w:trPr>
          <w:trHeight w:val="248"/>
          <w:jc w:val="center"/>
        </w:trPr>
        <w:tc>
          <w:tcPr>
            <w:tcW w:w="571" w:type="dxa"/>
            <w:vAlign w:val="center"/>
          </w:tcPr>
          <w:p w:rsidR="004D0345" w:rsidRDefault="004D0345" w:rsidP="0041305F">
            <w:pPr>
              <w:jc w:val="center"/>
            </w:pPr>
            <w:r>
              <w:t>28</w:t>
            </w:r>
          </w:p>
        </w:tc>
        <w:tc>
          <w:tcPr>
            <w:tcW w:w="7183" w:type="dxa"/>
            <w:vAlign w:val="bottom"/>
          </w:tcPr>
          <w:p w:rsidR="004D0345" w:rsidRPr="004D0345" w:rsidRDefault="004D0345" w:rsidP="007851E7">
            <w:r w:rsidRPr="004D0345">
              <w:t>ΠΛΗΚΤΡΟΛΟΓΙΟ Η/Υ</w:t>
            </w:r>
          </w:p>
        </w:tc>
        <w:tc>
          <w:tcPr>
            <w:tcW w:w="1755" w:type="dxa"/>
            <w:vAlign w:val="center"/>
          </w:tcPr>
          <w:p w:rsidR="004D0345" w:rsidRDefault="004D0345" w:rsidP="0041305F">
            <w:pPr>
              <w:jc w:val="center"/>
            </w:pPr>
            <w:r>
              <w:t>2</w:t>
            </w:r>
          </w:p>
        </w:tc>
        <w:tc>
          <w:tcPr>
            <w:tcW w:w="2160" w:type="dxa"/>
          </w:tcPr>
          <w:p w:rsidR="004D0345" w:rsidRDefault="004D0345" w:rsidP="0041305F"/>
        </w:tc>
        <w:tc>
          <w:tcPr>
            <w:tcW w:w="1921" w:type="dxa"/>
          </w:tcPr>
          <w:p w:rsidR="004D0345" w:rsidRDefault="004D0345" w:rsidP="0041305F"/>
        </w:tc>
      </w:tr>
      <w:tr w:rsidR="004D0345" w:rsidTr="008E5419">
        <w:trPr>
          <w:trHeight w:val="248"/>
          <w:jc w:val="center"/>
        </w:trPr>
        <w:tc>
          <w:tcPr>
            <w:tcW w:w="571" w:type="dxa"/>
            <w:vAlign w:val="center"/>
          </w:tcPr>
          <w:p w:rsidR="004D0345" w:rsidRDefault="004D0345" w:rsidP="0041305F">
            <w:pPr>
              <w:jc w:val="center"/>
            </w:pPr>
            <w:r>
              <w:t>29</w:t>
            </w:r>
          </w:p>
        </w:tc>
        <w:tc>
          <w:tcPr>
            <w:tcW w:w="7183" w:type="dxa"/>
            <w:vAlign w:val="bottom"/>
          </w:tcPr>
          <w:p w:rsidR="004D0345" w:rsidRPr="004D0345" w:rsidRDefault="004D0345" w:rsidP="007851E7">
            <w:r w:rsidRPr="004D0345">
              <w:t>KIT ΠΡΟΓΡΑΜΜΑΤΙΖΟΜΕΝΟΥ ΥΠΟΛΟΓΙΣΤΗ (Π.Χ. RASBERRY PI)</w:t>
            </w:r>
          </w:p>
        </w:tc>
        <w:tc>
          <w:tcPr>
            <w:tcW w:w="1755" w:type="dxa"/>
            <w:vAlign w:val="center"/>
          </w:tcPr>
          <w:p w:rsidR="004D0345" w:rsidRDefault="004D0345" w:rsidP="0041305F">
            <w:pPr>
              <w:jc w:val="center"/>
            </w:pPr>
            <w:r>
              <w:t>2</w:t>
            </w:r>
          </w:p>
        </w:tc>
        <w:tc>
          <w:tcPr>
            <w:tcW w:w="2160" w:type="dxa"/>
          </w:tcPr>
          <w:p w:rsidR="004D0345" w:rsidRDefault="004D0345" w:rsidP="0041305F"/>
        </w:tc>
        <w:tc>
          <w:tcPr>
            <w:tcW w:w="1921" w:type="dxa"/>
          </w:tcPr>
          <w:p w:rsidR="004D0345" w:rsidRDefault="004D0345" w:rsidP="0041305F"/>
        </w:tc>
      </w:tr>
      <w:tr w:rsidR="004D0345" w:rsidTr="008E5419">
        <w:trPr>
          <w:trHeight w:val="248"/>
          <w:jc w:val="center"/>
        </w:trPr>
        <w:tc>
          <w:tcPr>
            <w:tcW w:w="571" w:type="dxa"/>
            <w:vAlign w:val="center"/>
          </w:tcPr>
          <w:p w:rsidR="004D0345" w:rsidRDefault="004D0345" w:rsidP="0041305F">
            <w:pPr>
              <w:jc w:val="center"/>
            </w:pPr>
            <w:r>
              <w:t>30</w:t>
            </w:r>
          </w:p>
        </w:tc>
        <w:tc>
          <w:tcPr>
            <w:tcW w:w="7183" w:type="dxa"/>
            <w:vAlign w:val="bottom"/>
          </w:tcPr>
          <w:p w:rsidR="004D0345" w:rsidRPr="004D0345" w:rsidRDefault="004D0345" w:rsidP="007851E7">
            <w:r w:rsidRPr="004D0345">
              <w:t>ΚΑΡΤΑ ΠΟΛΛΑΠΛΩΝ ΣΥΜΜΕΤΡΙΚΩΝ ΠΥΡΗΝΩΝ ΕΠΕΞΕΡΓΑΣΙΑΣ</w:t>
            </w:r>
          </w:p>
        </w:tc>
        <w:tc>
          <w:tcPr>
            <w:tcW w:w="1755" w:type="dxa"/>
            <w:vAlign w:val="center"/>
          </w:tcPr>
          <w:p w:rsidR="004D0345" w:rsidRDefault="004D0345" w:rsidP="0041305F">
            <w:pPr>
              <w:jc w:val="center"/>
            </w:pPr>
            <w:r>
              <w:t>1</w:t>
            </w:r>
          </w:p>
        </w:tc>
        <w:tc>
          <w:tcPr>
            <w:tcW w:w="2160" w:type="dxa"/>
          </w:tcPr>
          <w:p w:rsidR="004D0345" w:rsidRDefault="004D0345" w:rsidP="0041305F"/>
        </w:tc>
        <w:tc>
          <w:tcPr>
            <w:tcW w:w="1921" w:type="dxa"/>
          </w:tcPr>
          <w:p w:rsidR="004D0345" w:rsidRDefault="004D0345" w:rsidP="0041305F"/>
        </w:tc>
      </w:tr>
      <w:tr w:rsidR="004D0345" w:rsidTr="008560ED">
        <w:trPr>
          <w:trHeight w:val="248"/>
          <w:jc w:val="center"/>
        </w:trPr>
        <w:tc>
          <w:tcPr>
            <w:tcW w:w="7754" w:type="dxa"/>
            <w:gridSpan w:val="2"/>
            <w:vAlign w:val="center"/>
          </w:tcPr>
          <w:p w:rsidR="004D0345" w:rsidRPr="007851E7" w:rsidRDefault="004D0345" w:rsidP="007851E7">
            <w:pPr>
              <w:jc w:val="right"/>
              <w:rPr>
                <w:b/>
              </w:rPr>
            </w:pPr>
            <w:r w:rsidRPr="007851E7">
              <w:rPr>
                <w:b/>
              </w:rPr>
              <w:t>Σύνολο Τεμαχίων:</w:t>
            </w:r>
          </w:p>
        </w:tc>
        <w:tc>
          <w:tcPr>
            <w:tcW w:w="1755" w:type="dxa"/>
            <w:vAlign w:val="center"/>
          </w:tcPr>
          <w:p w:rsidR="004D0345" w:rsidRPr="007851E7" w:rsidRDefault="004D0345" w:rsidP="0041305F">
            <w:pPr>
              <w:jc w:val="center"/>
              <w:rPr>
                <w:b/>
              </w:rPr>
            </w:pPr>
            <w:r>
              <w:rPr>
                <w:b/>
              </w:rPr>
              <w:t>97</w:t>
            </w:r>
          </w:p>
        </w:tc>
        <w:tc>
          <w:tcPr>
            <w:tcW w:w="4081" w:type="dxa"/>
            <w:gridSpan w:val="2"/>
          </w:tcPr>
          <w:p w:rsidR="004D0345" w:rsidRDefault="004D0345" w:rsidP="0041305F"/>
        </w:tc>
      </w:tr>
      <w:tr w:rsidR="004D0345" w:rsidTr="00850ED3">
        <w:trPr>
          <w:trHeight w:val="248"/>
          <w:jc w:val="center"/>
        </w:trPr>
        <w:tc>
          <w:tcPr>
            <w:tcW w:w="11669" w:type="dxa"/>
            <w:gridSpan w:val="4"/>
            <w:vAlign w:val="center"/>
          </w:tcPr>
          <w:p w:rsidR="004D0345" w:rsidRDefault="004D0345" w:rsidP="00491920">
            <w:pPr>
              <w:pStyle w:val="Default"/>
              <w:jc w:val="right"/>
              <w:rPr>
                <w:sz w:val="20"/>
                <w:szCs w:val="20"/>
              </w:rPr>
            </w:pPr>
            <w:r>
              <w:rPr>
                <w:b/>
                <w:bCs/>
                <w:sz w:val="20"/>
                <w:szCs w:val="20"/>
              </w:rPr>
              <w:t xml:space="preserve">Σύνολο </w:t>
            </w:r>
          </w:p>
        </w:tc>
        <w:tc>
          <w:tcPr>
            <w:tcW w:w="1921" w:type="dxa"/>
          </w:tcPr>
          <w:p w:rsidR="004D0345" w:rsidRDefault="004D0345" w:rsidP="0041305F"/>
        </w:tc>
      </w:tr>
      <w:tr w:rsidR="004D0345" w:rsidTr="003A1C35">
        <w:trPr>
          <w:trHeight w:val="248"/>
          <w:jc w:val="center"/>
        </w:trPr>
        <w:tc>
          <w:tcPr>
            <w:tcW w:w="11669" w:type="dxa"/>
            <w:gridSpan w:val="4"/>
            <w:vAlign w:val="center"/>
          </w:tcPr>
          <w:p w:rsidR="004D0345" w:rsidRDefault="004D0345" w:rsidP="00491920">
            <w:pPr>
              <w:pStyle w:val="Default"/>
              <w:jc w:val="right"/>
              <w:rPr>
                <w:sz w:val="20"/>
                <w:szCs w:val="20"/>
              </w:rPr>
            </w:pPr>
            <w:r>
              <w:rPr>
                <w:b/>
                <w:bCs/>
                <w:sz w:val="20"/>
                <w:szCs w:val="20"/>
              </w:rPr>
              <w:t xml:space="preserve">Φ.Π.Α .24% </w:t>
            </w:r>
          </w:p>
        </w:tc>
        <w:tc>
          <w:tcPr>
            <w:tcW w:w="1921" w:type="dxa"/>
          </w:tcPr>
          <w:p w:rsidR="004D0345" w:rsidRDefault="004D0345" w:rsidP="0041305F"/>
        </w:tc>
      </w:tr>
      <w:tr w:rsidR="004D0345" w:rsidTr="00C00588">
        <w:trPr>
          <w:trHeight w:val="248"/>
          <w:jc w:val="center"/>
        </w:trPr>
        <w:tc>
          <w:tcPr>
            <w:tcW w:w="11669" w:type="dxa"/>
            <w:gridSpan w:val="4"/>
            <w:vAlign w:val="center"/>
          </w:tcPr>
          <w:p w:rsidR="004D0345" w:rsidRDefault="004D0345" w:rsidP="00491920">
            <w:pPr>
              <w:pStyle w:val="Default"/>
              <w:jc w:val="right"/>
              <w:rPr>
                <w:sz w:val="20"/>
                <w:szCs w:val="20"/>
              </w:rPr>
            </w:pPr>
            <w:r>
              <w:rPr>
                <w:b/>
                <w:bCs/>
                <w:sz w:val="20"/>
                <w:szCs w:val="20"/>
              </w:rPr>
              <w:t xml:space="preserve">Συνολική Τιμή </w:t>
            </w:r>
          </w:p>
        </w:tc>
        <w:tc>
          <w:tcPr>
            <w:tcW w:w="1921" w:type="dxa"/>
          </w:tcPr>
          <w:p w:rsidR="004D0345" w:rsidRDefault="004D0345" w:rsidP="0041305F"/>
        </w:tc>
      </w:tr>
      <w:tr w:rsidR="004D0345" w:rsidTr="006529A6">
        <w:trPr>
          <w:trHeight w:val="248"/>
          <w:jc w:val="center"/>
        </w:trPr>
        <w:tc>
          <w:tcPr>
            <w:tcW w:w="13590" w:type="dxa"/>
            <w:gridSpan w:val="5"/>
            <w:vAlign w:val="center"/>
          </w:tcPr>
          <w:p w:rsidR="004D0345" w:rsidRPr="007851E7" w:rsidRDefault="004D0345" w:rsidP="0041305F">
            <w:pPr>
              <w:rPr>
                <w:b/>
              </w:rPr>
            </w:pPr>
            <w:r w:rsidRPr="007851E7">
              <w:rPr>
                <w:b/>
              </w:rPr>
              <w:t>Συνολική τιμή με Φ.Π.Α. ολογράφως:</w:t>
            </w:r>
          </w:p>
        </w:tc>
      </w:tr>
    </w:tbl>
    <w:p w:rsidR="00837961" w:rsidRDefault="00837961" w:rsidP="00837961"/>
    <w:p w:rsidR="00837961" w:rsidRPr="00837961" w:rsidRDefault="00837961" w:rsidP="00837961">
      <w:pPr>
        <w:rPr>
          <w:b/>
        </w:rPr>
      </w:pPr>
      <w:r w:rsidRPr="00837961">
        <w:rPr>
          <w:b/>
        </w:rPr>
        <w:t>Τόπος …………………………..</w:t>
      </w:r>
    </w:p>
    <w:p w:rsidR="00837961" w:rsidRPr="00837961" w:rsidRDefault="00837961" w:rsidP="00837961">
      <w:pPr>
        <w:rPr>
          <w:b/>
        </w:rPr>
      </w:pPr>
      <w:r w:rsidRPr="00837961">
        <w:rPr>
          <w:b/>
        </w:rPr>
        <w:t xml:space="preserve">      </w:t>
      </w:r>
    </w:p>
    <w:p w:rsidR="00837961" w:rsidRPr="00837961" w:rsidRDefault="00837961" w:rsidP="00837961">
      <w:pPr>
        <w:rPr>
          <w:b/>
        </w:rPr>
      </w:pPr>
      <w:r w:rsidRPr="00837961">
        <w:rPr>
          <w:b/>
        </w:rPr>
        <w:t xml:space="preserve">      Ο ΠΡΟΣΦΕΡΩΝ</w:t>
      </w:r>
    </w:p>
    <w:p w:rsidR="00837961" w:rsidRDefault="00837961" w:rsidP="00837961">
      <w:pPr>
        <w:rPr>
          <w:b/>
        </w:rPr>
      </w:pPr>
    </w:p>
    <w:p w:rsidR="00837961" w:rsidRPr="00837961" w:rsidRDefault="00837961" w:rsidP="00837961">
      <w:pPr>
        <w:rPr>
          <w:b/>
        </w:rPr>
      </w:pPr>
      <w:r w:rsidRPr="00837961">
        <w:rPr>
          <w:b/>
        </w:rPr>
        <w:t>…………………………………….</w:t>
      </w:r>
    </w:p>
    <w:p w:rsidR="0041305F" w:rsidRPr="00837961" w:rsidRDefault="00837961" w:rsidP="00837961">
      <w:r w:rsidRPr="00837961">
        <w:t xml:space="preserve">                                               (υπογραφή – σφραγίδα)</w:t>
      </w:r>
    </w:p>
    <w:sectPr w:rsidR="0041305F" w:rsidRPr="00837961" w:rsidSect="001E03B0">
      <w:pgSz w:w="16838" w:h="11906" w:orient="landscape"/>
      <w:pgMar w:top="1134"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05F"/>
    <w:rsid w:val="00074A7D"/>
    <w:rsid w:val="00115468"/>
    <w:rsid w:val="001E03B0"/>
    <w:rsid w:val="0041305F"/>
    <w:rsid w:val="004D0345"/>
    <w:rsid w:val="005A0B41"/>
    <w:rsid w:val="007851E7"/>
    <w:rsid w:val="00837961"/>
    <w:rsid w:val="00842EB2"/>
    <w:rsid w:val="008E54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51E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51E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296</Words>
  <Characters>1599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Βάγια Γούλα</dc:creator>
  <cp:lastModifiedBy>Βάγια Γούλα</cp:lastModifiedBy>
  <cp:revision>3</cp:revision>
  <cp:lastPrinted>2016-07-22T07:14:00Z</cp:lastPrinted>
  <dcterms:created xsi:type="dcterms:W3CDTF">2016-07-22T06:56:00Z</dcterms:created>
  <dcterms:modified xsi:type="dcterms:W3CDTF">2016-07-22T07:14:00Z</dcterms:modified>
</cp:coreProperties>
</file>